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E8B4E" w14:textId="77777777" w:rsidR="003F4CFB" w:rsidRPr="00F650E6" w:rsidRDefault="003F4CFB"/>
    <w:p w14:paraId="65F31C21" w14:textId="77777777" w:rsidR="003F4CFB" w:rsidRPr="00F650E6" w:rsidRDefault="003F4CFB"/>
    <w:p w14:paraId="3A8B144D" w14:textId="77777777" w:rsidR="003F4CFB" w:rsidRPr="00F650E6" w:rsidRDefault="003F4CFB"/>
    <w:p w14:paraId="0496A08C" w14:textId="77777777" w:rsidR="003F4CFB" w:rsidRPr="00F650E6" w:rsidRDefault="003F4CFB">
      <w:pPr>
        <w:jc w:val="center"/>
        <w:rPr>
          <w:rFonts w:ascii="黑体" w:eastAsia="黑体" w:hAnsi="黑体" w:cs="黑体" w:hint="eastAsia"/>
          <w:b/>
          <w:bCs/>
          <w:sz w:val="72"/>
          <w:szCs w:val="72"/>
        </w:rPr>
      </w:pPr>
    </w:p>
    <w:p w14:paraId="2199D4C8" w14:textId="77777777" w:rsidR="003F4CFB" w:rsidRPr="00F650E6" w:rsidRDefault="003F4CFB">
      <w:pPr>
        <w:jc w:val="center"/>
        <w:rPr>
          <w:rFonts w:ascii="黑体" w:eastAsia="黑体" w:hAnsi="黑体" w:cs="黑体" w:hint="eastAsia"/>
          <w:b/>
          <w:bCs/>
          <w:sz w:val="72"/>
          <w:szCs w:val="72"/>
        </w:rPr>
      </w:pPr>
    </w:p>
    <w:p w14:paraId="2584BFCB" w14:textId="77777777" w:rsidR="003F4CFB" w:rsidRPr="00F650E6" w:rsidRDefault="003F4CFB">
      <w:pPr>
        <w:jc w:val="center"/>
        <w:rPr>
          <w:rFonts w:ascii="宋体" w:hAnsi="宋体" w:cs="宋体" w:hint="eastAsia"/>
          <w:b/>
          <w:bCs/>
          <w:sz w:val="72"/>
          <w:szCs w:val="72"/>
        </w:rPr>
      </w:pPr>
    </w:p>
    <w:p w14:paraId="70BE9EFE" w14:textId="77777777" w:rsidR="003F4CFB" w:rsidRPr="00F650E6" w:rsidRDefault="00000000">
      <w:pPr>
        <w:jc w:val="center"/>
        <w:rPr>
          <w:rFonts w:ascii="黑体" w:eastAsia="黑体" w:hAnsi="黑体" w:cs="黑体" w:hint="eastAsia"/>
          <w:b/>
          <w:bCs/>
          <w:sz w:val="72"/>
          <w:szCs w:val="72"/>
        </w:rPr>
      </w:pPr>
      <w:r w:rsidRPr="00F650E6">
        <w:rPr>
          <w:rFonts w:ascii="黑体" w:eastAsia="黑体" w:hAnsi="黑体" w:cs="黑体" w:hint="eastAsia"/>
          <w:b/>
          <w:bCs/>
          <w:sz w:val="72"/>
          <w:szCs w:val="72"/>
        </w:rPr>
        <w:t>招标文件</w:t>
      </w:r>
    </w:p>
    <w:p w14:paraId="5BE664B7" w14:textId="77777777" w:rsidR="003F4CFB" w:rsidRPr="00F650E6" w:rsidRDefault="003F4CFB"/>
    <w:p w14:paraId="30B2B6CB" w14:textId="77777777" w:rsidR="003F4CFB" w:rsidRPr="00F650E6" w:rsidRDefault="003F4CFB"/>
    <w:p w14:paraId="531B5C51" w14:textId="77777777" w:rsidR="003F4CFB" w:rsidRPr="00F650E6" w:rsidRDefault="003F4CFB"/>
    <w:p w14:paraId="5BB16FB5" w14:textId="77777777" w:rsidR="003F4CFB" w:rsidRPr="00F650E6" w:rsidRDefault="003F4CFB"/>
    <w:p w14:paraId="41175C41" w14:textId="77777777" w:rsidR="003F4CFB" w:rsidRPr="00F650E6" w:rsidRDefault="003F4CFB">
      <w:pPr>
        <w:pStyle w:val="ab"/>
        <w:adjustRightInd w:val="0"/>
        <w:snapToGrid w:val="0"/>
        <w:spacing w:line="360" w:lineRule="auto"/>
        <w:rPr>
          <w:rFonts w:hAnsi="宋体" w:hint="eastAsia"/>
          <w:b/>
          <w:bCs/>
          <w:sz w:val="30"/>
          <w:szCs w:val="30"/>
        </w:rPr>
      </w:pPr>
    </w:p>
    <w:p w14:paraId="383AF9DD" w14:textId="48C857E8" w:rsidR="003F4CFB" w:rsidRPr="00F650E6" w:rsidRDefault="00000000">
      <w:pPr>
        <w:pStyle w:val="ab"/>
        <w:adjustRightInd w:val="0"/>
        <w:snapToGrid w:val="0"/>
        <w:spacing w:line="360" w:lineRule="auto"/>
        <w:ind w:firstLineChars="353" w:firstLine="1063"/>
        <w:rPr>
          <w:rFonts w:hAnsi="宋体" w:hint="eastAsia"/>
          <w:b/>
          <w:bCs/>
          <w:sz w:val="30"/>
          <w:szCs w:val="30"/>
        </w:rPr>
      </w:pPr>
      <w:r w:rsidRPr="00F650E6">
        <w:rPr>
          <w:rFonts w:hAnsi="宋体" w:hint="eastAsia"/>
          <w:b/>
          <w:bCs/>
          <w:sz w:val="30"/>
          <w:szCs w:val="30"/>
        </w:rPr>
        <w:t>招标编号：</w:t>
      </w:r>
      <w:r w:rsidR="00033F44" w:rsidRPr="00F650E6">
        <w:rPr>
          <w:rFonts w:hAnsi="宋体" w:hint="eastAsia"/>
          <w:b/>
          <w:bCs/>
          <w:sz w:val="30"/>
          <w:szCs w:val="30"/>
        </w:rPr>
        <w:t>ZCWY-2025002</w:t>
      </w:r>
    </w:p>
    <w:p w14:paraId="49905B5E" w14:textId="77777777" w:rsidR="003F4CFB" w:rsidRPr="00F650E6" w:rsidRDefault="00000000">
      <w:pPr>
        <w:pStyle w:val="ab"/>
        <w:adjustRightInd w:val="0"/>
        <w:snapToGrid w:val="0"/>
        <w:spacing w:line="360" w:lineRule="auto"/>
        <w:ind w:firstLineChars="353" w:firstLine="1063"/>
        <w:rPr>
          <w:rFonts w:hAnsi="宋体" w:hint="eastAsia"/>
          <w:b/>
          <w:bCs/>
          <w:sz w:val="30"/>
          <w:szCs w:val="30"/>
        </w:rPr>
      </w:pPr>
      <w:r w:rsidRPr="00F650E6">
        <w:rPr>
          <w:rFonts w:hAnsi="宋体" w:hint="eastAsia"/>
          <w:b/>
          <w:bCs/>
          <w:sz w:val="30"/>
          <w:szCs w:val="30"/>
        </w:rPr>
        <w:t>项目名称：古龙·</w:t>
      </w:r>
      <w:proofErr w:type="gramStart"/>
      <w:r w:rsidRPr="00F650E6">
        <w:rPr>
          <w:rFonts w:hAnsi="宋体" w:hint="eastAsia"/>
          <w:b/>
          <w:bCs/>
          <w:sz w:val="30"/>
          <w:szCs w:val="30"/>
        </w:rPr>
        <w:t>书香嘉园2</w:t>
      </w:r>
      <w:r w:rsidRPr="00F650E6">
        <w:rPr>
          <w:rFonts w:hAnsi="宋体"/>
          <w:b/>
          <w:bCs/>
          <w:sz w:val="30"/>
          <w:szCs w:val="30"/>
        </w:rPr>
        <w:t>025</w:t>
      </w:r>
      <w:r w:rsidRPr="00F650E6">
        <w:rPr>
          <w:rFonts w:hAnsi="宋体" w:hint="eastAsia"/>
          <w:b/>
          <w:bCs/>
          <w:sz w:val="30"/>
          <w:szCs w:val="30"/>
        </w:rPr>
        <w:t>年度</w:t>
      </w:r>
      <w:proofErr w:type="gramEnd"/>
      <w:r w:rsidRPr="00F650E6">
        <w:rPr>
          <w:rFonts w:hAnsi="宋体" w:hint="eastAsia"/>
          <w:b/>
          <w:bCs/>
          <w:sz w:val="30"/>
          <w:szCs w:val="30"/>
        </w:rPr>
        <w:t>保安服务</w:t>
      </w:r>
    </w:p>
    <w:p w14:paraId="420DF4F3" w14:textId="77777777" w:rsidR="003F4CFB" w:rsidRPr="00F650E6" w:rsidRDefault="00000000">
      <w:pPr>
        <w:pStyle w:val="ab"/>
        <w:adjustRightInd w:val="0"/>
        <w:snapToGrid w:val="0"/>
        <w:spacing w:line="360" w:lineRule="auto"/>
        <w:ind w:firstLineChars="353" w:firstLine="1063"/>
        <w:rPr>
          <w:rFonts w:hAnsi="宋体" w:hint="eastAsia"/>
          <w:b/>
          <w:bCs/>
          <w:sz w:val="30"/>
          <w:szCs w:val="30"/>
        </w:rPr>
      </w:pPr>
      <w:r w:rsidRPr="00F650E6">
        <w:rPr>
          <w:rFonts w:hAnsi="宋体" w:hint="eastAsia"/>
          <w:b/>
          <w:bCs/>
          <w:sz w:val="30"/>
          <w:szCs w:val="30"/>
        </w:rPr>
        <w:t>招 标 人：</w:t>
      </w:r>
      <w:bookmarkStart w:id="0" w:name="_Hlk120287510"/>
      <w:r w:rsidRPr="00F650E6">
        <w:rPr>
          <w:rFonts w:hAnsi="宋体" w:hint="eastAsia"/>
          <w:b/>
          <w:bCs/>
          <w:sz w:val="30"/>
          <w:szCs w:val="30"/>
        </w:rPr>
        <w:t>厦门轻工集团资产运营有限公司漳州分公司</w:t>
      </w:r>
      <w:bookmarkEnd w:id="0"/>
    </w:p>
    <w:p w14:paraId="7932D528" w14:textId="77777777" w:rsidR="003F4CFB" w:rsidRPr="00F650E6" w:rsidRDefault="003F4CFB">
      <w:pPr>
        <w:pStyle w:val="ab"/>
        <w:pageBreakBefore/>
        <w:spacing w:line="360" w:lineRule="auto"/>
        <w:jc w:val="center"/>
        <w:rPr>
          <w:rFonts w:hAnsi="宋体" w:hint="eastAsia"/>
          <w:b/>
          <w:bCs/>
          <w:sz w:val="36"/>
          <w:szCs w:val="36"/>
        </w:rPr>
        <w:sectPr w:rsidR="003F4CFB" w:rsidRPr="00F650E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bookmarkStart w:id="1" w:name="_Toc157418350"/>
      <w:bookmarkStart w:id="2" w:name="_Toc178674763"/>
      <w:bookmarkStart w:id="3" w:name="_Toc165385343"/>
      <w:bookmarkStart w:id="4" w:name="_Toc163364646"/>
      <w:bookmarkStart w:id="5" w:name="_Toc157418557"/>
    </w:p>
    <w:p w14:paraId="7EFA1D2A" w14:textId="77777777" w:rsidR="003F4CFB" w:rsidRPr="00F650E6" w:rsidRDefault="00000000">
      <w:pPr>
        <w:pStyle w:val="ab"/>
        <w:pageBreakBefore/>
        <w:spacing w:line="360" w:lineRule="auto"/>
        <w:jc w:val="center"/>
        <w:rPr>
          <w:rFonts w:hAnsi="宋体" w:hint="eastAsia"/>
          <w:b/>
          <w:bCs/>
          <w:sz w:val="36"/>
          <w:szCs w:val="36"/>
        </w:rPr>
      </w:pPr>
      <w:r w:rsidRPr="00F650E6">
        <w:rPr>
          <w:rFonts w:hAnsi="宋体" w:hint="eastAsia"/>
          <w:b/>
          <w:bCs/>
          <w:sz w:val="36"/>
          <w:szCs w:val="36"/>
        </w:rPr>
        <w:lastRenderedPageBreak/>
        <w:t>投标提醒</w:t>
      </w:r>
    </w:p>
    <w:bookmarkEnd w:id="1"/>
    <w:bookmarkEnd w:id="2"/>
    <w:bookmarkEnd w:id="3"/>
    <w:bookmarkEnd w:id="4"/>
    <w:bookmarkEnd w:id="5"/>
    <w:p w14:paraId="5C3DE35F" w14:textId="77777777" w:rsidR="003F4CFB" w:rsidRPr="00F650E6" w:rsidRDefault="00000000">
      <w:pPr>
        <w:adjustRightInd w:val="0"/>
        <w:snapToGrid w:val="0"/>
        <w:spacing w:line="480" w:lineRule="exact"/>
        <w:ind w:firstLineChars="200" w:firstLine="480"/>
        <w:rPr>
          <w:rFonts w:ascii="宋体" w:hAnsi="宋体" w:hint="eastAsia"/>
          <w:sz w:val="24"/>
        </w:rPr>
      </w:pPr>
      <w:r w:rsidRPr="00F650E6">
        <w:rPr>
          <w:rFonts w:ascii="宋体" w:hAnsi="宋体" w:hint="eastAsia"/>
          <w:sz w:val="24"/>
        </w:rPr>
        <w:t>为避免因投标人疏漏影响投标文件有效性，请各投标人在投标前务必认真阅读以下事项：</w:t>
      </w:r>
    </w:p>
    <w:p w14:paraId="4D488AF4"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投标人必须满足招标文件《投标人须知前附表》中所列各项要求，否则将导致投标文件作废或投标无效。</w:t>
      </w:r>
    </w:p>
    <w:p w14:paraId="686A67F1"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招标文件中</w:t>
      </w:r>
      <w:r w:rsidRPr="00F650E6">
        <w:rPr>
          <w:rFonts w:ascii="宋体" w:hAnsi="宋体" w:hint="eastAsia"/>
          <w:b/>
          <w:bCs/>
          <w:sz w:val="24"/>
        </w:rPr>
        <w:t>以双下划线标识的内容为实质性要求</w:t>
      </w:r>
      <w:r w:rsidRPr="00F650E6">
        <w:rPr>
          <w:rFonts w:ascii="宋体" w:hAnsi="宋体" w:hint="eastAsia"/>
          <w:sz w:val="24"/>
        </w:rPr>
        <w:t>，负偏离或不满足的将导致投标文件作废或投标无效。</w:t>
      </w:r>
      <w:r w:rsidRPr="00F650E6">
        <w:rPr>
          <w:rFonts w:ascii="宋体" w:hAnsi="宋体" w:hint="eastAsia"/>
          <w:b/>
          <w:bCs/>
          <w:sz w:val="24"/>
        </w:rPr>
        <w:t xml:space="preserve"> </w:t>
      </w:r>
    </w:p>
    <w:p w14:paraId="73078B81"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招标文件如有变更（答疑文件、补充通知、延期通知、最高限价通知等），招标人将通过</w:t>
      </w:r>
      <w:r w:rsidRPr="00F650E6">
        <w:rPr>
          <w:rFonts w:ascii="宋体" w:hAnsi="宋体" w:cs="宋体" w:hint="eastAsia"/>
          <w:b/>
          <w:sz w:val="24"/>
          <w:u w:val="single"/>
        </w:rPr>
        <w:t>厦门轻工集团官网（</w:t>
      </w:r>
      <w:r w:rsidRPr="00F650E6">
        <w:rPr>
          <w:rFonts w:ascii="宋体" w:hAnsi="宋体" w:hint="eastAsia"/>
          <w:b/>
          <w:sz w:val="24"/>
          <w:u w:val="single"/>
        </w:rPr>
        <w:t>网址：</w:t>
      </w:r>
      <w:r w:rsidRPr="00F650E6">
        <w:rPr>
          <w:rFonts w:ascii="宋体" w:hAnsi="宋体"/>
          <w:b/>
          <w:sz w:val="24"/>
          <w:u w:val="single"/>
        </w:rPr>
        <w:t>https://www.</w:t>
      </w:r>
      <w:hyperlink r:id="rId15" w:history="1">
        <w:r w:rsidR="003F4CFB" w:rsidRPr="00F650E6">
          <w:rPr>
            <w:rFonts w:ascii="宋体" w:hAnsi="宋体"/>
            <w:b/>
            <w:sz w:val="24"/>
            <w:u w:val="single"/>
          </w:rPr>
          <w:t>xmqinggong.cn</w:t>
        </w:r>
      </w:hyperlink>
      <w:r w:rsidRPr="00F650E6">
        <w:rPr>
          <w:rFonts w:ascii="宋体" w:hAnsi="宋体" w:hint="eastAsia"/>
          <w:b/>
          <w:sz w:val="24"/>
          <w:u w:val="single"/>
        </w:rPr>
        <w:t>）、</w:t>
      </w:r>
      <w:r w:rsidRPr="00F650E6">
        <w:rPr>
          <w:rFonts w:ascii="宋体" w:hAnsi="宋体" w:cs="宋体" w:hint="eastAsia"/>
          <w:b/>
          <w:sz w:val="24"/>
          <w:u w:val="single"/>
        </w:rPr>
        <w:t>轻</w:t>
      </w:r>
      <w:proofErr w:type="gramStart"/>
      <w:r w:rsidRPr="00F650E6">
        <w:rPr>
          <w:rFonts w:ascii="宋体" w:hAnsi="宋体" w:cs="宋体" w:hint="eastAsia"/>
          <w:b/>
          <w:sz w:val="24"/>
          <w:u w:val="single"/>
        </w:rPr>
        <w:t>云发布</w:t>
      </w:r>
      <w:proofErr w:type="gramEnd"/>
      <w:r w:rsidRPr="00F650E6">
        <w:rPr>
          <w:rFonts w:ascii="宋体" w:hAnsi="宋体" w:hint="eastAsia"/>
          <w:sz w:val="24"/>
        </w:rPr>
        <w:t>通知，请投标人关注并及时下载。</w:t>
      </w:r>
    </w:p>
    <w:p w14:paraId="037FBE0A"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为确保在投标截止时间前提交投标文件，请务必考虑交通拥挤及其他不可预见因素，提前做好出行安排，提交投标文件的时间以投标人在规定投标截止时间前，将投标文件提交至指定地点为准。</w:t>
      </w:r>
    </w:p>
    <w:p w14:paraId="56AA47F1"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投标保证金（如有）手续办理完毕后，请再次核对账号、收款单位、开户银行是否正确，是否足额提交投标保证金，并确保在投标截止时间前到账，否则将被视为无效投标处理。</w:t>
      </w:r>
      <w:r w:rsidRPr="00F650E6">
        <w:rPr>
          <w:rFonts w:ascii="宋体" w:hAnsi="宋体" w:hint="eastAsia"/>
          <w:bCs/>
          <w:sz w:val="24"/>
        </w:rPr>
        <w:t>同时请各投标人在提交投标文件时，另外单独提交一份保证金缴交凭证复印件，以便及时核对保证金到账情况和办理保证金退还。</w:t>
      </w:r>
    </w:p>
    <w:p w14:paraId="5D96DF3C"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招标文件</w:t>
      </w:r>
      <w:r w:rsidRPr="00F650E6">
        <w:rPr>
          <w:rFonts w:ascii="宋体" w:hAnsi="宋体" w:hint="eastAsia"/>
          <w:b/>
          <w:sz w:val="24"/>
        </w:rPr>
        <w:t>第六章</w:t>
      </w:r>
      <w:r w:rsidRPr="00F650E6">
        <w:rPr>
          <w:rFonts w:ascii="宋体" w:hAnsi="宋体" w:hint="eastAsia"/>
          <w:sz w:val="24"/>
        </w:rPr>
        <w:t>的投标文件格式中要求投标人盖章、投标代表签字的均应按要求盖章、签字，其他材料若无法逐页加盖投标人公章，至少要盖骑缝章（包括投标人所提供的产品彩页等佐证材料）。</w:t>
      </w:r>
    </w:p>
    <w:p w14:paraId="7FFEF635" w14:textId="77777777" w:rsidR="003F4CFB" w:rsidRPr="00F650E6" w:rsidRDefault="00000000">
      <w:pPr>
        <w:numPr>
          <w:ilvl w:val="0"/>
          <w:numId w:val="1"/>
        </w:numPr>
        <w:tabs>
          <w:tab w:val="left" w:pos="851"/>
        </w:tabs>
        <w:adjustRightInd w:val="0"/>
        <w:snapToGrid w:val="0"/>
        <w:spacing w:line="480" w:lineRule="exact"/>
        <w:ind w:left="0" w:firstLineChars="200" w:firstLine="480"/>
        <w:rPr>
          <w:rFonts w:ascii="宋体" w:hAnsi="宋体" w:hint="eastAsia"/>
          <w:sz w:val="24"/>
        </w:rPr>
      </w:pPr>
      <w:r w:rsidRPr="00F650E6">
        <w:rPr>
          <w:rFonts w:ascii="宋体" w:hAnsi="宋体" w:hint="eastAsia"/>
          <w:sz w:val="24"/>
        </w:rPr>
        <w:t>为确保投标文件密封的完好性，在提交投标文件时投标人应自行检查投标文件的密封情况。投标人须确保密封的牢固性，投标文件的封口包括文件袋的袋口、袋底及侧边均应按要求进行密封。投标人应自行</w:t>
      </w:r>
      <w:proofErr w:type="gramStart"/>
      <w:r w:rsidRPr="00F650E6">
        <w:rPr>
          <w:rFonts w:ascii="宋体" w:hAnsi="宋体" w:hint="eastAsia"/>
          <w:sz w:val="24"/>
        </w:rPr>
        <w:t>承担监标人</w:t>
      </w:r>
      <w:proofErr w:type="gramEnd"/>
      <w:r w:rsidRPr="00F650E6">
        <w:rPr>
          <w:rFonts w:ascii="宋体" w:hAnsi="宋体" w:hint="eastAsia"/>
          <w:sz w:val="24"/>
        </w:rPr>
        <w:t>在检查投标文件过程中因密封不符合规定导致投标文件被拒绝的所有责任。</w:t>
      </w:r>
    </w:p>
    <w:p w14:paraId="7338414B" w14:textId="77777777" w:rsidR="003F4CFB" w:rsidRPr="00F650E6" w:rsidRDefault="00000000">
      <w:pPr>
        <w:rPr>
          <w:rFonts w:ascii="宋体" w:hAnsi="宋体" w:hint="eastAsia"/>
          <w:sz w:val="24"/>
        </w:rPr>
      </w:pPr>
      <w:r w:rsidRPr="00F650E6">
        <w:rPr>
          <w:rFonts w:ascii="宋体" w:hAnsi="宋体"/>
          <w:sz w:val="24"/>
        </w:rPr>
        <w:br w:type="page"/>
      </w:r>
    </w:p>
    <w:sdt>
      <w:sdtPr>
        <w:rPr>
          <w:rFonts w:ascii="Times New Roman" w:eastAsia="宋体" w:hAnsi="Times New Roman" w:cs="Times New Roman"/>
          <w:color w:val="auto"/>
          <w:kern w:val="2"/>
          <w:sz w:val="21"/>
          <w:szCs w:val="24"/>
          <w:lang w:val="zh-CN"/>
        </w:rPr>
        <w:id w:val="-840849386"/>
        <w:docPartObj>
          <w:docPartGallery w:val="Table of Contents"/>
          <w:docPartUnique/>
        </w:docPartObj>
      </w:sdtPr>
      <w:sdtEndPr>
        <w:rPr>
          <w:b/>
          <w:bCs/>
        </w:rPr>
      </w:sdtEndPr>
      <w:sdtContent>
        <w:p w14:paraId="10697348" w14:textId="77777777" w:rsidR="003F4CFB" w:rsidRPr="00F650E6" w:rsidRDefault="00000000">
          <w:pPr>
            <w:pStyle w:val="TOC10"/>
            <w:spacing w:line="400" w:lineRule="exact"/>
            <w:jc w:val="center"/>
            <w:rPr>
              <w:b/>
              <w:color w:val="auto"/>
            </w:rPr>
          </w:pPr>
          <w:r w:rsidRPr="00F650E6">
            <w:rPr>
              <w:b/>
              <w:color w:val="auto"/>
              <w:lang w:val="zh-CN"/>
            </w:rPr>
            <w:t>目录</w:t>
          </w:r>
        </w:p>
        <w:p w14:paraId="2DCD7165" w14:textId="2974CFB4" w:rsidR="006002FE" w:rsidRPr="00F650E6" w:rsidRDefault="00000000">
          <w:pPr>
            <w:pStyle w:val="TOC1"/>
            <w:tabs>
              <w:tab w:val="right" w:leader="dot" w:pos="9061"/>
            </w:tabs>
            <w:rPr>
              <w:rFonts w:asciiTheme="minorHAnsi" w:eastAsiaTheme="minorEastAsia" w:hAnsiTheme="minorHAnsi" w:cstheme="minorBidi"/>
              <w:b w:val="0"/>
              <w:bCs w:val="0"/>
              <w:caps w:val="0"/>
              <w:noProof/>
              <w:sz w:val="22"/>
              <w:szCs w:val="24"/>
              <w14:ligatures w14:val="standardContextual"/>
            </w:rPr>
          </w:pPr>
          <w:r w:rsidRPr="00F650E6">
            <w:fldChar w:fldCharType="begin"/>
          </w:r>
          <w:r w:rsidRPr="00F650E6">
            <w:instrText xml:space="preserve"> TOC \o "1-3" \h \z \u </w:instrText>
          </w:r>
          <w:r w:rsidRPr="00F650E6">
            <w:fldChar w:fldCharType="separate"/>
          </w:r>
          <w:hyperlink w:anchor="_Toc199255977" w:history="1">
            <w:r w:rsidR="006002FE" w:rsidRPr="00F650E6">
              <w:rPr>
                <w:rStyle w:val="afa"/>
                <w:rFonts w:ascii="宋体" w:hAnsi="宋体" w:hint="eastAsia"/>
                <w:noProof/>
                <w:color w:val="auto"/>
              </w:rPr>
              <w:t>第一章　邀请招标公告</w:t>
            </w:r>
            <w:r w:rsidR="006002FE" w:rsidRPr="00F650E6">
              <w:rPr>
                <w:rFonts w:hint="eastAsia"/>
                <w:noProof/>
                <w:webHidden/>
              </w:rPr>
              <w:tab/>
            </w:r>
            <w:r w:rsidR="006002FE" w:rsidRPr="00F650E6">
              <w:rPr>
                <w:rFonts w:hint="eastAsia"/>
                <w:noProof/>
                <w:webHidden/>
              </w:rPr>
              <w:fldChar w:fldCharType="begin"/>
            </w:r>
            <w:r w:rsidR="006002FE" w:rsidRPr="00F650E6">
              <w:rPr>
                <w:rFonts w:hint="eastAsia"/>
                <w:noProof/>
                <w:webHidden/>
              </w:rPr>
              <w:instrText xml:space="preserve"> </w:instrText>
            </w:r>
            <w:r w:rsidR="006002FE" w:rsidRPr="00F650E6">
              <w:rPr>
                <w:noProof/>
                <w:webHidden/>
              </w:rPr>
              <w:instrText>PAGEREF _Toc199255977 \h</w:instrText>
            </w:r>
            <w:r w:rsidR="006002FE" w:rsidRPr="00F650E6">
              <w:rPr>
                <w:rFonts w:hint="eastAsia"/>
                <w:noProof/>
                <w:webHidden/>
              </w:rPr>
              <w:instrText xml:space="preserve"> </w:instrText>
            </w:r>
            <w:r w:rsidR="006002FE" w:rsidRPr="00F650E6">
              <w:rPr>
                <w:rFonts w:hint="eastAsia"/>
                <w:noProof/>
                <w:webHidden/>
              </w:rPr>
            </w:r>
            <w:r w:rsidR="006002FE" w:rsidRPr="00F650E6">
              <w:rPr>
                <w:rFonts w:hint="eastAsia"/>
                <w:noProof/>
                <w:webHidden/>
              </w:rPr>
              <w:fldChar w:fldCharType="separate"/>
            </w:r>
            <w:r w:rsidR="006002FE" w:rsidRPr="00F650E6">
              <w:rPr>
                <w:noProof/>
                <w:webHidden/>
              </w:rPr>
              <w:t>5</w:t>
            </w:r>
            <w:r w:rsidR="006002FE" w:rsidRPr="00F650E6">
              <w:rPr>
                <w:rFonts w:hint="eastAsia"/>
                <w:noProof/>
                <w:webHidden/>
              </w:rPr>
              <w:fldChar w:fldCharType="end"/>
            </w:r>
          </w:hyperlink>
        </w:p>
        <w:p w14:paraId="3D83F500" w14:textId="0915EA1F" w:rsidR="006002FE" w:rsidRPr="00F650E6" w:rsidRDefault="006002FE">
          <w:pPr>
            <w:pStyle w:val="TOC1"/>
            <w:tabs>
              <w:tab w:val="right" w:leader="dot" w:pos="9061"/>
            </w:tabs>
            <w:rPr>
              <w:rFonts w:asciiTheme="minorHAnsi" w:eastAsiaTheme="minorEastAsia" w:hAnsiTheme="minorHAnsi" w:cstheme="minorBidi"/>
              <w:b w:val="0"/>
              <w:bCs w:val="0"/>
              <w:caps w:val="0"/>
              <w:noProof/>
              <w:sz w:val="22"/>
              <w:szCs w:val="24"/>
              <w14:ligatures w14:val="standardContextual"/>
            </w:rPr>
          </w:pPr>
          <w:hyperlink w:anchor="_Toc199255978" w:history="1">
            <w:r w:rsidRPr="00F650E6">
              <w:rPr>
                <w:rStyle w:val="afa"/>
                <w:rFonts w:ascii="宋体" w:hAnsi="宋体" w:hint="eastAsia"/>
                <w:noProof/>
                <w:color w:val="auto"/>
              </w:rPr>
              <w:t>第二章　投标人须知</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_Toc199255978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7</w:t>
            </w:r>
            <w:r w:rsidRPr="00F650E6">
              <w:rPr>
                <w:rFonts w:hint="eastAsia"/>
                <w:noProof/>
                <w:webHidden/>
              </w:rPr>
              <w:fldChar w:fldCharType="end"/>
            </w:r>
          </w:hyperlink>
        </w:p>
        <w:p w14:paraId="0A5ADB84" w14:textId="18BA0F0B"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5979" w:history="1">
            <w:r w:rsidRPr="00F650E6">
              <w:rPr>
                <w:rStyle w:val="afa"/>
                <w:rFonts w:ascii="宋体" w:hAnsi="宋体" w:hint="eastAsia"/>
                <w:noProof/>
                <w:color w:val="auto"/>
              </w:rPr>
              <w:t>投标人须知前附表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_Toc199255979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7</w:t>
            </w:r>
            <w:r w:rsidRPr="00F650E6">
              <w:rPr>
                <w:rFonts w:hint="eastAsia"/>
                <w:noProof/>
                <w:webHidden/>
              </w:rPr>
              <w:fldChar w:fldCharType="end"/>
            </w:r>
          </w:hyperlink>
        </w:p>
        <w:p w14:paraId="5AA41A9D" w14:textId="2FAAF2A7"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5980" w:history="1">
            <w:r w:rsidRPr="00F650E6">
              <w:rPr>
                <w:rStyle w:val="afa"/>
                <w:rFonts w:ascii="宋体" w:hAnsi="宋体" w:cs="宋体" w:hint="eastAsia"/>
                <w:noProof/>
                <w:color w:val="auto"/>
              </w:rPr>
              <w:t>投标人须知正文部分</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_Toc199255980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11</w:t>
            </w:r>
            <w:r w:rsidRPr="00F650E6">
              <w:rPr>
                <w:rFonts w:hint="eastAsia"/>
                <w:noProof/>
                <w:webHidden/>
              </w:rPr>
              <w:fldChar w:fldCharType="end"/>
            </w:r>
          </w:hyperlink>
        </w:p>
        <w:p w14:paraId="649DD3B2" w14:textId="2FD976B8" w:rsidR="006002FE" w:rsidRPr="00F650E6" w:rsidRDefault="006002FE" w:rsidP="00AB0CAC">
          <w:pPr>
            <w:pStyle w:val="TOC3"/>
            <w:tabs>
              <w:tab w:val="left" w:pos="851"/>
              <w:tab w:val="right" w:leader="dot" w:pos="9061"/>
            </w:tabs>
            <w:jc w:val="center"/>
            <w:rPr>
              <w:rFonts w:asciiTheme="minorHAnsi" w:eastAsiaTheme="minorEastAsia" w:hAnsiTheme="minorHAnsi" w:cstheme="minorBidi"/>
              <w:iCs w:val="0"/>
              <w:noProof/>
              <w:sz w:val="22"/>
              <w:szCs w:val="24"/>
              <w14:ligatures w14:val="standardContextual"/>
            </w:rPr>
          </w:pPr>
          <w:hyperlink w:anchor="_Toc199255981" w:history="1">
            <w:r w:rsidRPr="00F650E6">
              <w:rPr>
                <w:rStyle w:val="afa"/>
                <w:rFonts w:asciiTheme="minorEastAsia" w:hAnsiTheme="minorEastAsia" w:hint="eastAsia"/>
                <w:noProof/>
                <w:color w:val="auto"/>
              </w:rPr>
              <w:t>1.</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招标项目说明</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_Toc199255981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11</w:t>
            </w:r>
            <w:r w:rsidRPr="00F650E6">
              <w:rPr>
                <w:rFonts w:hint="eastAsia"/>
                <w:noProof/>
                <w:webHidden/>
              </w:rPr>
              <w:fldChar w:fldCharType="end"/>
            </w:r>
          </w:hyperlink>
        </w:p>
        <w:p w14:paraId="15CF4BA1" w14:textId="5B83851E"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2" w:history="1">
            <w:r w:rsidRPr="00F650E6">
              <w:rPr>
                <w:rStyle w:val="afa"/>
                <w:rFonts w:asciiTheme="minorEastAsia" w:hAnsiTheme="minorEastAsia" w:hint="eastAsia"/>
                <w:noProof/>
                <w:color w:val="auto"/>
              </w:rPr>
              <w:t>2.</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资格审查方式</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_Toc199255982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11</w:t>
            </w:r>
            <w:r w:rsidRPr="00F650E6">
              <w:rPr>
                <w:rFonts w:hint="eastAsia"/>
                <w:noProof/>
                <w:webHidden/>
              </w:rPr>
              <w:fldChar w:fldCharType="end"/>
            </w:r>
          </w:hyperlink>
        </w:p>
        <w:p w14:paraId="4C950B8C" w14:textId="4178CF89"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3" w:history="1">
            <w:r w:rsidRPr="00F650E6">
              <w:rPr>
                <w:rStyle w:val="afa"/>
                <w:rFonts w:asciiTheme="minorEastAsia" w:hAnsiTheme="minorEastAsia" w:hint="eastAsia"/>
                <w:noProof/>
                <w:color w:val="auto"/>
              </w:rPr>
              <w:t>3.</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投标人资格要求</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_Toc199255983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11</w:t>
            </w:r>
            <w:r w:rsidRPr="00F650E6">
              <w:rPr>
                <w:rFonts w:hint="eastAsia"/>
                <w:noProof/>
                <w:webHidden/>
              </w:rPr>
              <w:fldChar w:fldCharType="end"/>
            </w:r>
          </w:hyperlink>
        </w:p>
        <w:p w14:paraId="0CE8CC36" w14:textId="7BBC6F8D"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4" w:history="1">
            <w:r w:rsidRPr="00F650E6">
              <w:rPr>
                <w:rStyle w:val="afa"/>
                <w:rFonts w:asciiTheme="minorEastAsia" w:hAnsiTheme="minorEastAsia" w:hint="eastAsia"/>
                <w:noProof/>
                <w:color w:val="auto"/>
              </w:rPr>
              <w:t>4.</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投标费用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_Toc199255984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12</w:t>
            </w:r>
            <w:r w:rsidRPr="00F650E6">
              <w:rPr>
                <w:rFonts w:hint="eastAsia"/>
                <w:noProof/>
                <w:webHidden/>
              </w:rPr>
              <w:fldChar w:fldCharType="end"/>
            </w:r>
          </w:hyperlink>
        </w:p>
        <w:p w14:paraId="59EED8A1" w14:textId="7E6EBF11"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5" w:history="1">
            <w:r w:rsidRPr="00F650E6">
              <w:rPr>
                <w:rStyle w:val="afa"/>
                <w:rFonts w:asciiTheme="minorEastAsia" w:hAnsiTheme="minorEastAsia" w:hint="eastAsia"/>
                <w:noProof/>
                <w:color w:val="auto"/>
              </w:rPr>
              <w:t>5.</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保密</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_Toc199255985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12</w:t>
            </w:r>
            <w:r w:rsidRPr="00F650E6">
              <w:rPr>
                <w:rFonts w:hint="eastAsia"/>
                <w:noProof/>
                <w:webHidden/>
              </w:rPr>
              <w:fldChar w:fldCharType="end"/>
            </w:r>
          </w:hyperlink>
        </w:p>
        <w:p w14:paraId="3AF98E5A" w14:textId="194BDEB4"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6" w:history="1">
            <w:r w:rsidRPr="00F650E6">
              <w:rPr>
                <w:rStyle w:val="afa"/>
                <w:rFonts w:asciiTheme="minorEastAsia" w:hAnsiTheme="minorEastAsia" w:hint="eastAsia"/>
                <w:noProof/>
                <w:color w:val="auto"/>
              </w:rPr>
              <w:t>6.</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踏勘现场</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_Toc199255986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12</w:t>
            </w:r>
            <w:r w:rsidRPr="00F650E6">
              <w:rPr>
                <w:rFonts w:hint="eastAsia"/>
                <w:noProof/>
                <w:webHidden/>
              </w:rPr>
              <w:fldChar w:fldCharType="end"/>
            </w:r>
          </w:hyperlink>
        </w:p>
        <w:p w14:paraId="12D6E1D3" w14:textId="0F408696"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7" w:history="1">
            <w:r w:rsidRPr="00F650E6">
              <w:rPr>
                <w:rStyle w:val="afa"/>
                <w:rFonts w:asciiTheme="minorEastAsia" w:hAnsiTheme="minorEastAsia" w:hint="eastAsia"/>
                <w:noProof/>
                <w:color w:val="auto"/>
              </w:rPr>
              <w:t>7.</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疑问</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_Toc199255987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13</w:t>
            </w:r>
            <w:r w:rsidRPr="00F650E6">
              <w:rPr>
                <w:rFonts w:hint="eastAsia"/>
                <w:noProof/>
                <w:webHidden/>
              </w:rPr>
              <w:fldChar w:fldCharType="end"/>
            </w:r>
          </w:hyperlink>
        </w:p>
        <w:p w14:paraId="58A207EF" w14:textId="48B8F680"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8" w:history="1">
            <w:r w:rsidRPr="00F650E6">
              <w:rPr>
                <w:rStyle w:val="afa"/>
                <w:rFonts w:ascii="宋体" w:hAnsi="宋体" w:hint="eastAsia"/>
                <w:noProof/>
                <w:color w:val="auto"/>
              </w:rPr>
              <w:t>8.</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招标文件的组成</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_Toc199255988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13</w:t>
            </w:r>
            <w:r w:rsidRPr="00F650E6">
              <w:rPr>
                <w:rFonts w:hint="eastAsia"/>
                <w:noProof/>
                <w:webHidden/>
              </w:rPr>
              <w:fldChar w:fldCharType="end"/>
            </w:r>
          </w:hyperlink>
        </w:p>
        <w:p w14:paraId="5B174313" w14:textId="7EFC10BF"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89" w:history="1">
            <w:r w:rsidRPr="00F650E6">
              <w:rPr>
                <w:rStyle w:val="afa"/>
                <w:rFonts w:asciiTheme="minorEastAsia" w:hAnsiTheme="minorEastAsia" w:hint="eastAsia"/>
                <w:noProof/>
                <w:color w:val="auto"/>
              </w:rPr>
              <w:t>9.</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招标文件的澄清、修改</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_Toc199255989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13</w:t>
            </w:r>
            <w:r w:rsidRPr="00F650E6">
              <w:rPr>
                <w:rFonts w:hint="eastAsia"/>
                <w:noProof/>
                <w:webHidden/>
              </w:rPr>
              <w:fldChar w:fldCharType="end"/>
            </w:r>
          </w:hyperlink>
        </w:p>
        <w:p w14:paraId="26751548" w14:textId="436418A3"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0" w:history="1">
            <w:r w:rsidRPr="00F650E6">
              <w:rPr>
                <w:rStyle w:val="afa"/>
                <w:rFonts w:asciiTheme="minorEastAsia" w:hAnsiTheme="minorEastAsia" w:hint="eastAsia"/>
                <w:noProof/>
                <w:color w:val="auto"/>
              </w:rPr>
              <w:t>10.</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投标文件的组成</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_Toc199255990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13</w:t>
            </w:r>
            <w:r w:rsidRPr="00F650E6">
              <w:rPr>
                <w:rFonts w:hint="eastAsia"/>
                <w:noProof/>
                <w:webHidden/>
              </w:rPr>
              <w:fldChar w:fldCharType="end"/>
            </w:r>
          </w:hyperlink>
        </w:p>
        <w:p w14:paraId="74BE3BC7" w14:textId="4AF247D4"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1" w:history="1">
            <w:r w:rsidRPr="00F650E6">
              <w:rPr>
                <w:rStyle w:val="afa"/>
                <w:rFonts w:asciiTheme="minorEastAsia" w:hAnsiTheme="minorEastAsia" w:hint="eastAsia"/>
                <w:noProof/>
                <w:color w:val="auto"/>
              </w:rPr>
              <w:t>11.</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投标文件的密封、标记和提交</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_Toc199255991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13</w:t>
            </w:r>
            <w:r w:rsidRPr="00F650E6">
              <w:rPr>
                <w:rFonts w:hint="eastAsia"/>
                <w:noProof/>
                <w:webHidden/>
              </w:rPr>
              <w:fldChar w:fldCharType="end"/>
            </w:r>
          </w:hyperlink>
        </w:p>
        <w:p w14:paraId="41082C37" w14:textId="34F47A9D"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2" w:history="1">
            <w:r w:rsidRPr="00F650E6">
              <w:rPr>
                <w:rStyle w:val="afa"/>
                <w:rFonts w:asciiTheme="minorEastAsia" w:hAnsiTheme="minorEastAsia" w:hint="eastAsia"/>
                <w:noProof/>
                <w:color w:val="auto"/>
              </w:rPr>
              <w:t>12.</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开标、评标时间</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_Toc199255992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14</w:t>
            </w:r>
            <w:r w:rsidRPr="00F650E6">
              <w:rPr>
                <w:rFonts w:hint="eastAsia"/>
                <w:noProof/>
                <w:webHidden/>
              </w:rPr>
              <w:fldChar w:fldCharType="end"/>
            </w:r>
          </w:hyperlink>
        </w:p>
        <w:p w14:paraId="71951B9C" w14:textId="3C397AAF"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3" w:history="1">
            <w:r w:rsidRPr="00F650E6">
              <w:rPr>
                <w:rStyle w:val="afa"/>
                <w:rFonts w:asciiTheme="minorEastAsia" w:hAnsiTheme="minorEastAsia" w:hint="eastAsia"/>
                <w:noProof/>
                <w:color w:val="auto"/>
              </w:rPr>
              <w:t>13.</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评标</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_Toc199255993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14</w:t>
            </w:r>
            <w:r w:rsidRPr="00F650E6">
              <w:rPr>
                <w:rFonts w:hint="eastAsia"/>
                <w:noProof/>
                <w:webHidden/>
              </w:rPr>
              <w:fldChar w:fldCharType="end"/>
            </w:r>
          </w:hyperlink>
        </w:p>
        <w:p w14:paraId="00512384" w14:textId="5E530FA3"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4" w:history="1">
            <w:r w:rsidRPr="00F650E6">
              <w:rPr>
                <w:rStyle w:val="afa"/>
                <w:rFonts w:asciiTheme="minorEastAsia" w:hAnsiTheme="minorEastAsia" w:hint="eastAsia"/>
                <w:noProof/>
                <w:color w:val="auto"/>
              </w:rPr>
              <w:t>14.</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中标通知</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_Toc199255994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14</w:t>
            </w:r>
            <w:r w:rsidRPr="00F650E6">
              <w:rPr>
                <w:rFonts w:hint="eastAsia"/>
                <w:noProof/>
                <w:webHidden/>
              </w:rPr>
              <w:fldChar w:fldCharType="end"/>
            </w:r>
          </w:hyperlink>
        </w:p>
        <w:p w14:paraId="43CC2B89" w14:textId="1CAE357D"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5" w:history="1">
            <w:r w:rsidRPr="00F650E6">
              <w:rPr>
                <w:rStyle w:val="afa"/>
                <w:rFonts w:asciiTheme="minorEastAsia" w:hAnsiTheme="minorEastAsia" w:hint="eastAsia"/>
                <w:noProof/>
                <w:color w:val="auto"/>
              </w:rPr>
              <w:t>15.</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签订合同</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_Toc199255995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14</w:t>
            </w:r>
            <w:r w:rsidRPr="00F650E6">
              <w:rPr>
                <w:rFonts w:hint="eastAsia"/>
                <w:noProof/>
                <w:webHidden/>
              </w:rPr>
              <w:fldChar w:fldCharType="end"/>
            </w:r>
          </w:hyperlink>
        </w:p>
        <w:p w14:paraId="0AAF0389" w14:textId="46F1C41A"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6" w:history="1">
            <w:r w:rsidRPr="00F650E6">
              <w:rPr>
                <w:rStyle w:val="afa"/>
                <w:rFonts w:asciiTheme="minorEastAsia" w:hAnsiTheme="minorEastAsia" w:hint="eastAsia"/>
                <w:noProof/>
                <w:color w:val="auto"/>
              </w:rPr>
              <w:t>16.</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纪律和监督</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_Toc199255996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15</w:t>
            </w:r>
            <w:r w:rsidRPr="00F650E6">
              <w:rPr>
                <w:rFonts w:hint="eastAsia"/>
                <w:noProof/>
                <w:webHidden/>
              </w:rPr>
              <w:fldChar w:fldCharType="end"/>
            </w:r>
          </w:hyperlink>
        </w:p>
        <w:p w14:paraId="77275BAF" w14:textId="57B0C425"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7" w:history="1">
            <w:r w:rsidRPr="00F650E6">
              <w:rPr>
                <w:rStyle w:val="afa"/>
                <w:rFonts w:asciiTheme="minorEastAsia" w:hAnsiTheme="minorEastAsia" w:hint="eastAsia"/>
                <w:noProof/>
                <w:color w:val="auto"/>
              </w:rPr>
              <w:t>17.</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异议与投诉</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_Toc199255997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16</w:t>
            </w:r>
            <w:r w:rsidRPr="00F650E6">
              <w:rPr>
                <w:rFonts w:hint="eastAsia"/>
                <w:noProof/>
                <w:webHidden/>
              </w:rPr>
              <w:fldChar w:fldCharType="end"/>
            </w:r>
          </w:hyperlink>
        </w:p>
        <w:p w14:paraId="3BF53C44" w14:textId="6C98771F" w:rsidR="006002FE" w:rsidRPr="00F650E6" w:rsidRDefault="006002FE" w:rsidP="00AB0CAC">
          <w:pPr>
            <w:pStyle w:val="TOC3"/>
            <w:tabs>
              <w:tab w:val="left" w:pos="851"/>
              <w:tab w:val="right" w:leader="dot" w:pos="9061"/>
            </w:tabs>
            <w:rPr>
              <w:rFonts w:asciiTheme="minorHAnsi" w:eastAsiaTheme="minorEastAsia" w:hAnsiTheme="minorHAnsi" w:cstheme="minorBidi"/>
              <w:iCs w:val="0"/>
              <w:noProof/>
              <w:sz w:val="22"/>
              <w:szCs w:val="24"/>
              <w14:ligatures w14:val="standardContextual"/>
            </w:rPr>
          </w:pPr>
          <w:hyperlink w:anchor="_Toc199255998" w:history="1">
            <w:r w:rsidRPr="00F650E6">
              <w:rPr>
                <w:rStyle w:val="afa"/>
                <w:rFonts w:asciiTheme="minorEastAsia" w:hAnsiTheme="minorEastAsia" w:hint="eastAsia"/>
                <w:noProof/>
                <w:color w:val="auto"/>
              </w:rPr>
              <w:t>18.</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Theme="minorEastAsia" w:hAnsiTheme="minorEastAsia" w:hint="eastAsia"/>
                <w:noProof/>
                <w:color w:val="auto"/>
              </w:rPr>
              <w:t>需要补充的其他内容</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_Toc199255998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16</w:t>
            </w:r>
            <w:r w:rsidRPr="00F650E6">
              <w:rPr>
                <w:rFonts w:hint="eastAsia"/>
                <w:noProof/>
                <w:webHidden/>
              </w:rPr>
              <w:fldChar w:fldCharType="end"/>
            </w:r>
          </w:hyperlink>
        </w:p>
        <w:p w14:paraId="4A15C190" w14:textId="0E395399" w:rsidR="006002FE" w:rsidRPr="00F650E6" w:rsidRDefault="006002FE">
          <w:pPr>
            <w:pStyle w:val="TOC1"/>
            <w:tabs>
              <w:tab w:val="right" w:leader="dot" w:pos="9061"/>
            </w:tabs>
            <w:rPr>
              <w:rFonts w:asciiTheme="minorHAnsi" w:eastAsiaTheme="minorEastAsia" w:hAnsiTheme="minorHAnsi" w:cstheme="minorBidi"/>
              <w:b w:val="0"/>
              <w:bCs w:val="0"/>
              <w:caps w:val="0"/>
              <w:noProof/>
              <w:sz w:val="22"/>
              <w:szCs w:val="24"/>
              <w14:ligatures w14:val="standardContextual"/>
            </w:rPr>
          </w:pPr>
          <w:hyperlink w:anchor="_Toc199255999" w:history="1">
            <w:r w:rsidRPr="00F650E6">
              <w:rPr>
                <w:rStyle w:val="afa"/>
                <w:rFonts w:ascii="宋体" w:hAnsi="宋体" w:hint="eastAsia"/>
                <w:noProof/>
                <w:color w:val="auto"/>
              </w:rPr>
              <w:t>第三章 评标办法和标准</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_Toc199255999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17</w:t>
            </w:r>
            <w:r w:rsidRPr="00F650E6">
              <w:rPr>
                <w:rFonts w:hint="eastAsia"/>
                <w:noProof/>
                <w:webHidden/>
              </w:rPr>
              <w:fldChar w:fldCharType="end"/>
            </w:r>
          </w:hyperlink>
        </w:p>
        <w:p w14:paraId="3FAF8861" w14:textId="01ED8762"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0" w:history="1">
            <w:r w:rsidRPr="00F650E6">
              <w:rPr>
                <w:rStyle w:val="afa"/>
                <w:rFonts w:asciiTheme="majorEastAsia" w:eastAsiaTheme="majorEastAsia" w:hAnsiTheme="majorEastAsia" w:hint="eastAsia"/>
                <w:noProof/>
                <w:color w:val="auto"/>
              </w:rPr>
              <w:t>1．总则</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_Toc199256000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17</w:t>
            </w:r>
            <w:r w:rsidRPr="00F650E6">
              <w:rPr>
                <w:rFonts w:hint="eastAsia"/>
                <w:noProof/>
                <w:webHidden/>
              </w:rPr>
              <w:fldChar w:fldCharType="end"/>
            </w:r>
          </w:hyperlink>
        </w:p>
        <w:p w14:paraId="4C0FCDA0" w14:textId="4D884B20"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1" w:history="1">
            <w:r w:rsidRPr="00F650E6">
              <w:rPr>
                <w:rStyle w:val="afa"/>
                <w:rFonts w:asciiTheme="majorEastAsia" w:eastAsiaTheme="majorEastAsia" w:hAnsiTheme="majorEastAsia" w:hint="eastAsia"/>
                <w:noProof/>
                <w:color w:val="auto"/>
              </w:rPr>
              <w:t>2．评标委员会的组建</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_Toc199256001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17</w:t>
            </w:r>
            <w:r w:rsidRPr="00F650E6">
              <w:rPr>
                <w:rFonts w:hint="eastAsia"/>
                <w:noProof/>
                <w:webHidden/>
              </w:rPr>
              <w:fldChar w:fldCharType="end"/>
            </w:r>
          </w:hyperlink>
        </w:p>
        <w:p w14:paraId="15504B8B" w14:textId="3FE7B33A"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2" w:history="1">
            <w:r w:rsidRPr="00F650E6">
              <w:rPr>
                <w:rStyle w:val="afa"/>
                <w:rFonts w:asciiTheme="majorEastAsia" w:eastAsiaTheme="majorEastAsia" w:hAnsiTheme="majorEastAsia" w:hint="eastAsia"/>
                <w:noProof/>
                <w:color w:val="auto"/>
              </w:rPr>
              <w:t>3．评标原则和评标纪律</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_Toc199256002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17</w:t>
            </w:r>
            <w:r w:rsidRPr="00F650E6">
              <w:rPr>
                <w:rFonts w:hint="eastAsia"/>
                <w:noProof/>
                <w:webHidden/>
              </w:rPr>
              <w:fldChar w:fldCharType="end"/>
            </w:r>
          </w:hyperlink>
        </w:p>
        <w:p w14:paraId="446ED3DC" w14:textId="1E93D43A"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3" w:history="1">
            <w:r w:rsidRPr="00F650E6">
              <w:rPr>
                <w:rStyle w:val="afa"/>
                <w:rFonts w:asciiTheme="majorEastAsia" w:eastAsiaTheme="majorEastAsia" w:hAnsiTheme="majorEastAsia" w:hint="eastAsia"/>
                <w:noProof/>
                <w:color w:val="auto"/>
              </w:rPr>
              <w:t>4．评标程序、评标办法和标准</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_Toc199256003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18</w:t>
            </w:r>
            <w:r w:rsidRPr="00F650E6">
              <w:rPr>
                <w:rFonts w:hint="eastAsia"/>
                <w:noProof/>
                <w:webHidden/>
              </w:rPr>
              <w:fldChar w:fldCharType="end"/>
            </w:r>
          </w:hyperlink>
        </w:p>
        <w:p w14:paraId="6AC279E2" w14:textId="7EF21A9F"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4" w:history="1">
            <w:r w:rsidRPr="00F650E6">
              <w:rPr>
                <w:rStyle w:val="afa"/>
                <w:rFonts w:asciiTheme="majorEastAsia" w:eastAsiaTheme="majorEastAsia" w:hAnsiTheme="majorEastAsia" w:hint="eastAsia"/>
                <w:noProof/>
                <w:color w:val="auto"/>
              </w:rPr>
              <w:t>5．评标方法</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_Toc199256004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20</w:t>
            </w:r>
            <w:r w:rsidRPr="00F650E6">
              <w:rPr>
                <w:rFonts w:hint="eastAsia"/>
                <w:noProof/>
                <w:webHidden/>
              </w:rPr>
              <w:fldChar w:fldCharType="end"/>
            </w:r>
          </w:hyperlink>
        </w:p>
        <w:p w14:paraId="41CAC092" w14:textId="75836E93"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5" w:history="1">
            <w:r w:rsidRPr="00F650E6">
              <w:rPr>
                <w:rStyle w:val="afa"/>
                <w:rFonts w:asciiTheme="majorEastAsia" w:eastAsiaTheme="majorEastAsia" w:hAnsiTheme="majorEastAsia" w:hint="eastAsia"/>
                <w:noProof/>
                <w:color w:val="auto"/>
              </w:rPr>
              <w:t>评标办法前附表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_Toc199256005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21</w:t>
            </w:r>
            <w:r w:rsidRPr="00F650E6">
              <w:rPr>
                <w:rFonts w:hint="eastAsia"/>
                <w:noProof/>
                <w:webHidden/>
              </w:rPr>
              <w:fldChar w:fldCharType="end"/>
            </w:r>
          </w:hyperlink>
        </w:p>
        <w:p w14:paraId="1A4A8958" w14:textId="7DB444F0"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6" w:history="1">
            <w:r w:rsidRPr="00F650E6">
              <w:rPr>
                <w:rStyle w:val="afa"/>
                <w:rFonts w:asciiTheme="majorEastAsia" w:eastAsiaTheme="majorEastAsia" w:hAnsiTheme="majorEastAsia" w:hint="eastAsia"/>
                <w:noProof/>
                <w:color w:val="auto"/>
              </w:rPr>
              <w:t>附表1：资格审查表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_Toc199256006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22</w:t>
            </w:r>
            <w:r w:rsidRPr="00F650E6">
              <w:rPr>
                <w:rFonts w:hint="eastAsia"/>
                <w:noProof/>
                <w:webHidden/>
              </w:rPr>
              <w:fldChar w:fldCharType="end"/>
            </w:r>
          </w:hyperlink>
        </w:p>
        <w:p w14:paraId="3883A273" w14:textId="063A31BA" w:rsidR="006002FE" w:rsidRPr="00F650E6" w:rsidRDefault="006002FE" w:rsidP="00AB0CAC">
          <w:pPr>
            <w:pStyle w:val="TOC2"/>
            <w:tabs>
              <w:tab w:val="right" w:leader="dot" w:pos="9061"/>
            </w:tabs>
            <w:ind w:left="426"/>
            <w:rPr>
              <w:rFonts w:asciiTheme="minorHAnsi" w:eastAsiaTheme="minorEastAsia" w:hAnsiTheme="minorHAnsi" w:cstheme="minorBidi"/>
              <w:smallCaps w:val="0"/>
              <w:noProof/>
              <w:sz w:val="22"/>
              <w:szCs w:val="24"/>
              <w14:ligatures w14:val="standardContextual"/>
            </w:rPr>
          </w:pPr>
          <w:hyperlink w:anchor="_Toc199256007" w:history="1">
            <w:r w:rsidRPr="00F650E6">
              <w:rPr>
                <w:rStyle w:val="afa"/>
                <w:rFonts w:asciiTheme="majorEastAsia" w:eastAsiaTheme="majorEastAsia" w:hAnsiTheme="majorEastAsia" w:hint="eastAsia"/>
                <w:noProof/>
                <w:color w:val="auto"/>
              </w:rPr>
              <w:t>附表2：符合性审查表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_Toc199256007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23</w:t>
            </w:r>
            <w:r w:rsidRPr="00F650E6">
              <w:rPr>
                <w:rFonts w:hint="eastAsia"/>
                <w:noProof/>
                <w:webHidden/>
              </w:rPr>
              <w:fldChar w:fldCharType="end"/>
            </w:r>
          </w:hyperlink>
        </w:p>
        <w:p w14:paraId="2CFBF96F" w14:textId="4AB7629B" w:rsidR="006002FE" w:rsidRPr="00F650E6" w:rsidRDefault="006002FE">
          <w:pPr>
            <w:pStyle w:val="TOC1"/>
            <w:tabs>
              <w:tab w:val="right" w:leader="dot" w:pos="9061"/>
            </w:tabs>
            <w:rPr>
              <w:rFonts w:asciiTheme="minorHAnsi" w:eastAsiaTheme="minorEastAsia" w:hAnsiTheme="minorHAnsi" w:cstheme="minorBidi"/>
              <w:b w:val="0"/>
              <w:bCs w:val="0"/>
              <w:caps w:val="0"/>
              <w:noProof/>
              <w:sz w:val="22"/>
              <w:szCs w:val="24"/>
              <w14:ligatures w14:val="standardContextual"/>
            </w:rPr>
          </w:pPr>
          <w:hyperlink w:anchor="_Toc199256008" w:history="1">
            <w:r w:rsidRPr="00F650E6">
              <w:rPr>
                <w:rStyle w:val="afa"/>
                <w:rFonts w:ascii="宋体" w:hAnsi="宋体" w:hint="eastAsia"/>
                <w:noProof/>
                <w:color w:val="auto"/>
              </w:rPr>
              <w:t>第四章　招标内容及要求</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_Toc199256008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24</w:t>
            </w:r>
            <w:r w:rsidRPr="00F650E6">
              <w:rPr>
                <w:rFonts w:hint="eastAsia"/>
                <w:noProof/>
                <w:webHidden/>
              </w:rPr>
              <w:fldChar w:fldCharType="end"/>
            </w:r>
          </w:hyperlink>
        </w:p>
        <w:p w14:paraId="599CE121" w14:textId="0E491C80"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09" w:history="1">
            <w:r w:rsidRPr="00F650E6">
              <w:rPr>
                <w:rStyle w:val="afa"/>
                <w:rFonts w:ascii="宋体" w:hAnsi="宋体" w:hint="eastAsia"/>
                <w:noProof/>
                <w:color w:val="auto"/>
              </w:rPr>
              <w:t>第一节  招标项目概况和说明</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_Toc199256009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24</w:t>
            </w:r>
            <w:r w:rsidRPr="00F650E6">
              <w:rPr>
                <w:rFonts w:hint="eastAsia"/>
                <w:noProof/>
                <w:webHidden/>
              </w:rPr>
              <w:fldChar w:fldCharType="end"/>
            </w:r>
          </w:hyperlink>
        </w:p>
        <w:p w14:paraId="7275859A" w14:textId="3C1F79EA"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0" w:history="1">
            <w:r w:rsidRPr="00F650E6">
              <w:rPr>
                <w:rStyle w:val="afa"/>
                <w:rFonts w:ascii="宋体" w:hAnsi="宋体" w:hint="eastAsia"/>
                <w:noProof/>
                <w:color w:val="auto"/>
              </w:rPr>
              <w:t>1.</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项目介绍</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_Toc199256010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24</w:t>
            </w:r>
            <w:r w:rsidRPr="00F650E6">
              <w:rPr>
                <w:rFonts w:hint="eastAsia"/>
                <w:noProof/>
                <w:webHidden/>
              </w:rPr>
              <w:fldChar w:fldCharType="end"/>
            </w:r>
          </w:hyperlink>
        </w:p>
        <w:p w14:paraId="21936440" w14:textId="473F4EF2"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1" w:history="1">
            <w:r w:rsidRPr="00F650E6">
              <w:rPr>
                <w:rStyle w:val="afa"/>
                <w:rFonts w:ascii="宋体" w:hAnsi="宋体" w:hint="eastAsia"/>
                <w:noProof/>
                <w:color w:val="auto"/>
              </w:rPr>
              <w:t>2.</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招标内容</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_Toc199256011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24</w:t>
            </w:r>
            <w:r w:rsidRPr="00F650E6">
              <w:rPr>
                <w:rFonts w:hint="eastAsia"/>
                <w:noProof/>
                <w:webHidden/>
              </w:rPr>
              <w:fldChar w:fldCharType="end"/>
            </w:r>
          </w:hyperlink>
        </w:p>
        <w:p w14:paraId="2E79B61B" w14:textId="4A3121E3"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2" w:history="1">
            <w:r w:rsidRPr="00F650E6">
              <w:rPr>
                <w:rStyle w:val="afa"/>
                <w:rFonts w:ascii="宋体" w:hAnsi="宋体" w:hint="eastAsia"/>
                <w:noProof/>
                <w:color w:val="auto"/>
              </w:rPr>
              <w:t>3.</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商务响应要求</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_Toc199256012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26</w:t>
            </w:r>
            <w:r w:rsidRPr="00F650E6">
              <w:rPr>
                <w:rFonts w:hint="eastAsia"/>
                <w:noProof/>
                <w:webHidden/>
              </w:rPr>
              <w:fldChar w:fldCharType="end"/>
            </w:r>
          </w:hyperlink>
        </w:p>
        <w:p w14:paraId="0E4BEEE5" w14:textId="02B4B169"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3" w:history="1">
            <w:r w:rsidRPr="00F650E6">
              <w:rPr>
                <w:rStyle w:val="afa"/>
                <w:rFonts w:ascii="宋体" w:hAnsi="宋体" w:hint="eastAsia"/>
                <w:noProof/>
                <w:color w:val="auto"/>
              </w:rPr>
              <w:t>4.</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投标报价要求</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_Toc199256013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27</w:t>
            </w:r>
            <w:r w:rsidRPr="00F650E6">
              <w:rPr>
                <w:rFonts w:hint="eastAsia"/>
                <w:noProof/>
                <w:webHidden/>
              </w:rPr>
              <w:fldChar w:fldCharType="end"/>
            </w:r>
          </w:hyperlink>
        </w:p>
        <w:p w14:paraId="12188CCE" w14:textId="051C6A2A" w:rsidR="006002FE" w:rsidRPr="00F650E6" w:rsidRDefault="006002FE" w:rsidP="00AB0CAC">
          <w:pPr>
            <w:pStyle w:val="TOC2"/>
            <w:tabs>
              <w:tab w:val="left" w:pos="709"/>
              <w:tab w:val="right" w:leader="dot" w:pos="9061"/>
            </w:tabs>
            <w:rPr>
              <w:rFonts w:asciiTheme="minorHAnsi" w:eastAsiaTheme="minorEastAsia" w:hAnsiTheme="minorHAnsi" w:cstheme="minorBidi"/>
              <w:smallCaps w:val="0"/>
              <w:noProof/>
              <w:sz w:val="22"/>
              <w:szCs w:val="24"/>
              <w14:ligatures w14:val="standardContextual"/>
            </w:rPr>
          </w:pPr>
          <w:hyperlink w:anchor="_Toc199256014" w:history="1">
            <w:r w:rsidRPr="00F650E6">
              <w:rPr>
                <w:rStyle w:val="afa"/>
                <w:rFonts w:ascii="宋体" w:hAnsi="宋体" w:hint="eastAsia"/>
                <w:noProof/>
                <w:color w:val="auto"/>
              </w:rPr>
              <w:t>第二节  技术要求</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_Toc199256014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28</w:t>
            </w:r>
            <w:r w:rsidRPr="00F650E6">
              <w:rPr>
                <w:rFonts w:hint="eastAsia"/>
                <w:noProof/>
                <w:webHidden/>
              </w:rPr>
              <w:fldChar w:fldCharType="end"/>
            </w:r>
          </w:hyperlink>
        </w:p>
        <w:p w14:paraId="52DE647F" w14:textId="243BEEDB"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5" w:history="1">
            <w:r w:rsidRPr="00F650E6">
              <w:rPr>
                <w:rStyle w:val="afa"/>
                <w:rFonts w:ascii="宋体" w:hAnsi="宋体" w:hint="eastAsia"/>
                <w:noProof/>
                <w:color w:val="auto"/>
              </w:rPr>
              <w:t>1.</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服务标准（岗位职责）</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_Toc199256015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28</w:t>
            </w:r>
            <w:r w:rsidRPr="00F650E6">
              <w:rPr>
                <w:rFonts w:hint="eastAsia"/>
                <w:noProof/>
                <w:webHidden/>
              </w:rPr>
              <w:fldChar w:fldCharType="end"/>
            </w:r>
          </w:hyperlink>
        </w:p>
        <w:p w14:paraId="38C235AD" w14:textId="65964AC4"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6" w:history="1">
            <w:r w:rsidRPr="00F650E6">
              <w:rPr>
                <w:rStyle w:val="afa"/>
                <w:rFonts w:ascii="宋体" w:hAnsi="宋体" w:hint="eastAsia"/>
                <w:noProof/>
                <w:color w:val="auto"/>
              </w:rPr>
              <w:t>2.</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管理要求</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_Toc199256016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31</w:t>
            </w:r>
            <w:r w:rsidRPr="00F650E6">
              <w:rPr>
                <w:rFonts w:hint="eastAsia"/>
                <w:noProof/>
                <w:webHidden/>
              </w:rPr>
              <w:fldChar w:fldCharType="end"/>
            </w:r>
          </w:hyperlink>
        </w:p>
        <w:p w14:paraId="0D920A03" w14:textId="3FD858D6" w:rsidR="006002FE" w:rsidRPr="00F650E6" w:rsidRDefault="006002FE" w:rsidP="00AB0CAC">
          <w:pPr>
            <w:pStyle w:val="TOC3"/>
            <w:tabs>
              <w:tab w:val="left" w:pos="709"/>
              <w:tab w:val="right" w:leader="dot" w:pos="9061"/>
            </w:tabs>
            <w:rPr>
              <w:rFonts w:asciiTheme="minorHAnsi" w:eastAsiaTheme="minorEastAsia" w:hAnsiTheme="minorHAnsi" w:cstheme="minorBidi"/>
              <w:iCs w:val="0"/>
              <w:noProof/>
              <w:sz w:val="22"/>
              <w:szCs w:val="24"/>
              <w14:ligatures w14:val="standardContextual"/>
            </w:rPr>
          </w:pPr>
          <w:hyperlink w:anchor="_Toc199256017" w:history="1">
            <w:r w:rsidRPr="00F650E6">
              <w:rPr>
                <w:rStyle w:val="afa"/>
                <w:rFonts w:ascii="宋体" w:hAnsi="宋体" w:hint="eastAsia"/>
                <w:noProof/>
                <w:color w:val="auto"/>
              </w:rPr>
              <w:t>3.</w:t>
            </w:r>
            <w:r w:rsidRPr="00F650E6">
              <w:rPr>
                <w:rFonts w:asciiTheme="minorHAnsi" w:eastAsiaTheme="minorEastAsia" w:hAnsiTheme="minorHAnsi" w:cstheme="minorBidi" w:hint="eastAsia"/>
                <w:iCs w:val="0"/>
                <w:noProof/>
                <w:sz w:val="22"/>
                <w:szCs w:val="24"/>
                <w14:ligatures w14:val="standardContextual"/>
              </w:rPr>
              <w:tab/>
            </w:r>
            <w:r w:rsidRPr="00F650E6">
              <w:rPr>
                <w:rStyle w:val="afa"/>
                <w:rFonts w:ascii="宋体" w:hAnsi="宋体" w:hint="eastAsia"/>
                <w:noProof/>
                <w:color w:val="auto"/>
              </w:rPr>
              <w:t>检查及处罚标准</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_Toc199256017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35</w:t>
            </w:r>
            <w:r w:rsidRPr="00F650E6">
              <w:rPr>
                <w:rFonts w:hint="eastAsia"/>
                <w:noProof/>
                <w:webHidden/>
              </w:rPr>
              <w:fldChar w:fldCharType="end"/>
            </w:r>
          </w:hyperlink>
        </w:p>
        <w:p w14:paraId="3696D89A" w14:textId="7E45FCAD" w:rsidR="006002FE" w:rsidRPr="00F650E6" w:rsidRDefault="006002FE">
          <w:pPr>
            <w:pStyle w:val="TOC1"/>
            <w:tabs>
              <w:tab w:val="right" w:leader="dot" w:pos="9061"/>
            </w:tabs>
            <w:rPr>
              <w:rFonts w:asciiTheme="minorHAnsi" w:eastAsiaTheme="minorEastAsia" w:hAnsiTheme="minorHAnsi" w:cstheme="minorBidi"/>
              <w:b w:val="0"/>
              <w:bCs w:val="0"/>
              <w:caps w:val="0"/>
              <w:noProof/>
              <w:sz w:val="22"/>
              <w:szCs w:val="24"/>
              <w14:ligatures w14:val="standardContextual"/>
            </w:rPr>
          </w:pPr>
          <w:hyperlink w:anchor="_Toc199256018" w:history="1">
            <w:r w:rsidRPr="00F650E6">
              <w:rPr>
                <w:rStyle w:val="afa"/>
                <w:rFonts w:ascii="宋体" w:hAnsi="宋体" w:hint="eastAsia"/>
                <w:noProof/>
                <w:color w:val="auto"/>
              </w:rPr>
              <w:t>第五章  合同文本（参考文本）</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_Toc199256018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43</w:t>
            </w:r>
            <w:r w:rsidRPr="00F650E6">
              <w:rPr>
                <w:rFonts w:hint="eastAsia"/>
                <w:noProof/>
                <w:webHidden/>
              </w:rPr>
              <w:fldChar w:fldCharType="end"/>
            </w:r>
          </w:hyperlink>
        </w:p>
        <w:p w14:paraId="540058AC" w14:textId="74680616"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19" w:history="1">
            <w:r w:rsidRPr="00F650E6">
              <w:rPr>
                <w:rStyle w:val="afa"/>
                <w:rFonts w:ascii="宋体" w:hAnsi="宋体" w:hint="eastAsia"/>
                <w:noProof/>
                <w:color w:val="auto"/>
              </w:rPr>
              <w:t>古龙·书香嘉园2025年度保安服务承包合同</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_Toc199256019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43</w:t>
            </w:r>
            <w:r w:rsidRPr="00F650E6">
              <w:rPr>
                <w:rFonts w:hint="eastAsia"/>
                <w:noProof/>
                <w:webHidden/>
              </w:rPr>
              <w:fldChar w:fldCharType="end"/>
            </w:r>
          </w:hyperlink>
        </w:p>
        <w:p w14:paraId="2C569853" w14:textId="453EE405" w:rsidR="006002FE" w:rsidRPr="00F650E6" w:rsidRDefault="006002FE">
          <w:pPr>
            <w:pStyle w:val="TOC1"/>
            <w:tabs>
              <w:tab w:val="right" w:leader="dot" w:pos="9061"/>
            </w:tabs>
            <w:rPr>
              <w:rFonts w:asciiTheme="minorHAnsi" w:eastAsiaTheme="minorEastAsia" w:hAnsiTheme="minorHAnsi" w:cstheme="minorBidi"/>
              <w:b w:val="0"/>
              <w:bCs w:val="0"/>
              <w:caps w:val="0"/>
              <w:noProof/>
              <w:sz w:val="22"/>
              <w:szCs w:val="24"/>
              <w14:ligatures w14:val="standardContextual"/>
            </w:rPr>
          </w:pPr>
          <w:hyperlink w:anchor="_Toc199256020" w:history="1">
            <w:r w:rsidRPr="00F650E6">
              <w:rPr>
                <w:rStyle w:val="afa"/>
                <w:rFonts w:ascii="宋体" w:hAnsi="宋体" w:hint="eastAsia"/>
                <w:noProof/>
                <w:color w:val="auto"/>
              </w:rPr>
              <w:t>第六章 投标文件格式</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_Toc199256020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82</w:t>
            </w:r>
            <w:r w:rsidRPr="00F650E6">
              <w:rPr>
                <w:rFonts w:hint="eastAsia"/>
                <w:noProof/>
                <w:webHidden/>
              </w:rPr>
              <w:fldChar w:fldCharType="end"/>
            </w:r>
          </w:hyperlink>
        </w:p>
        <w:p w14:paraId="111E79D4" w14:textId="684B7533"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21" w:history="1">
            <w:r w:rsidRPr="00F650E6">
              <w:rPr>
                <w:rStyle w:val="afa"/>
                <w:rFonts w:ascii="宋体" w:hAnsi="宋体" w:hint="eastAsia"/>
                <w:b/>
                <w:bCs/>
                <w:noProof/>
                <w:color w:val="auto"/>
              </w:rPr>
              <w:t>投 标 函</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_Toc199256021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84</w:t>
            </w:r>
            <w:r w:rsidRPr="00F650E6">
              <w:rPr>
                <w:rFonts w:hint="eastAsia"/>
                <w:noProof/>
                <w:webHidden/>
              </w:rPr>
              <w:fldChar w:fldCharType="end"/>
            </w:r>
          </w:hyperlink>
        </w:p>
        <w:p w14:paraId="59346D0A" w14:textId="04733713"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22" w:history="1">
            <w:r w:rsidRPr="00F650E6">
              <w:rPr>
                <w:rStyle w:val="afa"/>
                <w:rFonts w:ascii="宋体" w:hAnsi="宋体" w:hint="eastAsia"/>
                <w:b/>
                <w:bCs/>
                <w:noProof/>
                <w:color w:val="auto"/>
              </w:rPr>
              <w:t>1.开标一览表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_Toc199256022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85</w:t>
            </w:r>
            <w:r w:rsidRPr="00F650E6">
              <w:rPr>
                <w:rFonts w:hint="eastAsia"/>
                <w:noProof/>
                <w:webHidden/>
              </w:rPr>
              <w:fldChar w:fldCharType="end"/>
            </w:r>
          </w:hyperlink>
        </w:p>
        <w:p w14:paraId="4B480D39" w14:textId="686F08DB"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23" w:history="1">
            <w:r w:rsidRPr="00F650E6">
              <w:rPr>
                <w:rStyle w:val="afa"/>
                <w:rFonts w:ascii="宋体" w:hAnsi="宋体" w:hint="eastAsia"/>
                <w:b/>
                <w:bCs/>
                <w:noProof/>
                <w:color w:val="auto"/>
              </w:rPr>
              <w:t>2.投标人的资格证明文件</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_Toc199256023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87</w:t>
            </w:r>
            <w:r w:rsidRPr="00F650E6">
              <w:rPr>
                <w:rFonts w:hint="eastAsia"/>
                <w:noProof/>
                <w:webHidden/>
              </w:rPr>
              <w:fldChar w:fldCharType="end"/>
            </w:r>
          </w:hyperlink>
        </w:p>
        <w:p w14:paraId="26300F76" w14:textId="6699EC0E" w:rsidR="006002FE" w:rsidRPr="00F650E6" w:rsidRDefault="006002FE">
          <w:pPr>
            <w:pStyle w:val="TOC3"/>
            <w:tabs>
              <w:tab w:val="right" w:leader="dot" w:pos="9061"/>
            </w:tabs>
            <w:rPr>
              <w:rFonts w:asciiTheme="minorHAnsi" w:eastAsiaTheme="minorEastAsia" w:hAnsiTheme="minorHAnsi" w:cstheme="minorBidi"/>
              <w:iCs w:val="0"/>
              <w:noProof/>
              <w:sz w:val="22"/>
              <w:szCs w:val="24"/>
              <w14:ligatures w14:val="standardContextual"/>
            </w:rPr>
          </w:pPr>
          <w:hyperlink w:anchor="_Toc199256024" w:history="1">
            <w:r w:rsidRPr="00F650E6">
              <w:rPr>
                <w:rStyle w:val="afa"/>
                <w:rFonts w:ascii="宋体" w:hAnsi="宋体" w:hint="eastAsia"/>
                <w:noProof/>
                <w:color w:val="auto"/>
              </w:rPr>
              <w:t>2.1关于资格的声明函</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_Toc199256024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88</w:t>
            </w:r>
            <w:r w:rsidRPr="00F650E6">
              <w:rPr>
                <w:rFonts w:hint="eastAsia"/>
                <w:noProof/>
                <w:webHidden/>
              </w:rPr>
              <w:fldChar w:fldCharType="end"/>
            </w:r>
          </w:hyperlink>
        </w:p>
        <w:p w14:paraId="1CCDEDD9" w14:textId="4CC06F62" w:rsidR="006002FE" w:rsidRPr="00F650E6" w:rsidRDefault="006002FE">
          <w:pPr>
            <w:pStyle w:val="TOC3"/>
            <w:tabs>
              <w:tab w:val="right" w:leader="dot" w:pos="9061"/>
            </w:tabs>
            <w:rPr>
              <w:rFonts w:asciiTheme="minorHAnsi" w:eastAsiaTheme="minorEastAsia" w:hAnsiTheme="minorHAnsi" w:cstheme="minorBidi"/>
              <w:iCs w:val="0"/>
              <w:noProof/>
              <w:sz w:val="22"/>
              <w:szCs w:val="24"/>
              <w14:ligatures w14:val="standardContextual"/>
            </w:rPr>
          </w:pPr>
          <w:hyperlink w:anchor="_Toc199256025" w:history="1">
            <w:r w:rsidRPr="00F650E6">
              <w:rPr>
                <w:rStyle w:val="afa"/>
                <w:rFonts w:ascii="宋体" w:hAnsi="宋体" w:hint="eastAsia"/>
                <w:noProof/>
                <w:color w:val="auto"/>
              </w:rPr>
              <w:t>2.2投标人的资格声明</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_Toc199256025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89</w:t>
            </w:r>
            <w:r w:rsidRPr="00F650E6">
              <w:rPr>
                <w:rFonts w:hint="eastAsia"/>
                <w:noProof/>
                <w:webHidden/>
              </w:rPr>
              <w:fldChar w:fldCharType="end"/>
            </w:r>
          </w:hyperlink>
        </w:p>
        <w:p w14:paraId="232A585A" w14:textId="656700A7" w:rsidR="006002FE" w:rsidRPr="00F650E6" w:rsidRDefault="006002FE">
          <w:pPr>
            <w:pStyle w:val="TOC3"/>
            <w:tabs>
              <w:tab w:val="right" w:leader="dot" w:pos="9061"/>
            </w:tabs>
            <w:rPr>
              <w:rFonts w:asciiTheme="minorHAnsi" w:eastAsiaTheme="minorEastAsia" w:hAnsiTheme="minorHAnsi" w:cstheme="minorBidi"/>
              <w:iCs w:val="0"/>
              <w:noProof/>
              <w:sz w:val="22"/>
              <w:szCs w:val="24"/>
              <w14:ligatures w14:val="standardContextual"/>
            </w:rPr>
          </w:pPr>
          <w:hyperlink w:anchor="_Toc199256026" w:history="1">
            <w:r w:rsidRPr="00F650E6">
              <w:rPr>
                <w:rStyle w:val="afa"/>
                <w:rFonts w:ascii="宋体" w:hAnsi="宋体" w:hint="eastAsia"/>
                <w:noProof/>
                <w:color w:val="auto"/>
              </w:rPr>
              <w:t>2.3营业执照等资格证明文件</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_Toc199256026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90</w:t>
            </w:r>
            <w:r w:rsidRPr="00F650E6">
              <w:rPr>
                <w:rFonts w:hint="eastAsia"/>
                <w:noProof/>
                <w:webHidden/>
              </w:rPr>
              <w:fldChar w:fldCharType="end"/>
            </w:r>
          </w:hyperlink>
        </w:p>
        <w:p w14:paraId="2A8C4937" w14:textId="49D1FA3A" w:rsidR="006002FE" w:rsidRPr="00F650E6" w:rsidRDefault="006002FE">
          <w:pPr>
            <w:pStyle w:val="TOC3"/>
            <w:tabs>
              <w:tab w:val="right" w:leader="dot" w:pos="9061"/>
            </w:tabs>
            <w:rPr>
              <w:rFonts w:asciiTheme="minorHAnsi" w:eastAsiaTheme="minorEastAsia" w:hAnsiTheme="minorHAnsi" w:cstheme="minorBidi"/>
              <w:iCs w:val="0"/>
              <w:noProof/>
              <w:sz w:val="22"/>
              <w:szCs w:val="24"/>
              <w14:ligatures w14:val="standardContextual"/>
            </w:rPr>
          </w:pPr>
          <w:hyperlink w:anchor="_Toc199256027" w:history="1">
            <w:r w:rsidRPr="00F650E6">
              <w:rPr>
                <w:rStyle w:val="afa"/>
                <w:rFonts w:ascii="宋体" w:hAnsi="宋体" w:hint="eastAsia"/>
                <w:noProof/>
                <w:color w:val="auto"/>
              </w:rPr>
              <w:t>2.4法定代表人授权书</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_Toc199256027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91</w:t>
            </w:r>
            <w:r w:rsidRPr="00F650E6">
              <w:rPr>
                <w:rFonts w:hint="eastAsia"/>
                <w:noProof/>
                <w:webHidden/>
              </w:rPr>
              <w:fldChar w:fldCharType="end"/>
            </w:r>
          </w:hyperlink>
        </w:p>
        <w:p w14:paraId="62E1989F" w14:textId="2D182A18"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28" w:history="1">
            <w:r w:rsidRPr="00F650E6">
              <w:rPr>
                <w:rStyle w:val="afa"/>
                <w:rFonts w:ascii="宋体" w:hAnsi="宋体" w:hint="eastAsia"/>
                <w:b/>
                <w:bCs/>
                <w:noProof/>
                <w:color w:val="auto"/>
              </w:rPr>
              <w:t>3.投标人类似项目业绩与经验的有效证明文件</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_Toc199256028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92</w:t>
            </w:r>
            <w:r w:rsidRPr="00F650E6">
              <w:rPr>
                <w:rFonts w:hint="eastAsia"/>
                <w:noProof/>
                <w:webHidden/>
              </w:rPr>
              <w:fldChar w:fldCharType="end"/>
            </w:r>
          </w:hyperlink>
        </w:p>
        <w:p w14:paraId="03A8FD35" w14:textId="5932C97E"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29" w:history="1">
            <w:r w:rsidRPr="00F650E6">
              <w:rPr>
                <w:rStyle w:val="afa"/>
                <w:rFonts w:ascii="宋体" w:hAnsi="宋体" w:hint="eastAsia"/>
                <w:b/>
                <w:bCs/>
                <w:noProof/>
                <w:color w:val="auto"/>
              </w:rPr>
              <w:t>4.现场踏勘承诺书</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_Toc199256029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93</w:t>
            </w:r>
            <w:r w:rsidRPr="00F650E6">
              <w:rPr>
                <w:rFonts w:hint="eastAsia"/>
                <w:noProof/>
                <w:webHidden/>
              </w:rPr>
              <w:fldChar w:fldCharType="end"/>
            </w:r>
          </w:hyperlink>
        </w:p>
        <w:p w14:paraId="05068DE2" w14:textId="126DF6E8"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30" w:history="1">
            <w:r w:rsidRPr="00F650E6">
              <w:rPr>
                <w:rStyle w:val="afa"/>
                <w:rFonts w:ascii="宋体" w:hAnsi="宋体" w:hint="eastAsia"/>
                <w:b/>
                <w:bCs/>
                <w:noProof/>
                <w:color w:val="auto"/>
              </w:rPr>
              <w:t>5.评分因素对照表</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_Toc199256030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94</w:t>
            </w:r>
            <w:r w:rsidRPr="00F650E6">
              <w:rPr>
                <w:rFonts w:hint="eastAsia"/>
                <w:noProof/>
                <w:webHidden/>
              </w:rPr>
              <w:fldChar w:fldCharType="end"/>
            </w:r>
          </w:hyperlink>
        </w:p>
        <w:p w14:paraId="677DD058" w14:textId="6F5E4BE5"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31" w:history="1">
            <w:r w:rsidRPr="00F650E6">
              <w:rPr>
                <w:rStyle w:val="afa"/>
                <w:rFonts w:ascii="宋体" w:hAnsi="宋体" w:hint="eastAsia"/>
                <w:b/>
                <w:bCs/>
                <w:noProof/>
                <w:color w:val="auto"/>
              </w:rPr>
              <w:t>6.项目服务方案</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_Toc199256031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95</w:t>
            </w:r>
            <w:r w:rsidRPr="00F650E6">
              <w:rPr>
                <w:rFonts w:hint="eastAsia"/>
                <w:noProof/>
                <w:webHidden/>
              </w:rPr>
              <w:fldChar w:fldCharType="end"/>
            </w:r>
          </w:hyperlink>
        </w:p>
        <w:p w14:paraId="60AEB77A" w14:textId="6F1FAE82"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32" w:history="1">
            <w:r w:rsidRPr="00F650E6">
              <w:rPr>
                <w:rStyle w:val="afa"/>
                <w:rFonts w:ascii="宋体" w:hAnsi="宋体" w:hint="eastAsia"/>
                <w:noProof/>
                <w:color w:val="auto"/>
              </w:rPr>
              <w:t>7</w:t>
            </w:r>
            <w:r w:rsidRPr="00F650E6">
              <w:rPr>
                <w:rStyle w:val="afa"/>
                <w:rFonts w:ascii="宋体" w:hAnsi="宋体" w:hint="eastAsia"/>
                <w:b/>
                <w:bCs/>
                <w:noProof/>
                <w:color w:val="auto"/>
              </w:rPr>
              <w:t>.投标保证金缴交凭证</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_Toc199256032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96</w:t>
            </w:r>
            <w:r w:rsidRPr="00F650E6">
              <w:rPr>
                <w:rFonts w:hint="eastAsia"/>
                <w:noProof/>
                <w:webHidden/>
              </w:rPr>
              <w:fldChar w:fldCharType="end"/>
            </w:r>
          </w:hyperlink>
        </w:p>
        <w:p w14:paraId="29C1B8A9" w14:textId="1666746E" w:rsidR="006002FE" w:rsidRPr="00F650E6" w:rsidRDefault="006002FE">
          <w:pPr>
            <w:pStyle w:val="TOC2"/>
            <w:tabs>
              <w:tab w:val="right" w:leader="dot" w:pos="9061"/>
            </w:tabs>
            <w:rPr>
              <w:rFonts w:asciiTheme="minorHAnsi" w:eastAsiaTheme="minorEastAsia" w:hAnsiTheme="minorHAnsi" w:cstheme="minorBidi"/>
              <w:smallCaps w:val="0"/>
              <w:noProof/>
              <w:sz w:val="22"/>
              <w:szCs w:val="24"/>
              <w14:ligatures w14:val="standardContextual"/>
            </w:rPr>
          </w:pPr>
          <w:hyperlink w:anchor="_Toc199256033" w:history="1">
            <w:r w:rsidRPr="00F650E6">
              <w:rPr>
                <w:rStyle w:val="afa"/>
                <w:rFonts w:ascii="宋体" w:hAnsi="宋体" w:hint="eastAsia"/>
                <w:noProof/>
                <w:color w:val="auto"/>
              </w:rPr>
              <w:t>8.投标人提交的其他资料</w:t>
            </w:r>
            <w:r w:rsidRPr="00F650E6">
              <w:rPr>
                <w:rFonts w:hint="eastAsia"/>
                <w:noProof/>
                <w:webHidden/>
              </w:rPr>
              <w:tab/>
            </w:r>
            <w:r w:rsidRPr="00F650E6">
              <w:rPr>
                <w:rFonts w:hint="eastAsia"/>
                <w:noProof/>
                <w:webHidden/>
              </w:rPr>
              <w:fldChar w:fldCharType="begin"/>
            </w:r>
            <w:r w:rsidRPr="00F650E6">
              <w:rPr>
                <w:rFonts w:hint="eastAsia"/>
                <w:noProof/>
                <w:webHidden/>
              </w:rPr>
              <w:instrText xml:space="preserve"> </w:instrText>
            </w:r>
            <w:r w:rsidRPr="00F650E6">
              <w:rPr>
                <w:noProof/>
                <w:webHidden/>
              </w:rPr>
              <w:instrText>PAGEREF _Toc199256033 \h</w:instrText>
            </w:r>
            <w:r w:rsidRPr="00F650E6">
              <w:rPr>
                <w:rFonts w:hint="eastAsia"/>
                <w:noProof/>
                <w:webHidden/>
              </w:rPr>
              <w:instrText xml:space="preserve"> </w:instrText>
            </w:r>
            <w:r w:rsidRPr="00F650E6">
              <w:rPr>
                <w:rFonts w:hint="eastAsia"/>
                <w:noProof/>
                <w:webHidden/>
              </w:rPr>
            </w:r>
            <w:r w:rsidRPr="00F650E6">
              <w:rPr>
                <w:rFonts w:hint="eastAsia"/>
                <w:noProof/>
                <w:webHidden/>
              </w:rPr>
              <w:fldChar w:fldCharType="separate"/>
            </w:r>
            <w:r w:rsidRPr="00F650E6">
              <w:rPr>
                <w:noProof/>
                <w:webHidden/>
              </w:rPr>
              <w:t>97</w:t>
            </w:r>
            <w:r w:rsidRPr="00F650E6">
              <w:rPr>
                <w:rFonts w:hint="eastAsia"/>
                <w:noProof/>
                <w:webHidden/>
              </w:rPr>
              <w:fldChar w:fldCharType="end"/>
            </w:r>
          </w:hyperlink>
        </w:p>
        <w:p w14:paraId="387856C4" w14:textId="07D5F01C" w:rsidR="003F4CFB" w:rsidRPr="00F650E6" w:rsidRDefault="00000000">
          <w:pPr>
            <w:spacing w:line="400" w:lineRule="exact"/>
          </w:pPr>
          <w:r w:rsidRPr="00F650E6">
            <w:rPr>
              <w:b/>
              <w:bCs/>
              <w:lang w:val="zh-CN"/>
            </w:rPr>
            <w:fldChar w:fldCharType="end"/>
          </w:r>
        </w:p>
      </w:sdtContent>
    </w:sdt>
    <w:p w14:paraId="59F860DD" w14:textId="77777777" w:rsidR="003F4CFB" w:rsidRPr="00F650E6" w:rsidRDefault="003F4CFB">
      <w:pPr>
        <w:pStyle w:val="1"/>
        <w:spacing w:before="0" w:after="0" w:line="460" w:lineRule="exact"/>
        <w:jc w:val="center"/>
        <w:rPr>
          <w:rFonts w:ascii="宋体" w:eastAsia="宋体" w:hAnsi="宋体" w:cs="宋体" w:hint="eastAsia"/>
          <w:sz w:val="24"/>
          <w:szCs w:val="24"/>
        </w:rPr>
      </w:pPr>
    </w:p>
    <w:p w14:paraId="28A8D641" w14:textId="77777777" w:rsidR="003F4CFB" w:rsidRPr="00F650E6" w:rsidRDefault="00000000">
      <w:pPr>
        <w:rPr>
          <w:rFonts w:ascii="宋体" w:hAnsi="宋体" w:hint="eastAsia"/>
        </w:rPr>
      </w:pPr>
      <w:r w:rsidRPr="00F650E6">
        <w:rPr>
          <w:rFonts w:ascii="宋体" w:hAnsi="宋体"/>
        </w:rPr>
        <w:br w:type="page"/>
      </w:r>
    </w:p>
    <w:p w14:paraId="70303887" w14:textId="77777777" w:rsidR="003F4CFB" w:rsidRPr="00F650E6" w:rsidRDefault="00000000">
      <w:pPr>
        <w:pStyle w:val="1"/>
        <w:snapToGrid w:val="0"/>
        <w:spacing w:before="0" w:after="0" w:line="400" w:lineRule="exact"/>
        <w:jc w:val="center"/>
        <w:rPr>
          <w:rFonts w:ascii="宋体" w:eastAsia="宋体" w:hAnsi="宋体" w:hint="eastAsia"/>
        </w:rPr>
      </w:pPr>
      <w:bookmarkStart w:id="6" w:name="_Toc27323_WPSOffice_Level1"/>
      <w:bookmarkStart w:id="7" w:name="_Toc199255977"/>
      <w:r w:rsidRPr="00F650E6">
        <w:rPr>
          <w:rFonts w:ascii="宋体" w:eastAsia="宋体" w:hAnsi="宋体" w:hint="eastAsia"/>
        </w:rPr>
        <w:lastRenderedPageBreak/>
        <w:t xml:space="preserve">第一章　</w:t>
      </w:r>
      <w:bookmarkEnd w:id="6"/>
      <w:r w:rsidRPr="00F650E6">
        <w:rPr>
          <w:rFonts w:ascii="宋体" w:eastAsia="宋体" w:hAnsi="宋体" w:hint="eastAsia"/>
        </w:rPr>
        <w:t>邀请招标公告</w:t>
      </w:r>
      <w:bookmarkEnd w:id="7"/>
    </w:p>
    <w:p w14:paraId="04F586BC"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bookmarkStart w:id="8" w:name="_Toc24580_WPSOffice_Level1"/>
      <w:bookmarkStart w:id="9" w:name="_Toc7646"/>
      <w:bookmarkStart w:id="10" w:name="_Toc398504589"/>
      <w:bookmarkStart w:id="11" w:name="_Toc398284533"/>
      <w:r w:rsidRPr="00F650E6">
        <w:rPr>
          <w:rFonts w:ascii="宋体" w:hAnsi="宋体" w:hint="eastAsia"/>
          <w:sz w:val="24"/>
        </w:rPr>
        <w:t>我司就</w:t>
      </w:r>
      <w:r w:rsidRPr="00F650E6">
        <w:rPr>
          <w:rFonts w:ascii="宋体" w:hAnsi="宋体" w:hint="eastAsia"/>
          <w:sz w:val="24"/>
          <w:u w:val="single"/>
        </w:rPr>
        <w:t xml:space="preserve"> </w:t>
      </w:r>
      <w:bookmarkStart w:id="12" w:name="OLE_LINK12"/>
      <w:r w:rsidRPr="00F650E6">
        <w:rPr>
          <w:rFonts w:ascii="宋体" w:hAnsi="宋体" w:hint="eastAsia"/>
          <w:sz w:val="24"/>
          <w:u w:val="single"/>
        </w:rPr>
        <w:t>古龙·</w:t>
      </w:r>
      <w:proofErr w:type="gramStart"/>
      <w:r w:rsidRPr="00F650E6">
        <w:rPr>
          <w:rFonts w:ascii="宋体" w:hAnsi="宋体" w:hint="eastAsia"/>
          <w:sz w:val="24"/>
          <w:u w:val="single"/>
        </w:rPr>
        <w:t>书香嘉园2</w:t>
      </w:r>
      <w:r w:rsidRPr="00F650E6">
        <w:rPr>
          <w:rFonts w:ascii="宋体" w:hAnsi="宋体"/>
          <w:sz w:val="24"/>
          <w:u w:val="single"/>
        </w:rPr>
        <w:t>025</w:t>
      </w:r>
      <w:r w:rsidRPr="00F650E6">
        <w:rPr>
          <w:rFonts w:ascii="宋体" w:hAnsi="宋体" w:hint="eastAsia"/>
          <w:sz w:val="24"/>
          <w:u w:val="single"/>
        </w:rPr>
        <w:t>年度</w:t>
      </w:r>
      <w:proofErr w:type="gramEnd"/>
      <w:r w:rsidRPr="00F650E6">
        <w:rPr>
          <w:rFonts w:ascii="宋体" w:hAnsi="宋体" w:hint="eastAsia"/>
          <w:sz w:val="24"/>
          <w:u w:val="single"/>
        </w:rPr>
        <w:t>保安服务</w:t>
      </w:r>
      <w:bookmarkEnd w:id="12"/>
      <w:r w:rsidRPr="00F650E6">
        <w:rPr>
          <w:rFonts w:ascii="宋体" w:hAnsi="宋体"/>
          <w:b/>
          <w:bCs/>
          <w:sz w:val="24"/>
          <w:u w:val="single"/>
        </w:rPr>
        <w:t xml:space="preserve"> </w:t>
      </w:r>
      <w:r w:rsidRPr="00F650E6">
        <w:rPr>
          <w:rFonts w:ascii="宋体" w:hAnsi="宋体" w:hint="eastAsia"/>
          <w:b/>
          <w:bCs/>
          <w:sz w:val="24"/>
        </w:rPr>
        <w:t>项目</w:t>
      </w:r>
      <w:r w:rsidRPr="00F650E6">
        <w:rPr>
          <w:rFonts w:ascii="宋体" w:hAnsi="宋体" w:hint="eastAsia"/>
          <w:sz w:val="24"/>
        </w:rPr>
        <w:t>进行邀请招标，本项目资金来源已经落实。</w:t>
      </w:r>
      <w:proofErr w:type="gramStart"/>
      <w:r w:rsidRPr="00F650E6">
        <w:rPr>
          <w:rFonts w:ascii="宋体" w:hAnsi="宋体" w:hint="eastAsia"/>
          <w:sz w:val="24"/>
        </w:rPr>
        <w:t>现邀请</w:t>
      </w:r>
      <w:proofErr w:type="gramEnd"/>
      <w:r w:rsidRPr="00F650E6">
        <w:rPr>
          <w:rFonts w:ascii="宋体" w:hAnsi="宋体" w:hint="eastAsia"/>
          <w:sz w:val="24"/>
        </w:rPr>
        <w:t>合格的投标人前来投标。</w:t>
      </w:r>
    </w:p>
    <w:p w14:paraId="5A3E9F28" w14:textId="60AE7EFE"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hint="eastAsia"/>
          <w:sz w:val="24"/>
        </w:rPr>
        <w:t>1、招标编号：</w:t>
      </w:r>
      <w:r w:rsidR="00033F44" w:rsidRPr="00F650E6">
        <w:rPr>
          <w:rFonts w:ascii="宋体" w:hAnsi="宋体"/>
          <w:sz w:val="24"/>
        </w:rPr>
        <w:t>ZCWY-2025002</w:t>
      </w:r>
    </w:p>
    <w:p w14:paraId="2F6C9899" w14:textId="77777777" w:rsidR="003F4CFB" w:rsidRPr="00F650E6" w:rsidRDefault="00000000">
      <w:pPr>
        <w:tabs>
          <w:tab w:val="left" w:pos="1080"/>
        </w:tabs>
        <w:adjustRightInd w:val="0"/>
        <w:snapToGrid w:val="0"/>
        <w:spacing w:line="440" w:lineRule="exact"/>
        <w:ind w:firstLineChars="200" w:firstLine="482"/>
        <w:rPr>
          <w:rFonts w:ascii="宋体" w:hAnsi="宋体" w:hint="eastAsia"/>
          <w:b/>
          <w:sz w:val="24"/>
        </w:rPr>
      </w:pPr>
      <w:r w:rsidRPr="00F650E6">
        <w:rPr>
          <w:rFonts w:ascii="宋体" w:hAnsi="宋体" w:hint="eastAsia"/>
          <w:b/>
          <w:sz w:val="24"/>
        </w:rPr>
        <w:t>2、招标项目名称、数量及主要技术规格：</w:t>
      </w:r>
      <w:r w:rsidRPr="00F650E6">
        <w:rPr>
          <w:rFonts w:ascii="宋体" w:hAnsi="宋体"/>
          <w:b/>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451"/>
        <w:gridCol w:w="850"/>
        <w:gridCol w:w="1701"/>
        <w:gridCol w:w="1843"/>
        <w:gridCol w:w="1733"/>
      </w:tblGrid>
      <w:tr w:rsidR="00F650E6" w:rsidRPr="00F650E6" w14:paraId="448611F7" w14:textId="77777777">
        <w:trPr>
          <w:cantSplit/>
          <w:trHeight w:val="790"/>
          <w:jc w:val="center"/>
        </w:trPr>
        <w:tc>
          <w:tcPr>
            <w:tcW w:w="844" w:type="dxa"/>
            <w:tcBorders>
              <w:top w:val="single" w:sz="4" w:space="0" w:color="auto"/>
              <w:left w:val="single" w:sz="4" w:space="0" w:color="auto"/>
              <w:bottom w:val="single" w:sz="4" w:space="0" w:color="auto"/>
              <w:right w:val="single" w:sz="4" w:space="0" w:color="auto"/>
            </w:tcBorders>
            <w:vAlign w:val="center"/>
          </w:tcPr>
          <w:p w14:paraId="1F3D30B5" w14:textId="77777777" w:rsidR="003F4CFB" w:rsidRPr="00F650E6" w:rsidRDefault="00000000">
            <w:pPr>
              <w:pStyle w:val="ab"/>
              <w:adjustRightInd w:val="0"/>
              <w:snapToGrid w:val="0"/>
              <w:spacing w:line="240" w:lineRule="atLeast"/>
              <w:jc w:val="center"/>
              <w:rPr>
                <w:rFonts w:hAnsi="宋体" w:hint="eastAsia"/>
                <w:sz w:val="24"/>
                <w:szCs w:val="24"/>
              </w:rPr>
            </w:pPr>
            <w:r w:rsidRPr="00F650E6">
              <w:rPr>
                <w:rFonts w:hAnsi="宋体" w:hint="eastAsia"/>
                <w:sz w:val="24"/>
                <w:szCs w:val="24"/>
              </w:rPr>
              <w:t>序号</w:t>
            </w:r>
          </w:p>
        </w:tc>
        <w:tc>
          <w:tcPr>
            <w:tcW w:w="2451" w:type="dxa"/>
            <w:tcBorders>
              <w:top w:val="single" w:sz="4" w:space="0" w:color="auto"/>
              <w:left w:val="single" w:sz="4" w:space="0" w:color="auto"/>
              <w:bottom w:val="single" w:sz="4" w:space="0" w:color="auto"/>
              <w:right w:val="single" w:sz="4" w:space="0" w:color="auto"/>
            </w:tcBorders>
            <w:vAlign w:val="center"/>
          </w:tcPr>
          <w:p w14:paraId="6600B89A" w14:textId="77777777" w:rsidR="003F4CFB" w:rsidRPr="00F650E6" w:rsidRDefault="00000000">
            <w:pPr>
              <w:pStyle w:val="ab"/>
              <w:adjustRightInd w:val="0"/>
              <w:snapToGrid w:val="0"/>
              <w:spacing w:line="240" w:lineRule="atLeast"/>
              <w:jc w:val="center"/>
              <w:rPr>
                <w:rFonts w:hAnsi="宋体" w:hint="eastAsia"/>
                <w:sz w:val="24"/>
                <w:szCs w:val="24"/>
              </w:rPr>
            </w:pPr>
            <w:r w:rsidRPr="00F650E6">
              <w:rPr>
                <w:rFonts w:hAnsi="宋体" w:hint="eastAsia"/>
                <w:sz w:val="24"/>
                <w:szCs w:val="24"/>
              </w:rPr>
              <w:t>货物（服务）名称</w:t>
            </w:r>
          </w:p>
        </w:tc>
        <w:tc>
          <w:tcPr>
            <w:tcW w:w="850" w:type="dxa"/>
            <w:tcBorders>
              <w:top w:val="single" w:sz="4" w:space="0" w:color="auto"/>
              <w:left w:val="single" w:sz="4" w:space="0" w:color="auto"/>
              <w:bottom w:val="single" w:sz="4" w:space="0" w:color="auto"/>
              <w:right w:val="single" w:sz="4" w:space="0" w:color="auto"/>
            </w:tcBorders>
            <w:vAlign w:val="center"/>
          </w:tcPr>
          <w:p w14:paraId="44B6E2DB" w14:textId="77777777" w:rsidR="003F4CFB" w:rsidRPr="00F650E6" w:rsidRDefault="00000000">
            <w:pPr>
              <w:pStyle w:val="ab"/>
              <w:adjustRightInd w:val="0"/>
              <w:snapToGrid w:val="0"/>
              <w:spacing w:line="240" w:lineRule="atLeast"/>
              <w:jc w:val="center"/>
              <w:rPr>
                <w:rFonts w:hAnsi="宋体" w:hint="eastAsia"/>
                <w:sz w:val="24"/>
                <w:szCs w:val="24"/>
              </w:rPr>
            </w:pPr>
            <w:r w:rsidRPr="00F650E6">
              <w:rPr>
                <w:rFonts w:hAnsi="宋体" w:hint="eastAsia"/>
                <w:sz w:val="24"/>
                <w:szCs w:val="24"/>
              </w:rPr>
              <w:t>数量</w:t>
            </w:r>
          </w:p>
        </w:tc>
        <w:tc>
          <w:tcPr>
            <w:tcW w:w="1701" w:type="dxa"/>
            <w:tcBorders>
              <w:top w:val="single" w:sz="4" w:space="0" w:color="auto"/>
              <w:left w:val="single" w:sz="4" w:space="0" w:color="auto"/>
              <w:bottom w:val="single" w:sz="4" w:space="0" w:color="auto"/>
              <w:right w:val="single" w:sz="4" w:space="0" w:color="auto"/>
            </w:tcBorders>
            <w:vAlign w:val="center"/>
          </w:tcPr>
          <w:p w14:paraId="3729CF84" w14:textId="77777777" w:rsidR="003F4CFB" w:rsidRPr="00F650E6" w:rsidRDefault="00000000">
            <w:pPr>
              <w:pStyle w:val="ab"/>
              <w:adjustRightInd w:val="0"/>
              <w:snapToGrid w:val="0"/>
              <w:spacing w:line="240" w:lineRule="atLeast"/>
              <w:jc w:val="center"/>
              <w:rPr>
                <w:rFonts w:hAnsi="宋体" w:hint="eastAsia"/>
                <w:sz w:val="24"/>
                <w:szCs w:val="24"/>
              </w:rPr>
            </w:pPr>
            <w:r w:rsidRPr="00F650E6">
              <w:rPr>
                <w:rFonts w:hAnsi="宋体" w:hint="eastAsia"/>
                <w:sz w:val="24"/>
                <w:szCs w:val="24"/>
              </w:rPr>
              <w:t>最高控制价</w:t>
            </w:r>
          </w:p>
        </w:tc>
        <w:tc>
          <w:tcPr>
            <w:tcW w:w="1843" w:type="dxa"/>
            <w:tcBorders>
              <w:top w:val="single" w:sz="4" w:space="0" w:color="auto"/>
              <w:left w:val="single" w:sz="4" w:space="0" w:color="auto"/>
              <w:bottom w:val="single" w:sz="4" w:space="0" w:color="auto"/>
              <w:right w:val="single" w:sz="4" w:space="0" w:color="auto"/>
            </w:tcBorders>
            <w:vAlign w:val="center"/>
          </w:tcPr>
          <w:p w14:paraId="5A0ABA44" w14:textId="77777777" w:rsidR="003F4CFB" w:rsidRPr="00F650E6" w:rsidRDefault="00000000">
            <w:pPr>
              <w:pStyle w:val="ab"/>
              <w:adjustRightInd w:val="0"/>
              <w:snapToGrid w:val="0"/>
              <w:spacing w:line="240" w:lineRule="atLeast"/>
              <w:jc w:val="center"/>
              <w:rPr>
                <w:rFonts w:hAnsi="宋体" w:hint="eastAsia"/>
                <w:sz w:val="24"/>
                <w:szCs w:val="24"/>
              </w:rPr>
            </w:pPr>
            <w:r w:rsidRPr="00F650E6">
              <w:rPr>
                <w:rFonts w:hAnsi="宋体" w:hint="eastAsia"/>
                <w:sz w:val="24"/>
                <w:szCs w:val="24"/>
              </w:rPr>
              <w:t>规格型号/服务要求</w:t>
            </w:r>
          </w:p>
        </w:tc>
        <w:tc>
          <w:tcPr>
            <w:tcW w:w="1733" w:type="dxa"/>
            <w:tcBorders>
              <w:top w:val="single" w:sz="4" w:space="0" w:color="auto"/>
              <w:left w:val="single" w:sz="4" w:space="0" w:color="auto"/>
              <w:bottom w:val="single" w:sz="4" w:space="0" w:color="auto"/>
              <w:right w:val="single" w:sz="4" w:space="0" w:color="auto"/>
            </w:tcBorders>
            <w:vAlign w:val="center"/>
          </w:tcPr>
          <w:p w14:paraId="6898AF32" w14:textId="77777777" w:rsidR="003F4CFB" w:rsidRPr="00F650E6" w:rsidRDefault="00000000">
            <w:pPr>
              <w:pStyle w:val="ab"/>
              <w:adjustRightInd w:val="0"/>
              <w:snapToGrid w:val="0"/>
              <w:spacing w:line="240" w:lineRule="atLeast"/>
              <w:jc w:val="center"/>
              <w:rPr>
                <w:rFonts w:hAnsi="宋体" w:hint="eastAsia"/>
                <w:sz w:val="24"/>
                <w:szCs w:val="24"/>
              </w:rPr>
            </w:pPr>
            <w:r w:rsidRPr="00F650E6">
              <w:rPr>
                <w:rFonts w:hAnsi="宋体" w:hint="eastAsia"/>
                <w:sz w:val="24"/>
                <w:szCs w:val="24"/>
              </w:rPr>
              <w:t>服务期限</w:t>
            </w:r>
          </w:p>
        </w:tc>
      </w:tr>
      <w:tr w:rsidR="00F650E6" w:rsidRPr="00F650E6" w14:paraId="104D0375" w14:textId="77777777">
        <w:trPr>
          <w:cantSplit/>
          <w:trHeight w:val="1570"/>
          <w:jc w:val="center"/>
        </w:trPr>
        <w:tc>
          <w:tcPr>
            <w:tcW w:w="844" w:type="dxa"/>
            <w:tcBorders>
              <w:top w:val="single" w:sz="4" w:space="0" w:color="auto"/>
              <w:left w:val="single" w:sz="4" w:space="0" w:color="auto"/>
              <w:bottom w:val="single" w:sz="4" w:space="0" w:color="auto"/>
              <w:right w:val="single" w:sz="4" w:space="0" w:color="auto"/>
            </w:tcBorders>
            <w:vAlign w:val="center"/>
          </w:tcPr>
          <w:p w14:paraId="666C13C9" w14:textId="77777777" w:rsidR="003F4CFB" w:rsidRPr="00F650E6" w:rsidRDefault="003F4CFB">
            <w:pPr>
              <w:pStyle w:val="ab"/>
              <w:adjustRightInd w:val="0"/>
              <w:snapToGrid w:val="0"/>
              <w:spacing w:line="240" w:lineRule="atLeast"/>
              <w:jc w:val="center"/>
              <w:rPr>
                <w:rFonts w:hAnsi="宋体" w:hint="eastAsia"/>
                <w:sz w:val="24"/>
                <w:szCs w:val="24"/>
              </w:rPr>
            </w:pPr>
          </w:p>
        </w:tc>
        <w:tc>
          <w:tcPr>
            <w:tcW w:w="2451" w:type="dxa"/>
            <w:tcBorders>
              <w:top w:val="single" w:sz="4" w:space="0" w:color="auto"/>
              <w:left w:val="single" w:sz="4" w:space="0" w:color="auto"/>
              <w:bottom w:val="single" w:sz="4" w:space="0" w:color="auto"/>
              <w:right w:val="single" w:sz="4" w:space="0" w:color="auto"/>
            </w:tcBorders>
            <w:vAlign w:val="center"/>
          </w:tcPr>
          <w:p w14:paraId="3D39840F" w14:textId="77777777" w:rsidR="003F4CFB" w:rsidRPr="00F650E6" w:rsidRDefault="00000000">
            <w:pPr>
              <w:pStyle w:val="ab"/>
              <w:adjustRightInd w:val="0"/>
              <w:snapToGrid w:val="0"/>
              <w:spacing w:line="240" w:lineRule="atLeast"/>
              <w:jc w:val="center"/>
              <w:rPr>
                <w:rFonts w:hAnsi="宋体" w:cs="宋体" w:hint="eastAsia"/>
                <w:sz w:val="24"/>
                <w:szCs w:val="24"/>
              </w:rPr>
            </w:pPr>
            <w:r w:rsidRPr="00F650E6">
              <w:rPr>
                <w:rFonts w:hAnsi="宋体" w:hint="eastAsia"/>
                <w:bCs/>
                <w:sz w:val="24"/>
              </w:rPr>
              <w:t>古龙·</w:t>
            </w:r>
            <w:proofErr w:type="gramStart"/>
            <w:r w:rsidRPr="00F650E6">
              <w:rPr>
                <w:rFonts w:hAnsi="宋体" w:hint="eastAsia"/>
                <w:bCs/>
                <w:sz w:val="24"/>
              </w:rPr>
              <w:t>书香嘉园2025年度</w:t>
            </w:r>
            <w:proofErr w:type="gramEnd"/>
            <w:r w:rsidRPr="00F650E6">
              <w:rPr>
                <w:rFonts w:hAnsi="宋体" w:hint="eastAsia"/>
                <w:bCs/>
                <w:sz w:val="24"/>
              </w:rPr>
              <w:t>保安服务</w:t>
            </w:r>
          </w:p>
        </w:tc>
        <w:tc>
          <w:tcPr>
            <w:tcW w:w="850" w:type="dxa"/>
            <w:tcBorders>
              <w:top w:val="single" w:sz="4" w:space="0" w:color="auto"/>
              <w:left w:val="single" w:sz="4" w:space="0" w:color="auto"/>
              <w:bottom w:val="single" w:sz="4" w:space="0" w:color="auto"/>
              <w:right w:val="single" w:sz="4" w:space="0" w:color="auto"/>
            </w:tcBorders>
            <w:vAlign w:val="center"/>
          </w:tcPr>
          <w:p w14:paraId="628C0964" w14:textId="77777777" w:rsidR="003F4CFB" w:rsidRPr="00F650E6" w:rsidRDefault="00000000">
            <w:pPr>
              <w:pStyle w:val="ab"/>
              <w:adjustRightInd w:val="0"/>
              <w:snapToGrid w:val="0"/>
              <w:spacing w:line="240" w:lineRule="atLeast"/>
              <w:jc w:val="center"/>
              <w:rPr>
                <w:rFonts w:hAnsi="宋体" w:cs="宋体" w:hint="eastAsia"/>
                <w:sz w:val="24"/>
                <w:szCs w:val="24"/>
              </w:rPr>
            </w:pPr>
            <w:r w:rsidRPr="00F650E6">
              <w:rPr>
                <w:rFonts w:hAnsi="宋体" w:cs="宋体" w:hint="eastAsia"/>
                <w:sz w:val="24"/>
                <w:szCs w:val="24"/>
              </w:rPr>
              <w:t xml:space="preserve"> </w:t>
            </w:r>
            <w:r w:rsidRPr="00F650E6">
              <w:rPr>
                <w:rFonts w:hAnsi="宋体" w:cs="宋体"/>
                <w:sz w:val="24"/>
                <w:szCs w:val="24"/>
              </w:rPr>
              <w:t>1</w:t>
            </w:r>
            <w:r w:rsidRPr="00F650E6">
              <w:rPr>
                <w:rFonts w:hAnsi="宋体" w:cs="宋体" w:hint="eastAsia"/>
                <w:sz w:val="24"/>
                <w:szCs w:val="24"/>
              </w:rPr>
              <w:t>项</w:t>
            </w:r>
          </w:p>
        </w:tc>
        <w:tc>
          <w:tcPr>
            <w:tcW w:w="1701" w:type="dxa"/>
            <w:tcBorders>
              <w:top w:val="single" w:sz="4" w:space="0" w:color="auto"/>
              <w:left w:val="single" w:sz="4" w:space="0" w:color="auto"/>
              <w:bottom w:val="single" w:sz="4" w:space="0" w:color="auto"/>
              <w:right w:val="single" w:sz="4" w:space="0" w:color="auto"/>
            </w:tcBorders>
            <w:vAlign w:val="center"/>
          </w:tcPr>
          <w:p w14:paraId="11831BAA" w14:textId="77777777" w:rsidR="003F4CFB" w:rsidRPr="00F650E6" w:rsidRDefault="00000000">
            <w:pPr>
              <w:pStyle w:val="ab"/>
              <w:adjustRightInd w:val="0"/>
              <w:snapToGrid w:val="0"/>
              <w:spacing w:line="240" w:lineRule="atLeast"/>
              <w:jc w:val="center"/>
              <w:rPr>
                <w:rFonts w:hAnsi="宋体" w:cs="宋体" w:hint="eastAsia"/>
                <w:sz w:val="24"/>
                <w:szCs w:val="24"/>
              </w:rPr>
            </w:pPr>
            <w:r w:rsidRPr="00F650E6">
              <w:rPr>
                <w:rFonts w:hAnsi="宋体" w:cs="宋体"/>
                <w:sz w:val="24"/>
                <w:szCs w:val="24"/>
              </w:rPr>
              <w:t>68.76</w:t>
            </w:r>
            <w:r w:rsidRPr="00F650E6">
              <w:rPr>
                <w:rFonts w:hAnsi="宋体" w:cs="宋体" w:hint="eastAsia"/>
                <w:sz w:val="24"/>
                <w:szCs w:val="24"/>
              </w:rPr>
              <w:t>万</w:t>
            </w:r>
          </w:p>
        </w:tc>
        <w:tc>
          <w:tcPr>
            <w:tcW w:w="1843" w:type="dxa"/>
            <w:tcBorders>
              <w:top w:val="single" w:sz="4" w:space="0" w:color="auto"/>
              <w:left w:val="single" w:sz="4" w:space="0" w:color="auto"/>
              <w:bottom w:val="single" w:sz="4" w:space="0" w:color="auto"/>
              <w:right w:val="single" w:sz="4" w:space="0" w:color="auto"/>
            </w:tcBorders>
            <w:vAlign w:val="center"/>
          </w:tcPr>
          <w:p w14:paraId="6DC90380" w14:textId="77777777" w:rsidR="003F4CFB" w:rsidRPr="00F650E6" w:rsidRDefault="00000000">
            <w:pPr>
              <w:pStyle w:val="ab"/>
              <w:adjustRightInd w:val="0"/>
              <w:snapToGrid w:val="0"/>
              <w:spacing w:line="240" w:lineRule="atLeast"/>
              <w:jc w:val="center"/>
              <w:rPr>
                <w:rFonts w:hAnsi="宋体" w:cs="宋体" w:hint="eastAsia"/>
                <w:sz w:val="24"/>
                <w:szCs w:val="24"/>
              </w:rPr>
            </w:pPr>
            <w:r w:rsidRPr="00F650E6">
              <w:rPr>
                <w:rFonts w:hAnsi="宋体" w:hint="eastAsia"/>
                <w:bCs/>
                <w:sz w:val="24"/>
              </w:rPr>
              <w:t>详见招标文件第四章</w:t>
            </w:r>
          </w:p>
        </w:tc>
        <w:tc>
          <w:tcPr>
            <w:tcW w:w="1733" w:type="dxa"/>
            <w:tcBorders>
              <w:top w:val="single" w:sz="4" w:space="0" w:color="auto"/>
              <w:left w:val="single" w:sz="4" w:space="0" w:color="auto"/>
              <w:bottom w:val="single" w:sz="4" w:space="0" w:color="auto"/>
              <w:right w:val="single" w:sz="4" w:space="0" w:color="auto"/>
            </w:tcBorders>
            <w:vAlign w:val="center"/>
          </w:tcPr>
          <w:p w14:paraId="53982EEC" w14:textId="77777777" w:rsidR="003F4CFB" w:rsidRPr="00F650E6" w:rsidRDefault="00000000">
            <w:pPr>
              <w:pStyle w:val="ab"/>
              <w:adjustRightInd w:val="0"/>
              <w:snapToGrid w:val="0"/>
              <w:spacing w:line="240" w:lineRule="atLeast"/>
              <w:rPr>
                <w:rFonts w:hAnsi="宋体" w:cs="宋体" w:hint="eastAsia"/>
                <w:sz w:val="24"/>
                <w:szCs w:val="24"/>
              </w:rPr>
            </w:pPr>
            <w:r w:rsidRPr="00F650E6">
              <w:rPr>
                <w:rFonts w:hAnsi="宋体" w:hint="eastAsia"/>
                <w:bCs/>
                <w:sz w:val="24"/>
              </w:rPr>
              <w:t>2</w:t>
            </w:r>
            <w:r w:rsidRPr="00F650E6">
              <w:rPr>
                <w:rFonts w:hAnsi="宋体"/>
                <w:bCs/>
                <w:sz w:val="24"/>
              </w:rPr>
              <w:t>025</w:t>
            </w:r>
            <w:r w:rsidRPr="00F650E6">
              <w:rPr>
                <w:rFonts w:hAnsi="宋体" w:hint="eastAsia"/>
                <w:bCs/>
                <w:sz w:val="24"/>
              </w:rPr>
              <w:t>年6月15日至2</w:t>
            </w:r>
            <w:r w:rsidRPr="00F650E6">
              <w:rPr>
                <w:rFonts w:hAnsi="宋体"/>
                <w:bCs/>
                <w:sz w:val="24"/>
              </w:rPr>
              <w:t>02</w:t>
            </w:r>
            <w:r w:rsidRPr="00F650E6">
              <w:rPr>
                <w:rFonts w:hAnsi="宋体" w:hint="eastAsia"/>
                <w:bCs/>
                <w:sz w:val="24"/>
              </w:rPr>
              <w:t>6年6月14日（1年）</w:t>
            </w:r>
          </w:p>
        </w:tc>
      </w:tr>
      <w:tr w:rsidR="00F650E6" w:rsidRPr="00F650E6" w14:paraId="387D32C1" w14:textId="77777777">
        <w:trPr>
          <w:cantSplit/>
          <w:trHeight w:val="934"/>
          <w:jc w:val="center"/>
        </w:trPr>
        <w:tc>
          <w:tcPr>
            <w:tcW w:w="9422" w:type="dxa"/>
            <w:gridSpan w:val="6"/>
            <w:tcBorders>
              <w:top w:val="single" w:sz="4" w:space="0" w:color="auto"/>
              <w:left w:val="single" w:sz="4" w:space="0" w:color="auto"/>
              <w:bottom w:val="single" w:sz="4" w:space="0" w:color="auto"/>
              <w:right w:val="single" w:sz="4" w:space="0" w:color="auto"/>
            </w:tcBorders>
            <w:vAlign w:val="center"/>
          </w:tcPr>
          <w:p w14:paraId="559E645D" w14:textId="77777777" w:rsidR="003F4CFB" w:rsidRPr="00F650E6" w:rsidRDefault="00000000">
            <w:pPr>
              <w:pStyle w:val="ab"/>
              <w:adjustRightInd w:val="0"/>
              <w:snapToGrid w:val="0"/>
              <w:spacing w:line="240" w:lineRule="exact"/>
              <w:jc w:val="left"/>
              <w:rPr>
                <w:rFonts w:hAnsi="宋体" w:hint="eastAsia"/>
                <w:sz w:val="24"/>
                <w:szCs w:val="24"/>
              </w:rPr>
            </w:pPr>
            <w:r w:rsidRPr="00F650E6">
              <w:rPr>
                <w:rFonts w:hAnsi="宋体" w:hint="eastAsia"/>
                <w:sz w:val="24"/>
                <w:szCs w:val="24"/>
              </w:rPr>
              <w:t>注：本项目为一个合同包，投标人按合同包投标，对合同包内所有品目</w:t>
            </w:r>
            <w:proofErr w:type="gramStart"/>
            <w:r w:rsidRPr="00F650E6">
              <w:rPr>
                <w:rFonts w:hAnsi="宋体" w:hint="eastAsia"/>
                <w:sz w:val="24"/>
                <w:szCs w:val="24"/>
              </w:rPr>
              <w:t>号内容</w:t>
            </w:r>
            <w:proofErr w:type="gramEnd"/>
            <w:r w:rsidRPr="00F650E6">
              <w:rPr>
                <w:rFonts w:hAnsi="宋体" w:hint="eastAsia"/>
                <w:sz w:val="24"/>
                <w:szCs w:val="24"/>
              </w:rPr>
              <w:t>投标时必须完整。评标与授标以合同包为单位。</w:t>
            </w:r>
          </w:p>
        </w:tc>
      </w:tr>
    </w:tbl>
    <w:p w14:paraId="2E069ECF" w14:textId="77777777" w:rsidR="003F4CFB" w:rsidRPr="00F650E6" w:rsidRDefault="00000000">
      <w:pPr>
        <w:tabs>
          <w:tab w:val="left" w:pos="1080"/>
        </w:tabs>
        <w:adjustRightInd w:val="0"/>
        <w:snapToGrid w:val="0"/>
        <w:spacing w:line="440" w:lineRule="exact"/>
        <w:ind w:firstLineChars="200" w:firstLine="480"/>
        <w:rPr>
          <w:rFonts w:ascii="宋体" w:hAnsi="宋体" w:hint="eastAsia"/>
          <w:b/>
          <w:sz w:val="24"/>
        </w:rPr>
      </w:pPr>
      <w:r w:rsidRPr="00F650E6">
        <w:rPr>
          <w:rFonts w:ascii="宋体" w:hAnsi="宋体" w:hint="eastAsia"/>
          <w:sz w:val="24"/>
        </w:rPr>
        <w:t>3、</w:t>
      </w:r>
      <w:r w:rsidRPr="00F650E6">
        <w:rPr>
          <w:rFonts w:ascii="宋体" w:hAnsi="宋体" w:hint="eastAsia"/>
          <w:b/>
          <w:sz w:val="24"/>
        </w:rPr>
        <w:t>投标人资格要求及资格审查办法</w:t>
      </w:r>
    </w:p>
    <w:p w14:paraId="4F073F0B" w14:textId="77777777"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3</w:t>
      </w:r>
      <w:r w:rsidRPr="00F650E6">
        <w:rPr>
          <w:rFonts w:ascii="宋体" w:hAnsi="宋体"/>
          <w:sz w:val="24"/>
        </w:rPr>
        <w:t>.1</w:t>
      </w:r>
      <w:r w:rsidRPr="00F650E6">
        <w:rPr>
          <w:rFonts w:ascii="宋体" w:hAnsi="宋体" w:hint="eastAsia"/>
          <w:sz w:val="24"/>
        </w:rPr>
        <w:t>具备合格有效的《营业执照》，并具有独立法人资格。</w:t>
      </w:r>
    </w:p>
    <w:p w14:paraId="640A6CA6" w14:textId="77777777"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3.2本招标项目要求</w:t>
      </w:r>
      <w:bookmarkStart w:id="13" w:name="OLE_LINK7"/>
      <w:r w:rsidRPr="00F650E6">
        <w:rPr>
          <w:rFonts w:ascii="宋体" w:hAnsi="宋体" w:hint="eastAsia"/>
          <w:sz w:val="24"/>
        </w:rPr>
        <w:t>投标人须具备公安机关核发的合法有效的</w:t>
      </w:r>
      <w:r w:rsidRPr="00F650E6">
        <w:rPr>
          <w:rFonts w:ascii="宋体" w:hAnsi="宋体" w:hint="eastAsia"/>
          <w:b/>
          <w:bCs/>
          <w:sz w:val="24"/>
          <w:u w:val="single"/>
        </w:rPr>
        <w:t>保安服务许可证</w:t>
      </w:r>
      <w:r w:rsidRPr="00F650E6">
        <w:rPr>
          <w:rFonts w:ascii="宋体" w:hAnsi="宋体" w:hint="eastAsia"/>
          <w:sz w:val="24"/>
        </w:rPr>
        <w:t>资质</w:t>
      </w:r>
      <w:bookmarkEnd w:id="13"/>
      <w:r w:rsidRPr="00F650E6">
        <w:rPr>
          <w:rFonts w:ascii="宋体" w:hAnsi="宋体" w:hint="eastAsia"/>
          <w:sz w:val="24"/>
        </w:rPr>
        <w:t>。</w:t>
      </w:r>
    </w:p>
    <w:p w14:paraId="66A65492" w14:textId="77777777"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3</w:t>
      </w:r>
      <w:r w:rsidRPr="00F650E6">
        <w:rPr>
          <w:rFonts w:ascii="宋体" w:hAnsi="宋体"/>
          <w:sz w:val="24"/>
        </w:rPr>
        <w:t>.3</w:t>
      </w:r>
      <w:r w:rsidRPr="00F650E6">
        <w:rPr>
          <w:rFonts w:ascii="宋体" w:hAnsi="宋体" w:hint="eastAsia"/>
          <w:sz w:val="24"/>
        </w:rPr>
        <w:t>本招标项目</w:t>
      </w:r>
      <w:r w:rsidRPr="00F650E6">
        <w:rPr>
          <w:rFonts w:ascii="宋体" w:hAnsi="宋体" w:hint="eastAsia"/>
          <w:sz w:val="24"/>
          <w:u w:val="single"/>
        </w:rPr>
        <w:t xml:space="preserve">  </w:t>
      </w:r>
      <w:r w:rsidRPr="00F650E6">
        <w:rPr>
          <w:rFonts w:ascii="宋体" w:hAnsi="宋体" w:hint="eastAsia"/>
          <w:b/>
          <w:bCs/>
          <w:sz w:val="24"/>
          <w:u w:val="single"/>
        </w:rPr>
        <w:t>不接受</w:t>
      </w:r>
      <w:r w:rsidRPr="00F650E6">
        <w:rPr>
          <w:rFonts w:ascii="宋体" w:hAnsi="宋体" w:hint="eastAsia"/>
          <w:sz w:val="24"/>
          <w:u w:val="single"/>
        </w:rPr>
        <w:t xml:space="preserve">  </w:t>
      </w:r>
      <w:r w:rsidRPr="00F650E6">
        <w:rPr>
          <w:rFonts w:ascii="宋体" w:hAnsi="宋体" w:hint="eastAsia"/>
          <w:sz w:val="24"/>
        </w:rPr>
        <w:t>联合体投标。</w:t>
      </w:r>
    </w:p>
    <w:p w14:paraId="07EA9AC3" w14:textId="77777777" w:rsidR="003F4CFB" w:rsidRPr="00F650E6" w:rsidRDefault="00000000">
      <w:pPr>
        <w:adjustRightInd w:val="0"/>
        <w:snapToGrid w:val="0"/>
        <w:spacing w:line="420" w:lineRule="exact"/>
        <w:ind w:firstLineChars="200" w:firstLine="480"/>
        <w:rPr>
          <w:rFonts w:ascii="宋体" w:hAnsi="宋体" w:hint="eastAsia"/>
          <w:sz w:val="24"/>
        </w:rPr>
      </w:pPr>
      <w:r w:rsidRPr="00F650E6">
        <w:rPr>
          <w:rFonts w:ascii="宋体" w:hAnsi="宋体" w:hint="eastAsia"/>
          <w:sz w:val="24"/>
        </w:rPr>
        <w:t>3.</w:t>
      </w:r>
      <w:r w:rsidRPr="00F650E6">
        <w:rPr>
          <w:rFonts w:ascii="宋体" w:hAnsi="宋体"/>
          <w:sz w:val="24"/>
        </w:rPr>
        <w:t>4</w:t>
      </w:r>
      <w:r w:rsidRPr="00F650E6">
        <w:rPr>
          <w:rFonts w:ascii="宋体" w:hAnsi="宋体" w:hint="eastAsia"/>
          <w:sz w:val="24"/>
        </w:rPr>
        <w:t>本招标项目采用</w:t>
      </w:r>
      <w:r w:rsidRPr="00F650E6">
        <w:rPr>
          <w:rFonts w:ascii="宋体" w:hAnsi="宋体" w:hint="eastAsia"/>
          <w:sz w:val="24"/>
          <w:u w:val="single"/>
        </w:rPr>
        <w:t xml:space="preserve"> </w:t>
      </w:r>
      <w:r w:rsidRPr="00F650E6">
        <w:rPr>
          <w:rFonts w:ascii="宋体" w:hAnsi="宋体" w:hint="eastAsia"/>
          <w:b/>
          <w:bCs/>
          <w:sz w:val="24"/>
          <w:u w:val="single"/>
        </w:rPr>
        <w:t>资格后审</w:t>
      </w:r>
      <w:r w:rsidRPr="00F650E6">
        <w:rPr>
          <w:rFonts w:ascii="宋体" w:hAnsi="宋体" w:hint="eastAsia"/>
          <w:sz w:val="24"/>
          <w:u w:val="single"/>
        </w:rPr>
        <w:t xml:space="preserve"> </w:t>
      </w:r>
      <w:r w:rsidRPr="00F650E6">
        <w:rPr>
          <w:rFonts w:ascii="宋体" w:hAnsi="宋体" w:hint="eastAsia"/>
          <w:sz w:val="24"/>
        </w:rPr>
        <w:t>方式对投标人的资格进行审查。</w:t>
      </w:r>
    </w:p>
    <w:p w14:paraId="16076458" w14:textId="77777777" w:rsidR="003F4CFB" w:rsidRPr="00F650E6" w:rsidRDefault="00000000">
      <w:pPr>
        <w:widowControl/>
        <w:tabs>
          <w:tab w:val="left" w:pos="900"/>
          <w:tab w:val="left" w:pos="1080"/>
        </w:tabs>
        <w:adjustRightInd w:val="0"/>
        <w:snapToGrid w:val="0"/>
        <w:spacing w:line="440" w:lineRule="exact"/>
        <w:ind w:firstLineChars="208" w:firstLine="499"/>
        <w:rPr>
          <w:rFonts w:ascii="宋体" w:hAnsi="宋体" w:cs="宋体" w:hint="eastAsia"/>
          <w:sz w:val="24"/>
        </w:rPr>
      </w:pPr>
      <w:r w:rsidRPr="00F650E6">
        <w:rPr>
          <w:rFonts w:ascii="宋体" w:hAnsi="宋体"/>
          <w:sz w:val="24"/>
        </w:rPr>
        <w:t>4</w:t>
      </w:r>
      <w:r w:rsidRPr="00F650E6">
        <w:rPr>
          <w:rFonts w:ascii="宋体" w:hAnsi="宋体" w:hint="eastAsia"/>
          <w:sz w:val="24"/>
        </w:rPr>
        <w:t>、</w:t>
      </w:r>
      <w:r w:rsidRPr="00F650E6">
        <w:rPr>
          <w:rFonts w:ascii="宋体" w:hAnsi="宋体" w:hint="eastAsia"/>
          <w:b/>
          <w:sz w:val="24"/>
        </w:rPr>
        <w:t>招标文件的获取</w:t>
      </w:r>
      <w:r w:rsidRPr="00F650E6">
        <w:rPr>
          <w:rFonts w:ascii="宋体" w:hAnsi="宋体" w:hint="eastAsia"/>
          <w:sz w:val="24"/>
        </w:rPr>
        <w:t>：</w:t>
      </w:r>
      <w:r w:rsidRPr="00F650E6">
        <w:rPr>
          <w:rFonts w:ascii="宋体" w:hAnsi="宋体" w:cs="宋体" w:hint="eastAsia"/>
          <w:sz w:val="24"/>
        </w:rPr>
        <w:t>凡有意参加投标者，请于</w:t>
      </w:r>
      <w:r w:rsidRPr="00F650E6">
        <w:rPr>
          <w:rFonts w:ascii="宋体" w:hAnsi="宋体" w:hint="eastAsia"/>
          <w:sz w:val="24"/>
        </w:rPr>
        <w:t>即日起至</w:t>
      </w:r>
      <w:r w:rsidRPr="00F650E6">
        <w:rPr>
          <w:rFonts w:ascii="宋体" w:hAnsi="宋体" w:hint="eastAsia"/>
          <w:sz w:val="24"/>
          <w:u w:val="single"/>
        </w:rPr>
        <w:t xml:space="preserve"> 2025</w:t>
      </w:r>
      <w:r w:rsidRPr="00F650E6">
        <w:rPr>
          <w:rFonts w:ascii="宋体" w:hAnsi="宋体" w:hint="eastAsia"/>
          <w:sz w:val="24"/>
        </w:rPr>
        <w:t>年</w:t>
      </w:r>
      <w:r w:rsidRPr="00F650E6">
        <w:rPr>
          <w:rFonts w:ascii="宋体" w:hAnsi="宋体" w:hint="eastAsia"/>
          <w:sz w:val="24"/>
          <w:u w:val="single"/>
        </w:rPr>
        <w:t xml:space="preserve"> 6</w:t>
      </w:r>
      <w:r w:rsidRPr="00F650E6">
        <w:rPr>
          <w:rFonts w:ascii="宋体" w:hAnsi="宋体" w:hint="eastAsia"/>
          <w:sz w:val="24"/>
        </w:rPr>
        <w:t>月</w:t>
      </w:r>
      <w:r w:rsidRPr="00F650E6">
        <w:rPr>
          <w:rFonts w:ascii="宋体" w:hAnsi="宋体" w:hint="eastAsia"/>
          <w:sz w:val="24"/>
          <w:u w:val="single"/>
        </w:rPr>
        <w:t xml:space="preserve"> 5 </w:t>
      </w:r>
      <w:r w:rsidRPr="00F650E6">
        <w:rPr>
          <w:rFonts w:ascii="宋体" w:hAnsi="宋体" w:hint="eastAsia"/>
          <w:sz w:val="24"/>
        </w:rPr>
        <w:t>日</w:t>
      </w:r>
      <w:r w:rsidRPr="00F650E6">
        <w:rPr>
          <w:rFonts w:ascii="宋体" w:hAnsi="宋体" w:hint="eastAsia"/>
          <w:sz w:val="24"/>
          <w:u w:val="single"/>
        </w:rPr>
        <w:t>12时0分</w:t>
      </w:r>
      <w:r w:rsidRPr="00F650E6">
        <w:rPr>
          <w:rFonts w:ascii="宋体" w:hAnsi="宋体" w:hint="eastAsia"/>
          <w:sz w:val="24"/>
        </w:rPr>
        <w:t>止，</w:t>
      </w:r>
      <w:r w:rsidRPr="00F650E6">
        <w:rPr>
          <w:rFonts w:ascii="宋体" w:hAnsi="宋体" w:cs="宋体" w:hint="eastAsia"/>
          <w:sz w:val="24"/>
        </w:rPr>
        <w:t>通过</w:t>
      </w:r>
      <w:r w:rsidRPr="00F650E6">
        <w:rPr>
          <w:rFonts w:ascii="宋体" w:hAnsi="宋体" w:cs="宋体" w:hint="eastAsia"/>
          <w:sz w:val="24"/>
          <w:u w:val="single"/>
        </w:rPr>
        <w:t xml:space="preserve">  </w:t>
      </w:r>
      <w:proofErr w:type="gramStart"/>
      <w:r w:rsidRPr="00F650E6">
        <w:rPr>
          <w:rFonts w:ascii="宋体" w:hAnsi="宋体" w:cs="宋体" w:hint="eastAsia"/>
          <w:sz w:val="24"/>
          <w:u w:val="single"/>
        </w:rPr>
        <w:t>厦门轻工集团官网</w:t>
      </w:r>
      <w:proofErr w:type="gramEnd"/>
      <w:r w:rsidRPr="00F650E6">
        <w:rPr>
          <w:rFonts w:ascii="宋体" w:hAnsi="宋体" w:cs="宋体" w:hint="eastAsia"/>
          <w:sz w:val="24"/>
          <w:u w:val="single"/>
        </w:rPr>
        <w:t xml:space="preserve"> （</w:t>
      </w:r>
      <w:r w:rsidRPr="00F650E6">
        <w:rPr>
          <w:rFonts w:ascii="宋体" w:hAnsi="宋体" w:hint="eastAsia"/>
          <w:sz w:val="24"/>
          <w:u w:val="single"/>
        </w:rPr>
        <w:t>网址：</w:t>
      </w:r>
      <w:r w:rsidRPr="00F650E6">
        <w:rPr>
          <w:rFonts w:ascii="宋体" w:hAnsi="宋体"/>
          <w:sz w:val="24"/>
          <w:u w:val="single"/>
        </w:rPr>
        <w:t>https://www.</w:t>
      </w:r>
      <w:hyperlink r:id="rId16" w:history="1">
        <w:r w:rsidR="003F4CFB" w:rsidRPr="00F650E6">
          <w:rPr>
            <w:rFonts w:ascii="宋体" w:hAnsi="宋体"/>
            <w:sz w:val="24"/>
            <w:u w:val="single"/>
          </w:rPr>
          <w:t>xmqinggong.cn</w:t>
        </w:r>
      </w:hyperlink>
      <w:r w:rsidRPr="00F650E6">
        <w:rPr>
          <w:rFonts w:ascii="宋体" w:hAnsi="宋体" w:hint="eastAsia"/>
          <w:sz w:val="24"/>
          <w:u w:val="single"/>
        </w:rPr>
        <w:t>）或轻云公告</w:t>
      </w:r>
      <w:r w:rsidRPr="00F650E6">
        <w:rPr>
          <w:rFonts w:ascii="宋体" w:hAnsi="宋体" w:cs="宋体" w:hint="eastAsia"/>
          <w:sz w:val="24"/>
          <w:u w:val="single"/>
        </w:rPr>
        <w:t xml:space="preserve"> </w:t>
      </w:r>
      <w:r w:rsidRPr="00F650E6">
        <w:rPr>
          <w:rFonts w:ascii="宋体" w:hAnsi="宋体" w:cs="宋体" w:hint="eastAsia"/>
          <w:sz w:val="24"/>
        </w:rPr>
        <w:t>免</w:t>
      </w:r>
      <w:r w:rsidRPr="00F650E6">
        <w:rPr>
          <w:rFonts w:ascii="宋体" w:hAnsi="宋体" w:hint="eastAsia"/>
          <w:sz w:val="24"/>
        </w:rPr>
        <w:t>费下载电子招标文件等相关资料。</w:t>
      </w:r>
    </w:p>
    <w:p w14:paraId="34A14EC0"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sz w:val="24"/>
        </w:rPr>
        <w:t>5</w:t>
      </w:r>
      <w:r w:rsidRPr="00F650E6">
        <w:rPr>
          <w:rFonts w:ascii="宋体" w:hAnsi="宋体" w:hint="eastAsia"/>
          <w:sz w:val="24"/>
        </w:rPr>
        <w:t>、投标截止时间：</w:t>
      </w:r>
      <w:r w:rsidRPr="00F650E6">
        <w:rPr>
          <w:rFonts w:ascii="宋体" w:hAnsi="宋体"/>
          <w:sz w:val="24"/>
        </w:rPr>
        <w:t>投标文件应于</w:t>
      </w:r>
      <w:r w:rsidRPr="00F650E6">
        <w:rPr>
          <w:rFonts w:ascii="宋体" w:hAnsi="宋体" w:hint="eastAsia"/>
          <w:sz w:val="24"/>
          <w:u w:val="single"/>
        </w:rPr>
        <w:t xml:space="preserve"> 2025 </w:t>
      </w:r>
      <w:r w:rsidRPr="00F650E6">
        <w:rPr>
          <w:rFonts w:ascii="宋体" w:hAnsi="宋体" w:hint="eastAsia"/>
          <w:sz w:val="24"/>
        </w:rPr>
        <w:t>年</w:t>
      </w:r>
      <w:r w:rsidRPr="00F650E6">
        <w:rPr>
          <w:rFonts w:ascii="宋体" w:hAnsi="宋体" w:hint="eastAsia"/>
          <w:sz w:val="24"/>
          <w:u w:val="single"/>
        </w:rPr>
        <w:t xml:space="preserve"> 6</w:t>
      </w:r>
      <w:r w:rsidRPr="00F650E6">
        <w:rPr>
          <w:rFonts w:ascii="宋体" w:hAnsi="宋体"/>
          <w:sz w:val="24"/>
          <w:u w:val="single"/>
        </w:rPr>
        <w:t xml:space="preserve"> </w:t>
      </w:r>
      <w:r w:rsidRPr="00F650E6">
        <w:rPr>
          <w:rFonts w:ascii="宋体" w:hAnsi="宋体" w:hint="eastAsia"/>
          <w:sz w:val="24"/>
        </w:rPr>
        <w:t>月</w:t>
      </w:r>
      <w:r w:rsidRPr="00F650E6">
        <w:rPr>
          <w:rFonts w:ascii="宋体" w:hAnsi="宋体" w:hint="eastAsia"/>
          <w:sz w:val="24"/>
          <w:u w:val="single"/>
        </w:rPr>
        <w:t xml:space="preserve"> 5 </w:t>
      </w:r>
      <w:r w:rsidRPr="00F650E6">
        <w:rPr>
          <w:rFonts w:ascii="宋体" w:hAnsi="宋体" w:hint="eastAsia"/>
          <w:sz w:val="24"/>
        </w:rPr>
        <w:t>日</w:t>
      </w:r>
      <w:r w:rsidRPr="00F650E6">
        <w:rPr>
          <w:rFonts w:ascii="宋体" w:hAnsi="宋体" w:hint="eastAsia"/>
          <w:sz w:val="24"/>
          <w:u w:val="single"/>
        </w:rPr>
        <w:t xml:space="preserve"> 12</w:t>
      </w:r>
      <w:r w:rsidRPr="00F650E6">
        <w:rPr>
          <w:rFonts w:ascii="宋体" w:hAnsi="宋体" w:hint="eastAsia"/>
          <w:sz w:val="24"/>
        </w:rPr>
        <w:t>时</w:t>
      </w:r>
      <w:r w:rsidRPr="00F650E6">
        <w:rPr>
          <w:rFonts w:ascii="宋体" w:hAnsi="宋体" w:hint="eastAsia"/>
          <w:sz w:val="24"/>
          <w:u w:val="single"/>
        </w:rPr>
        <w:t xml:space="preserve"> 0</w:t>
      </w:r>
      <w:r w:rsidRPr="00F650E6">
        <w:rPr>
          <w:rFonts w:ascii="宋体" w:hAnsi="宋体" w:hint="eastAsia"/>
          <w:sz w:val="24"/>
        </w:rPr>
        <w:t>分</w:t>
      </w:r>
      <w:r w:rsidRPr="00F650E6">
        <w:rPr>
          <w:rFonts w:ascii="宋体" w:hAnsi="宋体"/>
          <w:sz w:val="24"/>
        </w:rPr>
        <w:t>之前提交到</w:t>
      </w:r>
      <w:r w:rsidRPr="00F650E6">
        <w:rPr>
          <w:rFonts w:ascii="宋体" w:hAnsi="宋体" w:hint="eastAsia"/>
          <w:sz w:val="24"/>
        </w:rPr>
        <w:t>厦门市思明区湖滨南路366号轻工大厦2楼物业服务中心</w:t>
      </w:r>
      <w:r w:rsidRPr="00F650E6">
        <w:rPr>
          <w:rFonts w:ascii="宋体" w:hAnsi="宋体"/>
          <w:sz w:val="24"/>
        </w:rPr>
        <w:t>，逾期</w:t>
      </w:r>
      <w:r w:rsidRPr="00F650E6">
        <w:rPr>
          <w:rFonts w:ascii="宋体" w:hAnsi="宋体" w:hint="eastAsia"/>
          <w:sz w:val="24"/>
        </w:rPr>
        <w:t>送达</w:t>
      </w:r>
      <w:r w:rsidRPr="00F650E6">
        <w:rPr>
          <w:rFonts w:ascii="宋体" w:hAnsi="宋体"/>
          <w:sz w:val="24"/>
        </w:rPr>
        <w:t>或</w:t>
      </w:r>
      <w:r w:rsidRPr="00F650E6">
        <w:rPr>
          <w:rFonts w:ascii="宋体" w:hAnsi="宋体" w:hint="eastAsia"/>
          <w:sz w:val="24"/>
        </w:rPr>
        <w:t>者未按照招标文件要求密封</w:t>
      </w:r>
      <w:r w:rsidRPr="00F650E6">
        <w:rPr>
          <w:rFonts w:ascii="宋体" w:hAnsi="宋体"/>
          <w:sz w:val="24"/>
        </w:rPr>
        <w:t>的投标文件将被拒</w:t>
      </w:r>
      <w:r w:rsidRPr="00F650E6">
        <w:rPr>
          <w:rFonts w:ascii="宋体" w:hAnsi="宋体" w:hint="eastAsia"/>
          <w:sz w:val="24"/>
        </w:rPr>
        <w:t>收</w:t>
      </w:r>
      <w:r w:rsidRPr="00F650E6">
        <w:rPr>
          <w:rFonts w:ascii="宋体" w:hAnsi="宋体"/>
          <w:sz w:val="24"/>
        </w:rPr>
        <w:t>。</w:t>
      </w:r>
    </w:p>
    <w:p w14:paraId="2B56D9DE"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sz w:val="24"/>
        </w:rPr>
        <w:t>6</w:t>
      </w:r>
      <w:r w:rsidRPr="00F650E6">
        <w:rPr>
          <w:rFonts w:ascii="宋体" w:hAnsi="宋体" w:hint="eastAsia"/>
          <w:sz w:val="24"/>
        </w:rPr>
        <w:t>、开标：招标人自行组织开标，定标后将结果通知投标人。</w:t>
      </w:r>
    </w:p>
    <w:p w14:paraId="3DF0E361" w14:textId="77777777" w:rsidR="003F4CFB" w:rsidRPr="00F650E6" w:rsidRDefault="00000000">
      <w:pPr>
        <w:tabs>
          <w:tab w:val="left" w:pos="1080"/>
        </w:tabs>
        <w:adjustRightInd w:val="0"/>
        <w:snapToGrid w:val="0"/>
        <w:spacing w:line="440" w:lineRule="exact"/>
        <w:ind w:firstLineChars="200" w:firstLine="480"/>
        <w:rPr>
          <w:rFonts w:ascii="宋体" w:hAnsi="宋体" w:cs="宋体" w:hint="eastAsia"/>
          <w:kern w:val="0"/>
          <w:sz w:val="24"/>
        </w:rPr>
      </w:pPr>
      <w:r w:rsidRPr="00F650E6">
        <w:rPr>
          <w:rFonts w:ascii="宋体" w:hAnsi="宋体"/>
          <w:sz w:val="24"/>
        </w:rPr>
        <w:t>7</w:t>
      </w:r>
      <w:r w:rsidRPr="00F650E6">
        <w:rPr>
          <w:rFonts w:ascii="宋体" w:hAnsi="宋体" w:hint="eastAsia"/>
          <w:sz w:val="24"/>
        </w:rPr>
        <w:t>、</w:t>
      </w:r>
      <w:r w:rsidRPr="00F650E6">
        <w:rPr>
          <w:rFonts w:ascii="宋体" w:hAnsi="宋体" w:cs="宋体" w:hint="eastAsia"/>
          <w:kern w:val="0"/>
          <w:sz w:val="24"/>
        </w:rPr>
        <w:t>招标文件如有变更（答疑文件、补充通知、延期通知、最高控制</w:t>
      </w:r>
      <w:proofErr w:type="gramStart"/>
      <w:r w:rsidRPr="00F650E6">
        <w:rPr>
          <w:rFonts w:ascii="宋体" w:hAnsi="宋体" w:cs="宋体" w:hint="eastAsia"/>
          <w:kern w:val="0"/>
          <w:sz w:val="24"/>
        </w:rPr>
        <w:t>价通知</w:t>
      </w:r>
      <w:proofErr w:type="gramEnd"/>
      <w:r w:rsidRPr="00F650E6">
        <w:rPr>
          <w:rFonts w:ascii="宋体" w:hAnsi="宋体" w:cs="宋体" w:hint="eastAsia"/>
          <w:kern w:val="0"/>
          <w:sz w:val="24"/>
        </w:rPr>
        <w:t>等），</w:t>
      </w:r>
      <w:r w:rsidRPr="00F650E6">
        <w:rPr>
          <w:rFonts w:ascii="宋体" w:hAnsi="宋体" w:hint="eastAsia"/>
          <w:sz w:val="24"/>
        </w:rPr>
        <w:t>招标人</w:t>
      </w:r>
      <w:r w:rsidRPr="00F650E6">
        <w:rPr>
          <w:rFonts w:ascii="宋体" w:hAnsi="宋体" w:cs="宋体" w:hint="eastAsia"/>
          <w:kern w:val="0"/>
          <w:sz w:val="24"/>
        </w:rPr>
        <w:t>将通过</w:t>
      </w:r>
      <w:r w:rsidRPr="00F650E6">
        <w:rPr>
          <w:rFonts w:ascii="宋体" w:hAnsi="宋体" w:cs="宋体" w:hint="eastAsia"/>
          <w:sz w:val="24"/>
          <w:u w:val="single"/>
        </w:rPr>
        <w:t>厦门轻工集团官网（</w:t>
      </w:r>
      <w:r w:rsidRPr="00F650E6">
        <w:rPr>
          <w:rFonts w:ascii="宋体" w:hAnsi="宋体" w:hint="eastAsia"/>
          <w:sz w:val="24"/>
          <w:u w:val="single"/>
        </w:rPr>
        <w:t>网址：</w:t>
      </w:r>
      <w:r w:rsidRPr="00F650E6">
        <w:rPr>
          <w:rFonts w:ascii="宋体" w:hAnsi="宋体"/>
          <w:sz w:val="24"/>
          <w:u w:val="single"/>
        </w:rPr>
        <w:t>https://www.</w:t>
      </w:r>
      <w:hyperlink r:id="rId17" w:history="1">
        <w:r w:rsidR="003F4CFB" w:rsidRPr="00F650E6">
          <w:rPr>
            <w:rFonts w:ascii="宋体" w:hAnsi="宋体"/>
            <w:sz w:val="24"/>
            <w:u w:val="single"/>
          </w:rPr>
          <w:t>xmqinggong.cn</w:t>
        </w:r>
      </w:hyperlink>
      <w:r w:rsidRPr="00F650E6">
        <w:rPr>
          <w:rFonts w:ascii="宋体" w:hAnsi="宋体" w:hint="eastAsia"/>
          <w:sz w:val="24"/>
          <w:u w:val="single"/>
        </w:rPr>
        <w:t>）、</w:t>
      </w:r>
      <w:r w:rsidRPr="00F650E6">
        <w:rPr>
          <w:rFonts w:ascii="宋体" w:hAnsi="宋体" w:cs="宋体" w:hint="eastAsia"/>
          <w:sz w:val="24"/>
          <w:u w:val="single"/>
        </w:rPr>
        <w:t>轻云公告</w:t>
      </w:r>
      <w:r w:rsidRPr="00F650E6">
        <w:rPr>
          <w:rFonts w:ascii="宋体" w:hAnsi="宋体" w:cs="宋体" w:hint="eastAsia"/>
          <w:kern w:val="0"/>
          <w:sz w:val="24"/>
        </w:rPr>
        <w:t>发布通知，请投标人关注并及时下载。</w:t>
      </w:r>
    </w:p>
    <w:p w14:paraId="5D4FCFE3"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sz w:val="24"/>
        </w:rPr>
        <w:t>8</w:t>
      </w:r>
      <w:r w:rsidRPr="00F650E6">
        <w:rPr>
          <w:rFonts w:ascii="宋体" w:hAnsi="宋体" w:hint="eastAsia"/>
          <w:sz w:val="24"/>
        </w:rPr>
        <w:t>、投标有关事宜的联系方式：</w:t>
      </w:r>
    </w:p>
    <w:p w14:paraId="59E71486"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hint="eastAsia"/>
          <w:sz w:val="24"/>
        </w:rPr>
        <w:t>联系人：蔡先生                     联系电话：15980326178</w:t>
      </w:r>
    </w:p>
    <w:p w14:paraId="110B4973"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hint="eastAsia"/>
          <w:sz w:val="24"/>
        </w:rPr>
        <w:t xml:space="preserve">地址：厦门市思明区湖滨南路366号轻工大厦2楼物业服务中心  </w:t>
      </w:r>
    </w:p>
    <w:p w14:paraId="790D8269"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hint="eastAsia"/>
          <w:sz w:val="24"/>
        </w:rPr>
        <w:t xml:space="preserve">邮箱：gulongzb@163.com </w:t>
      </w:r>
    </w:p>
    <w:p w14:paraId="34F774AC" w14:textId="77777777" w:rsidR="003F4CFB" w:rsidRPr="00F650E6" w:rsidRDefault="00000000">
      <w:pPr>
        <w:adjustRightInd w:val="0"/>
        <w:snapToGrid w:val="0"/>
        <w:spacing w:line="440" w:lineRule="exact"/>
        <w:ind w:firstLine="200"/>
        <w:rPr>
          <w:rFonts w:ascii="宋体" w:hAnsi="宋体" w:hint="eastAsia"/>
          <w:b/>
          <w:sz w:val="24"/>
        </w:rPr>
      </w:pPr>
      <w:r w:rsidRPr="00F650E6">
        <w:rPr>
          <w:rFonts w:ascii="宋体" w:hAnsi="宋体"/>
          <w:b/>
          <w:sz w:val="24"/>
        </w:rPr>
        <w:lastRenderedPageBreak/>
        <w:t>9</w:t>
      </w:r>
      <w:r w:rsidRPr="00F650E6">
        <w:rPr>
          <w:rFonts w:ascii="宋体" w:hAnsi="宋体" w:hint="eastAsia"/>
          <w:b/>
          <w:sz w:val="24"/>
        </w:rPr>
        <w:t>、投标保证金的递交</w:t>
      </w:r>
    </w:p>
    <w:p w14:paraId="1443C20B" w14:textId="77777777" w:rsidR="003F4CFB" w:rsidRPr="00F650E6" w:rsidRDefault="00000000">
      <w:pPr>
        <w:adjustRightInd w:val="0"/>
        <w:snapToGrid w:val="0"/>
        <w:spacing w:line="440" w:lineRule="exact"/>
        <w:ind w:firstLine="200"/>
        <w:rPr>
          <w:rFonts w:ascii="宋体" w:hAnsi="宋体" w:hint="eastAsia"/>
          <w:sz w:val="24"/>
        </w:rPr>
      </w:pPr>
      <w:r w:rsidRPr="00F650E6">
        <w:rPr>
          <w:rFonts w:ascii="宋体" w:hAnsi="宋体" w:hint="eastAsia"/>
          <w:sz w:val="24"/>
        </w:rPr>
        <w:t xml:space="preserve">（1）投标保证金提交的时间: </w:t>
      </w:r>
      <w:r w:rsidRPr="00F650E6">
        <w:rPr>
          <w:rFonts w:ascii="宋体" w:hAnsi="宋体" w:hint="eastAsia"/>
          <w:sz w:val="24"/>
          <w:u w:val="single"/>
        </w:rPr>
        <w:t>投标人应在截标前自行办妥投标担保手续。</w:t>
      </w:r>
    </w:p>
    <w:p w14:paraId="0677C9C6" w14:textId="77777777" w:rsidR="003F4CFB" w:rsidRPr="00F650E6" w:rsidRDefault="00000000">
      <w:pPr>
        <w:adjustRightInd w:val="0"/>
        <w:snapToGrid w:val="0"/>
        <w:spacing w:line="440" w:lineRule="exact"/>
        <w:ind w:firstLine="200"/>
        <w:rPr>
          <w:rFonts w:ascii="宋体" w:hAnsi="宋体" w:hint="eastAsia"/>
          <w:sz w:val="24"/>
        </w:rPr>
      </w:pPr>
      <w:r w:rsidRPr="00F650E6">
        <w:rPr>
          <w:rFonts w:ascii="宋体" w:hAnsi="宋体" w:hint="eastAsia"/>
          <w:sz w:val="24"/>
        </w:rPr>
        <w:t>（2）投标保证金提交的方式:_</w:t>
      </w:r>
      <w:r w:rsidRPr="00F650E6">
        <w:rPr>
          <w:rFonts w:ascii="宋体" w:hAnsi="宋体" w:hint="eastAsia"/>
          <w:sz w:val="24"/>
          <w:u w:val="single"/>
        </w:rPr>
        <w:t>具体详见投标须知前附表_</w:t>
      </w:r>
      <w:r w:rsidRPr="00F650E6">
        <w:rPr>
          <w:rFonts w:ascii="宋体" w:hAnsi="宋体" w:hint="eastAsia"/>
          <w:sz w:val="24"/>
        </w:rPr>
        <w:t>。</w:t>
      </w:r>
    </w:p>
    <w:p w14:paraId="3C845B61" w14:textId="214AD37B" w:rsidR="003F4CFB" w:rsidRPr="00F650E6" w:rsidRDefault="00000000">
      <w:pPr>
        <w:adjustRightInd w:val="0"/>
        <w:snapToGrid w:val="0"/>
        <w:spacing w:line="440" w:lineRule="exact"/>
        <w:ind w:firstLine="200"/>
        <w:rPr>
          <w:rFonts w:ascii="宋体" w:hAnsi="宋体" w:hint="eastAsia"/>
          <w:sz w:val="24"/>
        </w:rPr>
      </w:pPr>
      <w:r w:rsidRPr="00F650E6">
        <w:rPr>
          <w:rFonts w:ascii="宋体" w:hAnsi="宋体" w:hint="eastAsia"/>
          <w:sz w:val="24"/>
        </w:rPr>
        <w:t>（</w:t>
      </w:r>
      <w:r w:rsidRPr="00F650E6">
        <w:rPr>
          <w:rFonts w:ascii="宋体" w:hAnsi="宋体"/>
          <w:sz w:val="24"/>
        </w:rPr>
        <w:t>3</w:t>
      </w:r>
      <w:r w:rsidRPr="00F650E6">
        <w:rPr>
          <w:rFonts w:ascii="宋体" w:hAnsi="宋体" w:hint="eastAsia"/>
          <w:sz w:val="24"/>
        </w:rPr>
        <w:t>）投标保证金提交的金额：</w:t>
      </w:r>
      <w:r w:rsidRPr="00F650E6">
        <w:rPr>
          <w:rFonts w:ascii="宋体" w:hAnsi="宋体" w:hint="eastAsia"/>
          <w:sz w:val="24"/>
          <w:u w:val="single"/>
        </w:rPr>
        <w:t xml:space="preserve"> 1.3</w:t>
      </w:r>
      <w:r w:rsidRPr="00F650E6">
        <w:rPr>
          <w:rFonts w:ascii="宋体" w:hAnsi="宋体" w:hint="eastAsia"/>
          <w:sz w:val="24"/>
        </w:rPr>
        <w:t>万元。</w:t>
      </w:r>
    </w:p>
    <w:p w14:paraId="3CB25B0A" w14:textId="77777777" w:rsidR="003F4CFB" w:rsidRPr="00F650E6" w:rsidRDefault="00000000">
      <w:pPr>
        <w:adjustRightInd w:val="0"/>
        <w:snapToGrid w:val="0"/>
        <w:spacing w:line="440" w:lineRule="exact"/>
        <w:ind w:firstLine="200"/>
        <w:rPr>
          <w:rFonts w:ascii="宋体" w:hAnsi="宋体" w:hint="eastAsia"/>
          <w:sz w:val="24"/>
        </w:rPr>
      </w:pPr>
      <w:r w:rsidRPr="00F650E6">
        <w:rPr>
          <w:rFonts w:ascii="宋体" w:hAnsi="宋体" w:hint="eastAsia"/>
          <w:sz w:val="24"/>
        </w:rPr>
        <w:t>（4）投标保证金缴交账户：</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6379"/>
      </w:tblGrid>
      <w:tr w:rsidR="00F650E6" w:rsidRPr="00F650E6" w14:paraId="77F78AB1" w14:textId="77777777">
        <w:trPr>
          <w:trHeight w:val="461"/>
          <w:jc w:val="center"/>
        </w:trPr>
        <w:tc>
          <w:tcPr>
            <w:tcW w:w="2337" w:type="dxa"/>
            <w:vAlign w:val="center"/>
          </w:tcPr>
          <w:p w14:paraId="215B52AB" w14:textId="77777777" w:rsidR="003F4CFB" w:rsidRPr="00F650E6" w:rsidRDefault="00000000">
            <w:pPr>
              <w:adjustRightInd w:val="0"/>
              <w:snapToGrid w:val="0"/>
              <w:spacing w:line="440" w:lineRule="exact"/>
              <w:ind w:firstLine="200"/>
              <w:jc w:val="center"/>
              <w:rPr>
                <w:rFonts w:ascii="宋体" w:hAnsi="宋体" w:hint="eastAsia"/>
                <w:kern w:val="0"/>
                <w:sz w:val="24"/>
              </w:rPr>
            </w:pPr>
            <w:r w:rsidRPr="00F650E6">
              <w:rPr>
                <w:rFonts w:ascii="宋体" w:hAnsi="宋体" w:hint="eastAsia"/>
                <w:kern w:val="0"/>
                <w:sz w:val="24"/>
              </w:rPr>
              <w:t>类别</w:t>
            </w:r>
          </w:p>
        </w:tc>
        <w:tc>
          <w:tcPr>
            <w:tcW w:w="6379" w:type="dxa"/>
            <w:vAlign w:val="center"/>
          </w:tcPr>
          <w:p w14:paraId="477F4143" w14:textId="77777777" w:rsidR="003F4CFB" w:rsidRPr="00F650E6" w:rsidRDefault="00000000">
            <w:pPr>
              <w:adjustRightInd w:val="0"/>
              <w:snapToGrid w:val="0"/>
              <w:spacing w:line="440" w:lineRule="exact"/>
              <w:ind w:firstLine="200"/>
              <w:jc w:val="center"/>
              <w:rPr>
                <w:rFonts w:ascii="宋体" w:hAnsi="宋体" w:hint="eastAsia"/>
                <w:b/>
                <w:kern w:val="0"/>
                <w:sz w:val="24"/>
              </w:rPr>
            </w:pPr>
            <w:r w:rsidRPr="00F650E6">
              <w:rPr>
                <w:rFonts w:ascii="宋体" w:hAnsi="宋体" w:hint="eastAsia"/>
                <w:bCs/>
                <w:kern w:val="0"/>
                <w:sz w:val="24"/>
              </w:rPr>
              <w:t>投标保证金</w:t>
            </w:r>
          </w:p>
        </w:tc>
      </w:tr>
      <w:tr w:rsidR="00F650E6" w:rsidRPr="00F650E6" w14:paraId="4EB75B32" w14:textId="77777777">
        <w:trPr>
          <w:trHeight w:val="461"/>
          <w:jc w:val="center"/>
        </w:trPr>
        <w:tc>
          <w:tcPr>
            <w:tcW w:w="2337" w:type="dxa"/>
            <w:vAlign w:val="center"/>
          </w:tcPr>
          <w:p w14:paraId="6E90A2F5" w14:textId="77777777" w:rsidR="003F4CFB" w:rsidRPr="00F650E6" w:rsidRDefault="00000000">
            <w:pPr>
              <w:adjustRightInd w:val="0"/>
              <w:snapToGrid w:val="0"/>
              <w:spacing w:line="440" w:lineRule="exact"/>
              <w:ind w:firstLine="200"/>
              <w:jc w:val="center"/>
              <w:rPr>
                <w:rFonts w:ascii="宋体" w:hAnsi="宋体" w:hint="eastAsia"/>
                <w:kern w:val="0"/>
                <w:sz w:val="24"/>
              </w:rPr>
            </w:pPr>
            <w:r w:rsidRPr="00F650E6">
              <w:rPr>
                <w:rFonts w:ascii="宋体" w:hAnsi="宋体" w:hint="eastAsia"/>
                <w:kern w:val="0"/>
                <w:sz w:val="24"/>
              </w:rPr>
              <w:t>开 户 行</w:t>
            </w:r>
          </w:p>
        </w:tc>
        <w:tc>
          <w:tcPr>
            <w:tcW w:w="6379" w:type="dxa"/>
            <w:vAlign w:val="center"/>
          </w:tcPr>
          <w:p w14:paraId="3DC8782E" w14:textId="77777777" w:rsidR="003F4CFB" w:rsidRPr="00F650E6" w:rsidRDefault="00000000">
            <w:pPr>
              <w:adjustRightInd w:val="0"/>
              <w:snapToGrid w:val="0"/>
              <w:spacing w:line="440" w:lineRule="exact"/>
              <w:ind w:firstLine="200"/>
              <w:jc w:val="center"/>
              <w:rPr>
                <w:rFonts w:ascii="宋体" w:hAnsi="宋体" w:hint="eastAsia"/>
                <w:kern w:val="0"/>
                <w:sz w:val="24"/>
              </w:rPr>
            </w:pPr>
            <w:r w:rsidRPr="00F650E6">
              <w:rPr>
                <w:rFonts w:ascii="宋体" w:hAnsi="宋体" w:hint="eastAsia"/>
                <w:kern w:val="0"/>
                <w:sz w:val="24"/>
              </w:rPr>
              <w:t>中国银行股份有限公司角美支行</w:t>
            </w:r>
          </w:p>
        </w:tc>
      </w:tr>
      <w:tr w:rsidR="00F650E6" w:rsidRPr="00F650E6" w14:paraId="5A128100" w14:textId="77777777">
        <w:trPr>
          <w:trHeight w:val="461"/>
          <w:jc w:val="center"/>
        </w:trPr>
        <w:tc>
          <w:tcPr>
            <w:tcW w:w="2337" w:type="dxa"/>
            <w:vAlign w:val="center"/>
          </w:tcPr>
          <w:p w14:paraId="6B3268E0" w14:textId="77777777" w:rsidR="003F4CFB" w:rsidRPr="00F650E6" w:rsidRDefault="00000000">
            <w:pPr>
              <w:adjustRightInd w:val="0"/>
              <w:snapToGrid w:val="0"/>
              <w:spacing w:line="440" w:lineRule="exact"/>
              <w:ind w:firstLine="200"/>
              <w:jc w:val="center"/>
              <w:rPr>
                <w:rFonts w:ascii="宋体" w:hAnsi="宋体" w:hint="eastAsia"/>
                <w:kern w:val="0"/>
                <w:sz w:val="24"/>
              </w:rPr>
            </w:pPr>
            <w:proofErr w:type="gramStart"/>
            <w:r w:rsidRPr="00F650E6">
              <w:rPr>
                <w:rFonts w:ascii="宋体" w:hAnsi="宋体" w:hint="eastAsia"/>
                <w:kern w:val="0"/>
                <w:sz w:val="24"/>
              </w:rPr>
              <w:t>账</w:t>
            </w:r>
            <w:proofErr w:type="gramEnd"/>
            <w:r w:rsidRPr="00F650E6">
              <w:rPr>
                <w:rFonts w:ascii="宋体" w:hAnsi="宋体" w:hint="eastAsia"/>
                <w:kern w:val="0"/>
                <w:sz w:val="24"/>
              </w:rPr>
              <w:t xml:space="preserve">    号</w:t>
            </w:r>
          </w:p>
        </w:tc>
        <w:tc>
          <w:tcPr>
            <w:tcW w:w="6379" w:type="dxa"/>
            <w:vAlign w:val="center"/>
          </w:tcPr>
          <w:p w14:paraId="07EE3FCE" w14:textId="77777777" w:rsidR="003F4CFB" w:rsidRPr="00F650E6" w:rsidRDefault="00000000">
            <w:pPr>
              <w:adjustRightInd w:val="0"/>
              <w:snapToGrid w:val="0"/>
              <w:spacing w:line="440" w:lineRule="exact"/>
              <w:ind w:firstLine="200"/>
              <w:jc w:val="center"/>
              <w:rPr>
                <w:rFonts w:ascii="宋体" w:hAnsi="宋体" w:hint="eastAsia"/>
                <w:kern w:val="0"/>
                <w:sz w:val="24"/>
              </w:rPr>
            </w:pPr>
            <w:r w:rsidRPr="00F650E6">
              <w:rPr>
                <w:rFonts w:ascii="宋体" w:hAnsi="宋体"/>
                <w:kern w:val="0"/>
                <w:sz w:val="24"/>
              </w:rPr>
              <w:t>413080485046</w:t>
            </w:r>
          </w:p>
        </w:tc>
      </w:tr>
      <w:tr w:rsidR="00F650E6" w:rsidRPr="00F650E6" w14:paraId="77A0E5CB" w14:textId="77777777">
        <w:trPr>
          <w:trHeight w:val="461"/>
          <w:jc w:val="center"/>
        </w:trPr>
        <w:tc>
          <w:tcPr>
            <w:tcW w:w="2337" w:type="dxa"/>
            <w:vAlign w:val="center"/>
          </w:tcPr>
          <w:p w14:paraId="12EBBB90" w14:textId="77777777" w:rsidR="003F4CFB" w:rsidRPr="00F650E6" w:rsidRDefault="00000000">
            <w:pPr>
              <w:adjustRightInd w:val="0"/>
              <w:snapToGrid w:val="0"/>
              <w:spacing w:line="440" w:lineRule="exact"/>
              <w:ind w:firstLine="200"/>
              <w:jc w:val="center"/>
              <w:rPr>
                <w:rFonts w:ascii="宋体" w:hAnsi="宋体" w:hint="eastAsia"/>
                <w:kern w:val="0"/>
                <w:sz w:val="24"/>
              </w:rPr>
            </w:pPr>
            <w:r w:rsidRPr="00F650E6">
              <w:rPr>
                <w:rFonts w:ascii="宋体" w:hAnsi="宋体" w:hint="eastAsia"/>
                <w:kern w:val="0"/>
                <w:sz w:val="24"/>
              </w:rPr>
              <w:t>收款单位</w:t>
            </w:r>
          </w:p>
        </w:tc>
        <w:tc>
          <w:tcPr>
            <w:tcW w:w="6379" w:type="dxa"/>
            <w:vAlign w:val="center"/>
          </w:tcPr>
          <w:p w14:paraId="78873FA0" w14:textId="77777777" w:rsidR="003F4CFB" w:rsidRPr="00F650E6" w:rsidRDefault="00000000">
            <w:pPr>
              <w:adjustRightInd w:val="0"/>
              <w:snapToGrid w:val="0"/>
              <w:spacing w:line="440" w:lineRule="exact"/>
              <w:ind w:left="480" w:hangingChars="200" w:hanging="480"/>
              <w:jc w:val="center"/>
              <w:rPr>
                <w:rFonts w:ascii="宋体" w:hAnsi="宋体" w:hint="eastAsia"/>
                <w:kern w:val="0"/>
                <w:sz w:val="24"/>
              </w:rPr>
            </w:pPr>
            <w:r w:rsidRPr="00F650E6">
              <w:rPr>
                <w:rFonts w:ascii="宋体" w:hAnsi="宋体" w:hint="eastAsia"/>
                <w:sz w:val="24"/>
              </w:rPr>
              <w:t>厦门轻工集团资产运营有限公司漳州分公司</w:t>
            </w:r>
          </w:p>
        </w:tc>
      </w:tr>
      <w:tr w:rsidR="003F4CFB" w:rsidRPr="00F650E6" w14:paraId="794A158B" w14:textId="77777777">
        <w:trPr>
          <w:jc w:val="center"/>
        </w:trPr>
        <w:tc>
          <w:tcPr>
            <w:tcW w:w="8716" w:type="dxa"/>
            <w:gridSpan w:val="2"/>
            <w:vAlign w:val="center"/>
          </w:tcPr>
          <w:p w14:paraId="729C8292" w14:textId="77777777"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投标人须将相关的费用缴交至上表对应的账号，</w:t>
            </w:r>
            <w:proofErr w:type="gramStart"/>
            <w:r w:rsidRPr="00F650E6">
              <w:rPr>
                <w:rFonts w:ascii="宋体" w:hAnsi="宋体" w:hint="eastAsia"/>
                <w:sz w:val="24"/>
              </w:rPr>
              <w:t>缴错账号</w:t>
            </w:r>
            <w:proofErr w:type="gramEnd"/>
            <w:r w:rsidRPr="00F650E6">
              <w:rPr>
                <w:rFonts w:ascii="宋体" w:hAnsi="宋体" w:hint="eastAsia"/>
                <w:sz w:val="24"/>
              </w:rPr>
              <w:t>而产生的一切后果由投标人自行承担。</w:t>
            </w:r>
          </w:p>
        </w:tc>
      </w:tr>
    </w:tbl>
    <w:p w14:paraId="65D2EB69" w14:textId="77777777" w:rsidR="003F4CFB" w:rsidRPr="00F650E6" w:rsidRDefault="003F4CFB">
      <w:pPr>
        <w:tabs>
          <w:tab w:val="left" w:pos="1080"/>
        </w:tabs>
        <w:adjustRightInd w:val="0"/>
        <w:snapToGrid w:val="0"/>
        <w:spacing w:line="440" w:lineRule="exact"/>
        <w:ind w:firstLineChars="200" w:firstLine="480"/>
        <w:rPr>
          <w:rFonts w:ascii="宋体" w:hAnsi="宋体" w:hint="eastAsia"/>
          <w:sz w:val="24"/>
        </w:rPr>
      </w:pPr>
    </w:p>
    <w:p w14:paraId="40320FBD" w14:textId="77777777" w:rsidR="003F4CFB" w:rsidRPr="00F650E6" w:rsidRDefault="003F4CFB">
      <w:pPr>
        <w:adjustRightInd w:val="0"/>
        <w:snapToGrid w:val="0"/>
        <w:spacing w:line="440" w:lineRule="exact"/>
        <w:ind w:left="480" w:hangingChars="200" w:hanging="480"/>
        <w:jc w:val="right"/>
        <w:rPr>
          <w:rFonts w:ascii="宋体" w:hAnsi="宋体" w:hint="eastAsia"/>
          <w:sz w:val="24"/>
        </w:rPr>
      </w:pPr>
    </w:p>
    <w:p w14:paraId="1DF4E8C0" w14:textId="77777777" w:rsidR="003F4CFB" w:rsidRPr="00F650E6" w:rsidRDefault="00000000">
      <w:pPr>
        <w:adjustRightInd w:val="0"/>
        <w:snapToGrid w:val="0"/>
        <w:spacing w:line="440" w:lineRule="exact"/>
        <w:ind w:firstLineChars="550" w:firstLine="1320"/>
        <w:jc w:val="right"/>
        <w:rPr>
          <w:rFonts w:ascii="宋体" w:hAnsi="宋体" w:hint="eastAsia"/>
          <w:sz w:val="24"/>
        </w:rPr>
      </w:pPr>
      <w:r w:rsidRPr="00F650E6">
        <w:rPr>
          <w:rFonts w:ascii="宋体" w:hAnsi="宋体" w:hint="eastAsia"/>
          <w:sz w:val="24"/>
        </w:rPr>
        <w:t>厦门轻工集团资产运营有限公司漳州分公司</w:t>
      </w:r>
    </w:p>
    <w:p w14:paraId="2342C012" w14:textId="088972A4" w:rsidR="003F4CFB" w:rsidRPr="00F650E6" w:rsidRDefault="00C32FED">
      <w:pPr>
        <w:adjustRightInd w:val="0"/>
        <w:snapToGrid w:val="0"/>
        <w:spacing w:line="440" w:lineRule="exact"/>
        <w:ind w:firstLineChars="550" w:firstLine="1320"/>
        <w:jc w:val="right"/>
        <w:rPr>
          <w:rFonts w:ascii="宋体" w:hAnsi="宋体" w:hint="eastAsia"/>
          <w:sz w:val="24"/>
        </w:rPr>
      </w:pPr>
      <w:r w:rsidRPr="00F650E6">
        <w:rPr>
          <w:rFonts w:ascii="宋体" w:hAnsi="宋体" w:hint="eastAsia"/>
          <w:sz w:val="24"/>
        </w:rPr>
        <w:t>2025年5月28日</w:t>
      </w:r>
    </w:p>
    <w:p w14:paraId="791EBCEA" w14:textId="77777777" w:rsidR="003F4CFB" w:rsidRPr="00F650E6" w:rsidRDefault="00000000">
      <w:pPr>
        <w:pStyle w:val="1"/>
        <w:pageBreakBefore/>
        <w:snapToGrid w:val="0"/>
        <w:spacing w:before="0" w:after="0" w:line="360" w:lineRule="auto"/>
        <w:jc w:val="center"/>
        <w:rPr>
          <w:rFonts w:ascii="宋体" w:eastAsia="宋体" w:hAnsi="宋体" w:hint="eastAsia"/>
        </w:rPr>
      </w:pPr>
      <w:bookmarkStart w:id="14" w:name="_Toc199255978"/>
      <w:r w:rsidRPr="00F650E6">
        <w:rPr>
          <w:rFonts w:ascii="宋体" w:eastAsia="宋体" w:hAnsi="宋体" w:hint="eastAsia"/>
        </w:rPr>
        <w:lastRenderedPageBreak/>
        <w:t>第二章　投标人须知</w:t>
      </w:r>
      <w:bookmarkEnd w:id="8"/>
      <w:bookmarkEnd w:id="9"/>
      <w:bookmarkEnd w:id="10"/>
      <w:bookmarkEnd w:id="11"/>
      <w:bookmarkEnd w:id="14"/>
    </w:p>
    <w:p w14:paraId="2B426754" w14:textId="77777777" w:rsidR="003F4CFB" w:rsidRPr="00F650E6" w:rsidRDefault="00000000">
      <w:pPr>
        <w:pStyle w:val="2"/>
        <w:snapToGrid w:val="0"/>
        <w:spacing w:before="0" w:after="0" w:line="360" w:lineRule="auto"/>
        <w:jc w:val="center"/>
        <w:rPr>
          <w:rFonts w:ascii="宋体" w:eastAsia="宋体" w:hAnsi="宋体" w:cs="宋体" w:hint="eastAsia"/>
          <w:kern w:val="0"/>
          <w:sz w:val="18"/>
          <w:szCs w:val="18"/>
        </w:rPr>
      </w:pPr>
      <w:bookmarkStart w:id="15" w:name="_Toc398284534"/>
      <w:bookmarkStart w:id="16" w:name="_Toc398504590"/>
      <w:bookmarkStart w:id="17" w:name="_Toc1028_WPSOffice_Level2"/>
      <w:bookmarkStart w:id="18" w:name="_Toc5978"/>
      <w:bookmarkStart w:id="19" w:name="_Toc199255979"/>
      <w:r w:rsidRPr="00F650E6">
        <w:rPr>
          <w:rFonts w:ascii="宋体" w:eastAsia="宋体" w:hAnsi="宋体"/>
        </w:rPr>
        <w:t>投标人须知前附表</w:t>
      </w:r>
      <w:bookmarkEnd w:id="15"/>
      <w:bookmarkEnd w:id="16"/>
      <w:bookmarkEnd w:id="17"/>
      <w:bookmarkEnd w:id="18"/>
      <w:bookmarkEnd w:id="19"/>
    </w:p>
    <w:p w14:paraId="2D82C0FB" w14:textId="77777777" w:rsidR="003F4CFB" w:rsidRPr="00F650E6" w:rsidRDefault="00000000">
      <w:pPr>
        <w:tabs>
          <w:tab w:val="left" w:pos="1080"/>
        </w:tabs>
        <w:adjustRightInd w:val="0"/>
        <w:snapToGrid w:val="0"/>
        <w:spacing w:line="440" w:lineRule="exact"/>
        <w:ind w:firstLineChars="200" w:firstLine="480"/>
        <w:rPr>
          <w:rFonts w:ascii="宋体" w:hAnsi="宋体" w:hint="eastAsia"/>
          <w:sz w:val="24"/>
        </w:rPr>
      </w:pPr>
      <w:r w:rsidRPr="00F650E6">
        <w:rPr>
          <w:rFonts w:ascii="宋体" w:hAnsi="宋体"/>
          <w:sz w:val="24"/>
        </w:rPr>
        <w:t>本须知前附表</w:t>
      </w:r>
      <w:r w:rsidRPr="00F650E6">
        <w:rPr>
          <w:rFonts w:ascii="宋体" w:hAnsi="宋体" w:hint="eastAsia"/>
          <w:sz w:val="24"/>
        </w:rPr>
        <w:t>的内容是与《投标人须知》中条款的内容对应的</w:t>
      </w:r>
      <w:r w:rsidRPr="00F650E6">
        <w:rPr>
          <w:rFonts w:ascii="宋体" w:hAnsi="宋体"/>
          <w:sz w:val="24"/>
        </w:rPr>
        <w:t>。如果有</w:t>
      </w:r>
      <w:r w:rsidRPr="00F650E6">
        <w:rPr>
          <w:rFonts w:ascii="宋体" w:hAnsi="宋体" w:hint="eastAsia"/>
          <w:sz w:val="24"/>
        </w:rPr>
        <w:t>不一致</w:t>
      </w:r>
      <w:r w:rsidRPr="00F650E6">
        <w:rPr>
          <w:rFonts w:ascii="宋体" w:hAnsi="宋体"/>
          <w:sz w:val="24"/>
        </w:rPr>
        <w:t>，应以本附表为准。</w:t>
      </w:r>
    </w:p>
    <w:tbl>
      <w:tblPr>
        <w:tblW w:w="9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7"/>
        <w:gridCol w:w="1722"/>
        <w:gridCol w:w="6556"/>
      </w:tblGrid>
      <w:tr w:rsidR="00F650E6" w:rsidRPr="00F650E6" w14:paraId="7222DF1A" w14:textId="77777777">
        <w:trPr>
          <w:trHeight w:val="507"/>
          <w:jc w:val="center"/>
        </w:trPr>
        <w:tc>
          <w:tcPr>
            <w:tcW w:w="867" w:type="dxa"/>
            <w:tcMar>
              <w:top w:w="0" w:type="dxa"/>
              <w:left w:w="108" w:type="dxa"/>
              <w:bottom w:w="0" w:type="dxa"/>
              <w:right w:w="108" w:type="dxa"/>
            </w:tcMar>
            <w:vAlign w:val="center"/>
          </w:tcPr>
          <w:p w14:paraId="0C323142" w14:textId="77777777" w:rsidR="003F4CFB" w:rsidRPr="00F650E6" w:rsidRDefault="00000000">
            <w:pPr>
              <w:adjustRightInd w:val="0"/>
              <w:snapToGrid w:val="0"/>
              <w:spacing w:line="440" w:lineRule="exact"/>
              <w:jc w:val="center"/>
              <w:rPr>
                <w:rFonts w:ascii="宋体" w:hAnsi="宋体" w:hint="eastAsia"/>
                <w:b/>
                <w:sz w:val="24"/>
              </w:rPr>
            </w:pPr>
            <w:proofErr w:type="gramStart"/>
            <w:r w:rsidRPr="00F650E6">
              <w:rPr>
                <w:rFonts w:ascii="宋体" w:hAnsi="宋体" w:hint="eastAsia"/>
                <w:b/>
                <w:sz w:val="24"/>
              </w:rPr>
              <w:t>项号</w:t>
            </w:r>
            <w:proofErr w:type="gramEnd"/>
          </w:p>
        </w:tc>
        <w:tc>
          <w:tcPr>
            <w:tcW w:w="1722" w:type="dxa"/>
            <w:tcMar>
              <w:top w:w="0" w:type="dxa"/>
              <w:left w:w="108" w:type="dxa"/>
              <w:bottom w:w="0" w:type="dxa"/>
              <w:right w:w="108" w:type="dxa"/>
            </w:tcMar>
            <w:vAlign w:val="center"/>
          </w:tcPr>
          <w:p w14:paraId="7C985CCE" w14:textId="77777777" w:rsidR="003F4CFB" w:rsidRPr="00F650E6" w:rsidRDefault="00000000">
            <w:pPr>
              <w:adjustRightInd w:val="0"/>
              <w:snapToGrid w:val="0"/>
              <w:spacing w:line="440" w:lineRule="exact"/>
              <w:jc w:val="center"/>
              <w:rPr>
                <w:rFonts w:ascii="宋体" w:hAnsi="宋体" w:hint="eastAsia"/>
                <w:b/>
                <w:sz w:val="24"/>
              </w:rPr>
            </w:pPr>
            <w:r w:rsidRPr="00F650E6">
              <w:rPr>
                <w:rFonts w:ascii="宋体" w:hAnsi="宋体" w:hint="eastAsia"/>
                <w:b/>
                <w:sz w:val="24"/>
              </w:rPr>
              <w:t>条款名称</w:t>
            </w:r>
          </w:p>
        </w:tc>
        <w:tc>
          <w:tcPr>
            <w:tcW w:w="6556" w:type="dxa"/>
            <w:tcMar>
              <w:top w:w="0" w:type="dxa"/>
              <w:left w:w="108" w:type="dxa"/>
              <w:bottom w:w="0" w:type="dxa"/>
              <w:right w:w="108" w:type="dxa"/>
            </w:tcMar>
            <w:vAlign w:val="center"/>
          </w:tcPr>
          <w:p w14:paraId="7C2D5500" w14:textId="77777777" w:rsidR="003F4CFB" w:rsidRPr="00F650E6" w:rsidRDefault="00000000">
            <w:pPr>
              <w:adjustRightInd w:val="0"/>
              <w:snapToGrid w:val="0"/>
              <w:spacing w:line="440" w:lineRule="exact"/>
              <w:jc w:val="center"/>
              <w:rPr>
                <w:rFonts w:ascii="宋体" w:hAnsi="宋体" w:hint="eastAsia"/>
                <w:b/>
                <w:sz w:val="24"/>
              </w:rPr>
            </w:pPr>
            <w:r w:rsidRPr="00F650E6">
              <w:rPr>
                <w:rFonts w:ascii="宋体" w:hAnsi="宋体"/>
                <w:b/>
                <w:sz w:val="24"/>
              </w:rPr>
              <w:t>编列内容</w:t>
            </w:r>
          </w:p>
        </w:tc>
      </w:tr>
      <w:tr w:rsidR="00F650E6" w:rsidRPr="00F650E6" w14:paraId="091E786A" w14:textId="77777777">
        <w:trPr>
          <w:trHeight w:val="20"/>
          <w:jc w:val="center"/>
        </w:trPr>
        <w:tc>
          <w:tcPr>
            <w:tcW w:w="867" w:type="dxa"/>
            <w:tcMar>
              <w:top w:w="0" w:type="dxa"/>
              <w:left w:w="108" w:type="dxa"/>
              <w:bottom w:w="0" w:type="dxa"/>
              <w:right w:w="108" w:type="dxa"/>
            </w:tcMar>
            <w:vAlign w:val="center"/>
          </w:tcPr>
          <w:p w14:paraId="3ED5DD42"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1</w:t>
            </w:r>
          </w:p>
        </w:tc>
        <w:tc>
          <w:tcPr>
            <w:tcW w:w="1722" w:type="dxa"/>
            <w:tcMar>
              <w:top w:w="0" w:type="dxa"/>
              <w:left w:w="108" w:type="dxa"/>
              <w:bottom w:w="0" w:type="dxa"/>
              <w:right w:w="108" w:type="dxa"/>
            </w:tcMar>
            <w:vAlign w:val="center"/>
          </w:tcPr>
          <w:p w14:paraId="2D960DB6" w14:textId="77777777" w:rsidR="003F4CFB" w:rsidRPr="00F650E6" w:rsidRDefault="00000000">
            <w:pPr>
              <w:adjustRightInd w:val="0"/>
              <w:snapToGrid w:val="0"/>
              <w:spacing w:line="440" w:lineRule="exact"/>
              <w:jc w:val="center"/>
              <w:rPr>
                <w:rFonts w:ascii="宋体" w:hAnsi="宋体" w:hint="eastAsia"/>
                <w:sz w:val="24"/>
              </w:rPr>
            </w:pPr>
            <w:proofErr w:type="spellStart"/>
            <w:r w:rsidRPr="00F650E6">
              <w:rPr>
                <w:rFonts w:ascii="宋体" w:hAnsi="宋体" w:cs="宋体" w:hint="eastAsia"/>
                <w:kern w:val="0"/>
                <w:sz w:val="24"/>
                <w:lang w:eastAsia="en-US"/>
              </w:rPr>
              <w:t>招标人</w:t>
            </w:r>
            <w:proofErr w:type="spellEnd"/>
          </w:p>
        </w:tc>
        <w:tc>
          <w:tcPr>
            <w:tcW w:w="6556" w:type="dxa"/>
            <w:tcMar>
              <w:top w:w="0" w:type="dxa"/>
              <w:left w:w="108" w:type="dxa"/>
              <w:bottom w:w="0" w:type="dxa"/>
              <w:right w:w="108" w:type="dxa"/>
            </w:tcMar>
            <w:vAlign w:val="center"/>
          </w:tcPr>
          <w:p w14:paraId="7098C5B2" w14:textId="77777777" w:rsidR="003F4CFB" w:rsidRPr="00F650E6" w:rsidRDefault="00000000">
            <w:pPr>
              <w:adjustRightInd w:val="0"/>
              <w:snapToGrid w:val="0"/>
              <w:spacing w:line="440" w:lineRule="exact"/>
              <w:rPr>
                <w:rFonts w:ascii="宋体" w:hAnsi="宋体" w:hint="eastAsia"/>
                <w:sz w:val="24"/>
                <w:u w:val="single"/>
              </w:rPr>
            </w:pPr>
            <w:r w:rsidRPr="00F650E6">
              <w:rPr>
                <w:rFonts w:ascii="宋体" w:hAnsi="宋体" w:hint="eastAsia"/>
                <w:sz w:val="24"/>
              </w:rPr>
              <w:t>招标人</w:t>
            </w:r>
            <w:r w:rsidRPr="00F650E6">
              <w:rPr>
                <w:rFonts w:ascii="宋体" w:hAnsi="宋体"/>
                <w:sz w:val="24"/>
              </w:rPr>
              <w:t>名称：</w:t>
            </w:r>
            <w:r w:rsidRPr="00F650E6">
              <w:rPr>
                <w:rFonts w:ascii="宋体" w:hAnsi="宋体" w:hint="eastAsia"/>
                <w:sz w:val="24"/>
                <w:u w:val="single"/>
              </w:rPr>
              <w:t>厦门轻工集团资产运营有限公司漳州分公司</w:t>
            </w:r>
          </w:p>
          <w:p w14:paraId="2FE541EA"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招标人地址：</w:t>
            </w:r>
            <w:r w:rsidRPr="00F650E6">
              <w:rPr>
                <w:rFonts w:ascii="宋体" w:hAnsi="宋体" w:hint="eastAsia"/>
                <w:sz w:val="24"/>
                <w:u w:val="single"/>
              </w:rPr>
              <w:t>漳州台商投资区仁和西路11号</w:t>
            </w:r>
          </w:p>
        </w:tc>
      </w:tr>
      <w:tr w:rsidR="00F650E6" w:rsidRPr="00F650E6" w14:paraId="56854CD2" w14:textId="77777777">
        <w:trPr>
          <w:trHeight w:val="20"/>
          <w:jc w:val="center"/>
        </w:trPr>
        <w:tc>
          <w:tcPr>
            <w:tcW w:w="867" w:type="dxa"/>
            <w:tcMar>
              <w:top w:w="0" w:type="dxa"/>
              <w:left w:w="108" w:type="dxa"/>
              <w:bottom w:w="0" w:type="dxa"/>
              <w:right w:w="108" w:type="dxa"/>
            </w:tcMar>
            <w:vAlign w:val="center"/>
          </w:tcPr>
          <w:p w14:paraId="70FE3C24"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2</w:t>
            </w:r>
          </w:p>
        </w:tc>
        <w:tc>
          <w:tcPr>
            <w:tcW w:w="1722" w:type="dxa"/>
            <w:tcMar>
              <w:top w:w="0" w:type="dxa"/>
              <w:left w:w="108" w:type="dxa"/>
              <w:bottom w:w="0" w:type="dxa"/>
              <w:right w:w="108" w:type="dxa"/>
            </w:tcMar>
            <w:vAlign w:val="center"/>
          </w:tcPr>
          <w:p w14:paraId="645635C6"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cs="宋体" w:hint="eastAsia"/>
                <w:kern w:val="0"/>
                <w:sz w:val="24"/>
              </w:rPr>
              <w:t>招标项目名称</w:t>
            </w:r>
          </w:p>
        </w:tc>
        <w:tc>
          <w:tcPr>
            <w:tcW w:w="6556" w:type="dxa"/>
            <w:tcMar>
              <w:top w:w="0" w:type="dxa"/>
              <w:left w:w="108" w:type="dxa"/>
              <w:bottom w:w="0" w:type="dxa"/>
              <w:right w:w="108" w:type="dxa"/>
            </w:tcMar>
            <w:vAlign w:val="center"/>
          </w:tcPr>
          <w:p w14:paraId="5A59E124"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sz w:val="24"/>
              </w:rPr>
              <w:t>项目名称：</w:t>
            </w:r>
            <w:r w:rsidRPr="00F650E6">
              <w:rPr>
                <w:rFonts w:ascii="宋体" w:hAnsi="宋体" w:hint="eastAsia"/>
                <w:sz w:val="24"/>
              </w:rPr>
              <w:t>古龙·</w:t>
            </w:r>
            <w:proofErr w:type="gramStart"/>
            <w:r w:rsidRPr="00F650E6">
              <w:rPr>
                <w:rFonts w:ascii="宋体" w:hAnsi="宋体" w:hint="eastAsia"/>
                <w:sz w:val="24"/>
              </w:rPr>
              <w:t>书香嘉园2025年度</w:t>
            </w:r>
            <w:proofErr w:type="gramEnd"/>
            <w:r w:rsidRPr="00F650E6">
              <w:rPr>
                <w:rFonts w:ascii="宋体" w:hAnsi="宋体" w:hint="eastAsia"/>
                <w:sz w:val="24"/>
              </w:rPr>
              <w:t>保安服务</w:t>
            </w:r>
          </w:p>
          <w:p w14:paraId="451F17B7" w14:textId="2816D062"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招标</w:t>
            </w:r>
            <w:r w:rsidRPr="00F650E6">
              <w:rPr>
                <w:rFonts w:ascii="宋体" w:hAnsi="宋体"/>
                <w:sz w:val="24"/>
              </w:rPr>
              <w:t>编号：</w:t>
            </w:r>
            <w:r w:rsidR="00033F44" w:rsidRPr="00F650E6">
              <w:rPr>
                <w:rFonts w:ascii="宋体" w:hAnsi="宋体"/>
                <w:sz w:val="24"/>
              </w:rPr>
              <w:t>ZCWY-2025002</w:t>
            </w:r>
          </w:p>
          <w:p w14:paraId="54DDA810"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sz w:val="24"/>
              </w:rPr>
              <w:t>项目内容：</w:t>
            </w:r>
            <w:r w:rsidRPr="00F650E6">
              <w:rPr>
                <w:rFonts w:ascii="宋体" w:hAnsi="宋体" w:hint="eastAsia"/>
                <w:sz w:val="24"/>
              </w:rPr>
              <w:t>详见“第四章招标内容及要求”</w:t>
            </w:r>
          </w:p>
        </w:tc>
      </w:tr>
      <w:tr w:rsidR="00F650E6" w:rsidRPr="00F650E6" w14:paraId="3EB38287" w14:textId="77777777">
        <w:trPr>
          <w:trHeight w:val="20"/>
          <w:jc w:val="center"/>
        </w:trPr>
        <w:tc>
          <w:tcPr>
            <w:tcW w:w="867" w:type="dxa"/>
            <w:tcMar>
              <w:top w:w="0" w:type="dxa"/>
              <w:left w:w="108" w:type="dxa"/>
              <w:bottom w:w="0" w:type="dxa"/>
              <w:right w:w="108" w:type="dxa"/>
            </w:tcMar>
            <w:vAlign w:val="center"/>
          </w:tcPr>
          <w:p w14:paraId="41FA057D"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3</w:t>
            </w:r>
          </w:p>
        </w:tc>
        <w:tc>
          <w:tcPr>
            <w:tcW w:w="1722" w:type="dxa"/>
            <w:tcMar>
              <w:top w:w="0" w:type="dxa"/>
              <w:left w:w="108" w:type="dxa"/>
              <w:bottom w:w="0" w:type="dxa"/>
              <w:right w:w="108" w:type="dxa"/>
            </w:tcMar>
            <w:vAlign w:val="center"/>
          </w:tcPr>
          <w:p w14:paraId="2FB15FCF" w14:textId="77777777" w:rsidR="003F4CFB" w:rsidRPr="00F650E6" w:rsidRDefault="00000000">
            <w:pPr>
              <w:adjustRightInd w:val="0"/>
              <w:snapToGrid w:val="0"/>
              <w:spacing w:line="440" w:lineRule="exact"/>
              <w:jc w:val="center"/>
              <w:rPr>
                <w:rFonts w:ascii="宋体" w:hAnsi="宋体" w:cs="宋体" w:hint="eastAsia"/>
                <w:kern w:val="0"/>
                <w:sz w:val="24"/>
              </w:rPr>
            </w:pPr>
            <w:r w:rsidRPr="00F650E6">
              <w:rPr>
                <w:rFonts w:ascii="宋体" w:hAnsi="宋体" w:cs="宋体" w:hint="eastAsia"/>
                <w:kern w:val="0"/>
                <w:sz w:val="24"/>
              </w:rPr>
              <w:t>项目履约地点</w:t>
            </w:r>
          </w:p>
        </w:tc>
        <w:tc>
          <w:tcPr>
            <w:tcW w:w="6556" w:type="dxa"/>
            <w:tcMar>
              <w:top w:w="0" w:type="dxa"/>
              <w:left w:w="108" w:type="dxa"/>
              <w:bottom w:w="0" w:type="dxa"/>
              <w:right w:w="108" w:type="dxa"/>
            </w:tcMar>
            <w:vAlign w:val="center"/>
          </w:tcPr>
          <w:p w14:paraId="42B5420B"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漳州市龙</w:t>
            </w:r>
            <w:proofErr w:type="gramStart"/>
            <w:r w:rsidRPr="00F650E6">
              <w:rPr>
                <w:rFonts w:ascii="宋体" w:hAnsi="宋体" w:hint="eastAsia"/>
                <w:sz w:val="24"/>
              </w:rPr>
              <w:t>海区月港</w:t>
            </w:r>
            <w:proofErr w:type="gramEnd"/>
            <w:r w:rsidRPr="00F650E6">
              <w:rPr>
                <w:rFonts w:ascii="宋体" w:hAnsi="宋体" w:hint="eastAsia"/>
                <w:sz w:val="24"/>
              </w:rPr>
              <w:t>大道36号古龙·</w:t>
            </w:r>
            <w:proofErr w:type="gramStart"/>
            <w:r w:rsidRPr="00F650E6">
              <w:rPr>
                <w:rFonts w:ascii="宋体" w:hAnsi="宋体" w:hint="eastAsia"/>
                <w:sz w:val="24"/>
              </w:rPr>
              <w:t>书香嘉园</w:t>
            </w:r>
            <w:proofErr w:type="gramEnd"/>
          </w:p>
        </w:tc>
      </w:tr>
      <w:tr w:rsidR="00F650E6" w:rsidRPr="00F650E6" w14:paraId="52BDA8DB" w14:textId="77777777">
        <w:trPr>
          <w:trHeight w:val="20"/>
          <w:jc w:val="center"/>
        </w:trPr>
        <w:tc>
          <w:tcPr>
            <w:tcW w:w="867" w:type="dxa"/>
            <w:tcMar>
              <w:top w:w="0" w:type="dxa"/>
              <w:left w:w="108" w:type="dxa"/>
              <w:bottom w:w="0" w:type="dxa"/>
              <w:right w:w="108" w:type="dxa"/>
            </w:tcMar>
            <w:vAlign w:val="center"/>
          </w:tcPr>
          <w:p w14:paraId="16F569CE"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4</w:t>
            </w:r>
          </w:p>
        </w:tc>
        <w:tc>
          <w:tcPr>
            <w:tcW w:w="1722" w:type="dxa"/>
            <w:tcMar>
              <w:top w:w="0" w:type="dxa"/>
              <w:left w:w="108" w:type="dxa"/>
              <w:bottom w:w="0" w:type="dxa"/>
              <w:right w:w="108" w:type="dxa"/>
            </w:tcMar>
            <w:vAlign w:val="center"/>
          </w:tcPr>
          <w:p w14:paraId="5FE8D13C" w14:textId="77777777" w:rsidR="003F4CFB" w:rsidRPr="00F650E6" w:rsidRDefault="00000000">
            <w:pPr>
              <w:adjustRightInd w:val="0"/>
              <w:snapToGrid w:val="0"/>
              <w:spacing w:line="440" w:lineRule="exact"/>
              <w:jc w:val="center"/>
              <w:rPr>
                <w:rFonts w:ascii="宋体" w:hAnsi="宋体" w:hint="eastAsia"/>
                <w:sz w:val="24"/>
              </w:rPr>
            </w:pPr>
            <w:proofErr w:type="spellStart"/>
            <w:r w:rsidRPr="00F650E6">
              <w:rPr>
                <w:rFonts w:ascii="宋体" w:hAnsi="宋体" w:cs="宋体" w:hint="eastAsia"/>
                <w:kern w:val="0"/>
                <w:sz w:val="24"/>
                <w:lang w:eastAsia="en-US"/>
              </w:rPr>
              <w:t>招标范围</w:t>
            </w:r>
            <w:proofErr w:type="spellEnd"/>
          </w:p>
        </w:tc>
        <w:tc>
          <w:tcPr>
            <w:tcW w:w="6556" w:type="dxa"/>
            <w:tcMar>
              <w:top w:w="0" w:type="dxa"/>
              <w:left w:w="108" w:type="dxa"/>
              <w:bottom w:w="0" w:type="dxa"/>
              <w:right w:w="108" w:type="dxa"/>
            </w:tcMar>
            <w:vAlign w:val="center"/>
          </w:tcPr>
          <w:p w14:paraId="01AFDCFE"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保安服务</w:t>
            </w:r>
          </w:p>
        </w:tc>
      </w:tr>
      <w:tr w:rsidR="00F650E6" w:rsidRPr="00F650E6" w14:paraId="338AA0EF" w14:textId="77777777">
        <w:trPr>
          <w:trHeight w:val="20"/>
          <w:jc w:val="center"/>
        </w:trPr>
        <w:tc>
          <w:tcPr>
            <w:tcW w:w="867" w:type="dxa"/>
            <w:tcMar>
              <w:top w:w="0" w:type="dxa"/>
              <w:left w:w="108" w:type="dxa"/>
              <w:bottom w:w="0" w:type="dxa"/>
              <w:right w:w="108" w:type="dxa"/>
            </w:tcMar>
            <w:vAlign w:val="center"/>
          </w:tcPr>
          <w:p w14:paraId="5103B652"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5</w:t>
            </w:r>
          </w:p>
        </w:tc>
        <w:tc>
          <w:tcPr>
            <w:tcW w:w="1722" w:type="dxa"/>
            <w:tcMar>
              <w:top w:w="0" w:type="dxa"/>
              <w:left w:w="108" w:type="dxa"/>
              <w:bottom w:w="0" w:type="dxa"/>
              <w:right w:w="108" w:type="dxa"/>
            </w:tcMar>
            <w:vAlign w:val="center"/>
          </w:tcPr>
          <w:p w14:paraId="167653B0"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服务期</w:t>
            </w:r>
          </w:p>
        </w:tc>
        <w:tc>
          <w:tcPr>
            <w:tcW w:w="6556" w:type="dxa"/>
            <w:tcMar>
              <w:top w:w="0" w:type="dxa"/>
              <w:left w:w="108" w:type="dxa"/>
              <w:bottom w:w="0" w:type="dxa"/>
              <w:right w:w="108" w:type="dxa"/>
            </w:tcMar>
            <w:vAlign w:val="center"/>
          </w:tcPr>
          <w:p w14:paraId="54754FFE"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一年（2025年6月15日至2026年6月14日）</w:t>
            </w:r>
          </w:p>
        </w:tc>
      </w:tr>
      <w:tr w:rsidR="00F650E6" w:rsidRPr="00F650E6" w14:paraId="35E02631" w14:textId="77777777">
        <w:trPr>
          <w:trHeight w:val="20"/>
          <w:jc w:val="center"/>
        </w:trPr>
        <w:tc>
          <w:tcPr>
            <w:tcW w:w="867" w:type="dxa"/>
            <w:tcMar>
              <w:top w:w="0" w:type="dxa"/>
              <w:left w:w="108" w:type="dxa"/>
              <w:bottom w:w="0" w:type="dxa"/>
              <w:right w:w="108" w:type="dxa"/>
            </w:tcMar>
            <w:vAlign w:val="center"/>
          </w:tcPr>
          <w:p w14:paraId="684CCC9C"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6</w:t>
            </w:r>
          </w:p>
        </w:tc>
        <w:tc>
          <w:tcPr>
            <w:tcW w:w="1722" w:type="dxa"/>
            <w:tcMar>
              <w:top w:w="0" w:type="dxa"/>
              <w:left w:w="108" w:type="dxa"/>
              <w:bottom w:w="0" w:type="dxa"/>
              <w:right w:w="108" w:type="dxa"/>
            </w:tcMar>
            <w:vAlign w:val="center"/>
          </w:tcPr>
          <w:p w14:paraId="65526A11"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质量要求</w:t>
            </w:r>
          </w:p>
        </w:tc>
        <w:tc>
          <w:tcPr>
            <w:tcW w:w="6556" w:type="dxa"/>
            <w:tcMar>
              <w:top w:w="0" w:type="dxa"/>
              <w:left w:w="108" w:type="dxa"/>
              <w:bottom w:w="0" w:type="dxa"/>
              <w:right w:w="108" w:type="dxa"/>
            </w:tcMar>
            <w:vAlign w:val="center"/>
          </w:tcPr>
          <w:p w14:paraId="25BBEF82" w14:textId="77777777" w:rsidR="003F4CFB" w:rsidRPr="00F650E6" w:rsidRDefault="00000000">
            <w:pPr>
              <w:adjustRightInd w:val="0"/>
              <w:snapToGrid w:val="0"/>
              <w:spacing w:line="440" w:lineRule="exact"/>
              <w:rPr>
                <w:rFonts w:ascii="宋体" w:hAnsi="宋体" w:hint="eastAsia"/>
                <w:sz w:val="24"/>
              </w:rPr>
            </w:pPr>
            <w:r w:rsidRPr="00F650E6">
              <w:rPr>
                <w:rFonts w:asciiTheme="minorEastAsia" w:eastAsiaTheme="minorEastAsia" w:hAnsiTheme="minorEastAsia"/>
                <w:sz w:val="24"/>
              </w:rPr>
              <w:t>详见第</w:t>
            </w:r>
            <w:r w:rsidRPr="00F650E6">
              <w:rPr>
                <w:rFonts w:asciiTheme="minorEastAsia" w:eastAsiaTheme="minorEastAsia" w:hAnsiTheme="minorEastAsia" w:hint="eastAsia"/>
                <w:sz w:val="24"/>
              </w:rPr>
              <w:t>四</w:t>
            </w:r>
            <w:r w:rsidRPr="00F650E6">
              <w:rPr>
                <w:rFonts w:asciiTheme="minorEastAsia" w:eastAsiaTheme="minorEastAsia" w:hAnsiTheme="minorEastAsia"/>
                <w:sz w:val="24"/>
              </w:rPr>
              <w:t>章</w:t>
            </w:r>
          </w:p>
        </w:tc>
      </w:tr>
      <w:tr w:rsidR="00F650E6" w:rsidRPr="00F650E6" w14:paraId="6713150C" w14:textId="77777777">
        <w:trPr>
          <w:trHeight w:val="20"/>
          <w:jc w:val="center"/>
        </w:trPr>
        <w:tc>
          <w:tcPr>
            <w:tcW w:w="867" w:type="dxa"/>
            <w:tcMar>
              <w:top w:w="0" w:type="dxa"/>
              <w:left w:w="108" w:type="dxa"/>
              <w:bottom w:w="0" w:type="dxa"/>
              <w:right w:w="108" w:type="dxa"/>
            </w:tcMar>
            <w:vAlign w:val="center"/>
          </w:tcPr>
          <w:p w14:paraId="73260914"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7</w:t>
            </w:r>
          </w:p>
        </w:tc>
        <w:tc>
          <w:tcPr>
            <w:tcW w:w="1722" w:type="dxa"/>
            <w:tcMar>
              <w:top w:w="0" w:type="dxa"/>
              <w:left w:w="108" w:type="dxa"/>
              <w:bottom w:w="0" w:type="dxa"/>
              <w:right w:w="108" w:type="dxa"/>
            </w:tcMar>
            <w:vAlign w:val="center"/>
          </w:tcPr>
          <w:p w14:paraId="153737F5"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最高控制价</w:t>
            </w:r>
            <w:proofErr w:type="spellEnd"/>
          </w:p>
        </w:tc>
        <w:tc>
          <w:tcPr>
            <w:tcW w:w="6556" w:type="dxa"/>
            <w:tcMar>
              <w:top w:w="0" w:type="dxa"/>
              <w:left w:w="108" w:type="dxa"/>
              <w:bottom w:w="0" w:type="dxa"/>
              <w:right w:w="108" w:type="dxa"/>
            </w:tcMar>
            <w:vAlign w:val="center"/>
          </w:tcPr>
          <w:p w14:paraId="026A76DE"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本项目的最高控制价为：</w:t>
            </w:r>
            <w:r w:rsidRPr="00F650E6">
              <w:rPr>
                <w:rFonts w:ascii="宋体" w:hAnsi="宋体"/>
                <w:sz w:val="24"/>
              </w:rPr>
              <w:t xml:space="preserve"> </w:t>
            </w:r>
          </w:p>
          <w:p w14:paraId="495ED35A" w14:textId="77777777" w:rsidR="003F4CFB" w:rsidRPr="00F650E6" w:rsidRDefault="00000000">
            <w:pPr>
              <w:adjustRightInd w:val="0"/>
              <w:snapToGrid w:val="0"/>
              <w:spacing w:line="440" w:lineRule="exact"/>
              <w:rPr>
                <w:rFonts w:ascii="宋体" w:hAnsi="宋体" w:cs="宋体" w:hint="eastAsia"/>
                <w:kern w:val="0"/>
                <w:sz w:val="24"/>
              </w:rPr>
            </w:pPr>
            <w:r w:rsidRPr="00F650E6">
              <w:rPr>
                <w:rFonts w:ascii="宋体" w:hAnsi="宋体" w:hint="eastAsia"/>
                <w:sz w:val="24"/>
              </w:rPr>
              <w:sym w:font="Wingdings" w:char="F0FE"/>
            </w:r>
            <w:r w:rsidRPr="00F650E6">
              <w:rPr>
                <w:rFonts w:ascii="宋体" w:hAnsi="宋体" w:hint="eastAsia"/>
                <w:sz w:val="24"/>
              </w:rPr>
              <w:t xml:space="preserve"> </w:t>
            </w:r>
            <w:r w:rsidRPr="00F650E6">
              <w:rPr>
                <w:rFonts w:ascii="宋体" w:hAnsi="宋体" w:hint="eastAsia"/>
                <w:sz w:val="24"/>
                <w:u w:val="single"/>
              </w:rPr>
              <w:t>人民币</w:t>
            </w:r>
            <w:bookmarkStart w:id="20" w:name="OLE_LINK6"/>
            <w:r w:rsidRPr="00F650E6">
              <w:rPr>
                <w:rFonts w:ascii="宋体" w:hAnsi="宋体"/>
                <w:sz w:val="24"/>
                <w:u w:val="single"/>
              </w:rPr>
              <w:t>68.76</w:t>
            </w:r>
            <w:bookmarkEnd w:id="20"/>
            <w:r w:rsidRPr="00F650E6">
              <w:rPr>
                <w:rFonts w:ascii="宋体" w:hAnsi="宋体" w:hint="eastAsia"/>
                <w:sz w:val="24"/>
                <w:u w:val="single"/>
              </w:rPr>
              <w:t>万元</w:t>
            </w:r>
            <w:r w:rsidRPr="00F650E6">
              <w:rPr>
                <w:rFonts w:ascii="宋体" w:hAnsi="宋体" w:hint="eastAsia"/>
                <w:sz w:val="24"/>
              </w:rPr>
              <w:t>。</w:t>
            </w:r>
          </w:p>
          <w:p w14:paraId="55DF0015" w14:textId="77777777" w:rsidR="003F4CFB" w:rsidRPr="00F650E6" w:rsidRDefault="00000000">
            <w:pPr>
              <w:numPr>
                <w:ilvl w:val="0"/>
                <w:numId w:val="2"/>
              </w:numPr>
              <w:adjustRightInd w:val="0"/>
              <w:snapToGrid w:val="0"/>
              <w:spacing w:line="440" w:lineRule="exact"/>
              <w:ind w:left="0"/>
              <w:rPr>
                <w:rFonts w:ascii="宋体" w:hAnsi="宋体" w:hint="eastAsia"/>
                <w:sz w:val="24"/>
              </w:rPr>
            </w:pPr>
            <w:r w:rsidRPr="00F650E6">
              <w:rPr>
                <w:rFonts w:ascii="宋体" w:hAnsi="宋体" w:hint="eastAsia"/>
                <w:sz w:val="24"/>
              </w:rPr>
              <w:t>最迟</w:t>
            </w:r>
            <w:r w:rsidRPr="00F650E6">
              <w:rPr>
                <w:rFonts w:ascii="宋体" w:hAnsi="宋体"/>
                <w:sz w:val="24"/>
              </w:rPr>
              <w:t>在投标截止</w:t>
            </w:r>
            <w:r w:rsidRPr="00F650E6">
              <w:rPr>
                <w:rFonts w:ascii="宋体" w:hAnsi="宋体" w:hint="eastAsia"/>
                <w:sz w:val="24"/>
              </w:rPr>
              <w:t>前5</w:t>
            </w:r>
            <w:r w:rsidRPr="00F650E6">
              <w:rPr>
                <w:rFonts w:ascii="宋体" w:hAnsi="宋体"/>
                <w:sz w:val="24"/>
              </w:rPr>
              <w:t>个</w:t>
            </w:r>
            <w:r w:rsidRPr="00F650E6">
              <w:rPr>
                <w:rFonts w:ascii="宋体" w:hAnsi="宋体" w:hint="eastAsia"/>
                <w:sz w:val="24"/>
              </w:rPr>
              <w:t>日历日公布，不足5日的，将顺延提交投标文件的截止时间。请投标人关注。</w:t>
            </w:r>
          </w:p>
        </w:tc>
      </w:tr>
      <w:tr w:rsidR="00F650E6" w:rsidRPr="00F650E6" w14:paraId="4B9271F0" w14:textId="77777777">
        <w:trPr>
          <w:trHeight w:val="20"/>
          <w:jc w:val="center"/>
        </w:trPr>
        <w:tc>
          <w:tcPr>
            <w:tcW w:w="867" w:type="dxa"/>
            <w:tcMar>
              <w:top w:w="0" w:type="dxa"/>
              <w:left w:w="108" w:type="dxa"/>
              <w:bottom w:w="0" w:type="dxa"/>
              <w:right w:w="108" w:type="dxa"/>
            </w:tcMar>
            <w:vAlign w:val="center"/>
          </w:tcPr>
          <w:p w14:paraId="621B4B05"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8</w:t>
            </w:r>
          </w:p>
        </w:tc>
        <w:tc>
          <w:tcPr>
            <w:tcW w:w="1722" w:type="dxa"/>
            <w:tcMar>
              <w:top w:w="0" w:type="dxa"/>
              <w:left w:w="108" w:type="dxa"/>
              <w:bottom w:w="0" w:type="dxa"/>
              <w:right w:w="108" w:type="dxa"/>
            </w:tcMar>
            <w:vAlign w:val="center"/>
          </w:tcPr>
          <w:p w14:paraId="4C19DA9A"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资格审查方式</w:t>
            </w:r>
            <w:proofErr w:type="spellEnd"/>
          </w:p>
        </w:tc>
        <w:tc>
          <w:tcPr>
            <w:tcW w:w="6556" w:type="dxa"/>
            <w:tcMar>
              <w:top w:w="0" w:type="dxa"/>
              <w:left w:w="108" w:type="dxa"/>
              <w:bottom w:w="0" w:type="dxa"/>
              <w:right w:w="108" w:type="dxa"/>
            </w:tcMar>
            <w:vAlign w:val="center"/>
          </w:tcPr>
          <w:p w14:paraId="16E43358"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cs="宋体" w:hint="eastAsia"/>
                <w:sz w:val="24"/>
              </w:rPr>
              <w:t>本项目采用</w:t>
            </w:r>
            <w:r w:rsidRPr="00F650E6">
              <w:rPr>
                <w:rFonts w:ascii="宋体" w:hAnsi="宋体" w:cs="宋体" w:hint="eastAsia"/>
                <w:sz w:val="24"/>
                <w:u w:val="single"/>
              </w:rPr>
              <w:t xml:space="preserve">  资格后审  </w:t>
            </w:r>
            <w:r w:rsidRPr="00F650E6">
              <w:rPr>
                <w:rFonts w:ascii="宋体" w:hAnsi="宋体" w:cs="宋体" w:hint="eastAsia"/>
                <w:sz w:val="24"/>
              </w:rPr>
              <w:t>方式对投标人的资格进行审查。</w:t>
            </w:r>
          </w:p>
        </w:tc>
      </w:tr>
      <w:tr w:rsidR="00F650E6" w:rsidRPr="00F650E6" w14:paraId="5F5526EC" w14:textId="77777777">
        <w:trPr>
          <w:trHeight w:val="53"/>
          <w:jc w:val="center"/>
        </w:trPr>
        <w:tc>
          <w:tcPr>
            <w:tcW w:w="867" w:type="dxa"/>
            <w:tcMar>
              <w:top w:w="0" w:type="dxa"/>
              <w:left w:w="108" w:type="dxa"/>
              <w:bottom w:w="0" w:type="dxa"/>
              <w:right w:w="108" w:type="dxa"/>
            </w:tcMar>
            <w:vAlign w:val="center"/>
          </w:tcPr>
          <w:p w14:paraId="4C29DC27"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9</w:t>
            </w:r>
          </w:p>
        </w:tc>
        <w:tc>
          <w:tcPr>
            <w:tcW w:w="1722" w:type="dxa"/>
            <w:tcMar>
              <w:top w:w="0" w:type="dxa"/>
              <w:left w:w="108" w:type="dxa"/>
              <w:bottom w:w="0" w:type="dxa"/>
              <w:right w:w="108" w:type="dxa"/>
            </w:tcMar>
            <w:vAlign w:val="center"/>
          </w:tcPr>
          <w:p w14:paraId="7CEFA772"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合格投标人资格条件</w:t>
            </w:r>
            <w:proofErr w:type="spellEnd"/>
          </w:p>
        </w:tc>
        <w:tc>
          <w:tcPr>
            <w:tcW w:w="6556" w:type="dxa"/>
            <w:tcMar>
              <w:top w:w="0" w:type="dxa"/>
              <w:left w:w="108" w:type="dxa"/>
              <w:bottom w:w="0" w:type="dxa"/>
              <w:right w:w="108" w:type="dxa"/>
            </w:tcMar>
            <w:vAlign w:val="center"/>
          </w:tcPr>
          <w:p w14:paraId="10F7B41B" w14:textId="77777777" w:rsidR="003F4CFB" w:rsidRPr="00F650E6" w:rsidRDefault="00000000">
            <w:pPr>
              <w:snapToGrid w:val="0"/>
              <w:spacing w:line="440" w:lineRule="exact"/>
              <w:rPr>
                <w:rFonts w:ascii="宋体" w:hAnsi="宋体" w:hint="eastAsia"/>
                <w:sz w:val="24"/>
                <w:u w:val="double"/>
              </w:rPr>
            </w:pPr>
            <w:r w:rsidRPr="00F650E6">
              <w:rPr>
                <w:rFonts w:ascii="宋体" w:hAnsi="宋体" w:hint="eastAsia"/>
                <w:sz w:val="24"/>
                <w:u w:val="double"/>
              </w:rPr>
              <w:t>投标人不满足下列规定的资格条件或提供资格证明文件不全的，其投标无效：</w:t>
            </w:r>
          </w:p>
          <w:p w14:paraId="09C534AC" w14:textId="77777777" w:rsidR="003F4CFB" w:rsidRPr="00F650E6" w:rsidRDefault="00000000">
            <w:pPr>
              <w:tabs>
                <w:tab w:val="left" w:pos="781"/>
                <w:tab w:val="left" w:pos="870"/>
              </w:tabs>
              <w:snapToGrid w:val="0"/>
              <w:spacing w:line="440" w:lineRule="exact"/>
              <w:ind w:firstLineChars="200" w:firstLine="480"/>
              <w:rPr>
                <w:rFonts w:ascii="宋体" w:hAnsi="宋体" w:hint="eastAsia"/>
                <w:sz w:val="24"/>
                <w:u w:val="double"/>
              </w:rPr>
            </w:pPr>
            <w:r w:rsidRPr="00F650E6">
              <w:rPr>
                <w:rFonts w:ascii="宋体" w:hAnsi="宋体" w:hint="eastAsia"/>
                <w:sz w:val="24"/>
                <w:u w:val="double"/>
              </w:rPr>
              <w:t>1.投标人具备合格有效的《营业执照》，并具有独立法人资格，提供营业执照复印件。</w:t>
            </w:r>
          </w:p>
          <w:p w14:paraId="496C515A" w14:textId="77777777" w:rsidR="003F4CFB" w:rsidRPr="00F650E6" w:rsidRDefault="00000000">
            <w:pPr>
              <w:adjustRightInd w:val="0"/>
              <w:snapToGrid w:val="0"/>
              <w:spacing w:line="440" w:lineRule="exact"/>
              <w:ind w:firstLineChars="200" w:firstLine="480"/>
              <w:jc w:val="left"/>
              <w:rPr>
                <w:rFonts w:ascii="宋体" w:hAnsi="宋体" w:hint="eastAsia"/>
                <w:sz w:val="24"/>
                <w:u w:val="double"/>
              </w:rPr>
            </w:pPr>
            <w:r w:rsidRPr="00F650E6">
              <w:rPr>
                <w:rFonts w:ascii="宋体" w:hAnsi="宋体" w:hint="eastAsia"/>
                <w:sz w:val="24"/>
                <w:u w:val="double"/>
              </w:rPr>
              <w:t>2. 本招标项目要求投标人须具备公安机关核发的合法有效的 保安服务许可证 资质。</w:t>
            </w:r>
          </w:p>
          <w:p w14:paraId="4EA85545" w14:textId="77777777" w:rsidR="003F4CFB" w:rsidRPr="00F650E6" w:rsidRDefault="00000000">
            <w:pPr>
              <w:tabs>
                <w:tab w:val="left" w:pos="781"/>
                <w:tab w:val="left" w:pos="850"/>
              </w:tabs>
              <w:snapToGrid w:val="0"/>
              <w:spacing w:line="440" w:lineRule="exact"/>
              <w:ind w:firstLineChars="200" w:firstLine="480"/>
              <w:rPr>
                <w:rFonts w:ascii="宋体" w:hAnsi="宋体" w:hint="eastAsia"/>
                <w:sz w:val="24"/>
                <w:u w:val="double"/>
              </w:rPr>
            </w:pPr>
            <w:r w:rsidRPr="00F650E6">
              <w:rPr>
                <w:rFonts w:ascii="宋体" w:hAnsi="宋体"/>
                <w:sz w:val="24"/>
                <w:u w:val="double"/>
              </w:rPr>
              <w:t>3.</w:t>
            </w:r>
            <w:r w:rsidRPr="00F650E6">
              <w:rPr>
                <w:rFonts w:ascii="宋体" w:hAnsi="宋体" w:hint="eastAsia"/>
                <w:sz w:val="24"/>
                <w:u w:val="double"/>
              </w:rPr>
              <w:t>类似项目业绩要求：</w:t>
            </w:r>
            <w:bookmarkStart w:id="21" w:name="OLE_LINK10"/>
            <w:r w:rsidRPr="00F650E6">
              <w:rPr>
                <w:rFonts w:ascii="宋体" w:hAnsi="宋体" w:hint="eastAsia"/>
                <w:sz w:val="24"/>
                <w:u w:val="double"/>
              </w:rPr>
              <w:t>投标人须具有近三年（2022年5 月 1 日到2025年 4 月 30 日</w:t>
            </w:r>
            <w:bookmarkEnd w:id="21"/>
            <w:r w:rsidRPr="00F650E6">
              <w:rPr>
                <w:rFonts w:ascii="宋体" w:hAnsi="宋体" w:hint="eastAsia"/>
                <w:sz w:val="24"/>
                <w:u w:val="double"/>
              </w:rPr>
              <w:t>，以合同签订时间为准）厦门或漳州地区住宅物业保安服务的业绩资料，每个业绩须同时提供业绩合同，业绩合同至少包括合同主体、项目名称、承包范围、合同总价等主要页（提供复印件并盖单位公章，原</w:t>
            </w:r>
            <w:r w:rsidRPr="00F650E6">
              <w:rPr>
                <w:rFonts w:ascii="宋体" w:hAnsi="宋体" w:hint="eastAsia"/>
                <w:sz w:val="24"/>
                <w:u w:val="double"/>
              </w:rPr>
              <w:lastRenderedPageBreak/>
              <w:t>件备查）。</w:t>
            </w:r>
          </w:p>
          <w:p w14:paraId="1C7A8684" w14:textId="77777777" w:rsidR="003F4CFB" w:rsidRPr="00F650E6" w:rsidRDefault="00000000">
            <w:pPr>
              <w:adjustRightInd w:val="0"/>
              <w:snapToGrid w:val="0"/>
              <w:spacing w:line="440" w:lineRule="exact"/>
              <w:ind w:firstLineChars="200" w:firstLine="480"/>
              <w:rPr>
                <w:rFonts w:ascii="宋体" w:hAnsi="宋体" w:hint="eastAsia"/>
                <w:sz w:val="24"/>
                <w:u w:val="double"/>
              </w:rPr>
            </w:pPr>
            <w:r w:rsidRPr="00F650E6">
              <w:rPr>
                <w:rFonts w:ascii="宋体" w:hAnsi="宋体"/>
                <w:sz w:val="24"/>
                <w:u w:val="double"/>
              </w:rPr>
              <w:t>5.</w:t>
            </w:r>
            <w:r w:rsidRPr="00F650E6">
              <w:rPr>
                <w:rFonts w:ascii="宋体" w:hAnsi="宋体" w:hint="eastAsia"/>
                <w:sz w:val="24"/>
                <w:u w:val="double"/>
              </w:rPr>
              <w:t xml:space="preserve">本招标项目  </w:t>
            </w:r>
            <w:r w:rsidRPr="00F650E6">
              <w:rPr>
                <w:rFonts w:ascii="宋体" w:hAnsi="宋体" w:hint="eastAsia"/>
                <w:i/>
                <w:iCs/>
                <w:sz w:val="24"/>
                <w:u w:val="double"/>
              </w:rPr>
              <w:t>不接受</w:t>
            </w:r>
            <w:r w:rsidRPr="00F650E6">
              <w:rPr>
                <w:rFonts w:ascii="宋体" w:hAnsi="宋体" w:hint="eastAsia"/>
                <w:sz w:val="24"/>
                <w:u w:val="double"/>
              </w:rPr>
              <w:t xml:space="preserve">  联合体投标。</w:t>
            </w:r>
          </w:p>
          <w:p w14:paraId="25E4D8B8" w14:textId="77777777" w:rsidR="003F4CFB" w:rsidRPr="00F650E6" w:rsidRDefault="00000000">
            <w:pPr>
              <w:adjustRightInd w:val="0"/>
              <w:snapToGrid w:val="0"/>
              <w:spacing w:line="440" w:lineRule="exact"/>
              <w:ind w:firstLineChars="200" w:firstLine="480"/>
              <w:rPr>
                <w:rFonts w:ascii="宋体" w:hAnsi="宋体" w:hint="eastAsia"/>
                <w:sz w:val="24"/>
                <w:u w:val="double"/>
              </w:rPr>
            </w:pPr>
            <w:r w:rsidRPr="00F650E6">
              <w:rPr>
                <w:rFonts w:ascii="宋体" w:hAnsi="宋体"/>
                <w:sz w:val="24"/>
                <w:u w:val="double"/>
              </w:rPr>
              <w:t>6</w:t>
            </w:r>
            <w:r w:rsidRPr="00F650E6">
              <w:rPr>
                <w:rFonts w:ascii="宋体" w:hAnsi="宋体" w:hint="eastAsia"/>
                <w:sz w:val="24"/>
                <w:u w:val="double"/>
              </w:rPr>
              <w:t>.投标文件签字代表即</w:t>
            </w:r>
            <w:r w:rsidRPr="00F650E6">
              <w:rPr>
                <w:rFonts w:ascii="宋体" w:hAnsi="宋体"/>
                <w:sz w:val="24"/>
                <w:u w:val="double"/>
              </w:rPr>
              <w:t>投标人代表不是法定代表人的</w:t>
            </w:r>
            <w:r w:rsidRPr="00F650E6">
              <w:rPr>
                <w:rFonts w:ascii="宋体" w:hAnsi="宋体" w:hint="eastAsia"/>
                <w:sz w:val="24"/>
                <w:u w:val="double"/>
              </w:rPr>
              <w:t>，</w:t>
            </w:r>
            <w:r w:rsidRPr="00F650E6">
              <w:rPr>
                <w:rFonts w:ascii="宋体" w:hAnsi="宋体"/>
                <w:sz w:val="24"/>
                <w:u w:val="double"/>
              </w:rPr>
              <w:t>投标人必须提供法定代表人</w:t>
            </w:r>
            <w:r w:rsidRPr="00F650E6">
              <w:rPr>
                <w:rFonts w:ascii="宋体" w:hAnsi="宋体" w:hint="eastAsia"/>
                <w:sz w:val="24"/>
                <w:u w:val="double"/>
              </w:rPr>
              <w:t>对该代表的</w:t>
            </w:r>
            <w:r w:rsidRPr="00F650E6">
              <w:rPr>
                <w:rFonts w:ascii="宋体" w:hAnsi="宋体"/>
                <w:sz w:val="24"/>
                <w:u w:val="double"/>
              </w:rPr>
              <w:t>授权书原件</w:t>
            </w:r>
            <w:r w:rsidRPr="00F650E6">
              <w:rPr>
                <w:rFonts w:ascii="宋体" w:hAnsi="宋体" w:hint="eastAsia"/>
                <w:sz w:val="24"/>
                <w:u w:val="double"/>
              </w:rPr>
              <w:t>，</w:t>
            </w:r>
            <w:r w:rsidRPr="00F650E6">
              <w:rPr>
                <w:rFonts w:ascii="宋体" w:hAnsi="宋体" w:hint="eastAsia"/>
                <w:b/>
                <w:sz w:val="24"/>
                <w:u w:val="double"/>
              </w:rPr>
              <w:t>且拟派投标人代表须为本单位职工，须提供投标人代表身份证正反面复印件, 及投标人代表系投标人本单位在岗员工的证明材料</w:t>
            </w:r>
            <w:r w:rsidRPr="00F650E6">
              <w:rPr>
                <w:rFonts w:ascii="宋体" w:hAnsi="宋体" w:hint="eastAsia"/>
                <w:sz w:val="24"/>
                <w:u w:val="double"/>
              </w:rPr>
              <w:t>。</w:t>
            </w:r>
          </w:p>
          <w:p w14:paraId="5BC63E69" w14:textId="77777777" w:rsidR="003F4CFB" w:rsidRPr="00F650E6" w:rsidRDefault="00000000">
            <w:pPr>
              <w:adjustRightInd w:val="0"/>
              <w:snapToGrid w:val="0"/>
              <w:spacing w:line="440" w:lineRule="exact"/>
              <w:ind w:firstLineChars="200" w:firstLine="480"/>
              <w:rPr>
                <w:rFonts w:ascii="宋体" w:hAnsi="宋体" w:hint="eastAsia"/>
                <w:sz w:val="24"/>
                <w:u w:val="double"/>
              </w:rPr>
            </w:pPr>
            <w:r w:rsidRPr="00F650E6">
              <w:rPr>
                <w:rFonts w:ascii="宋体" w:hAnsi="宋体" w:hint="eastAsia"/>
                <w:vanish/>
                <w:sz w:val="24"/>
                <w:u w:val="double"/>
              </w:rPr>
              <w:t>投标人不满足上述规定的基本资格条件或提供资格证明文件不全的，其投标无效，以上资格证明文件为复印件的，须加盖投标人公章，且原件备查。</w:t>
            </w:r>
            <w:r w:rsidRPr="00F650E6">
              <w:rPr>
                <w:rFonts w:ascii="宋体" w:hAnsi="宋体" w:hint="eastAsia"/>
                <w:sz w:val="24"/>
                <w:u w:val="double"/>
              </w:rPr>
              <w:t>以上资格证明文件为复印件的，须加盖投标人公章，且原件备查。</w:t>
            </w:r>
          </w:p>
        </w:tc>
      </w:tr>
      <w:tr w:rsidR="00F650E6" w:rsidRPr="00F650E6" w14:paraId="7F5774F4" w14:textId="77777777">
        <w:trPr>
          <w:trHeight w:val="53"/>
          <w:jc w:val="center"/>
        </w:trPr>
        <w:tc>
          <w:tcPr>
            <w:tcW w:w="867" w:type="dxa"/>
            <w:tcMar>
              <w:top w:w="0" w:type="dxa"/>
              <w:left w:w="108" w:type="dxa"/>
              <w:bottom w:w="0" w:type="dxa"/>
              <w:right w:w="108" w:type="dxa"/>
            </w:tcMar>
            <w:vAlign w:val="center"/>
          </w:tcPr>
          <w:p w14:paraId="60C31156"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lastRenderedPageBreak/>
              <w:t>1</w:t>
            </w:r>
            <w:r w:rsidRPr="00F650E6">
              <w:rPr>
                <w:rFonts w:ascii="宋体" w:hAnsi="宋体"/>
                <w:sz w:val="24"/>
              </w:rPr>
              <w:t>0</w:t>
            </w:r>
          </w:p>
        </w:tc>
        <w:tc>
          <w:tcPr>
            <w:tcW w:w="1722" w:type="dxa"/>
            <w:tcMar>
              <w:top w:w="0" w:type="dxa"/>
              <w:left w:w="108" w:type="dxa"/>
              <w:bottom w:w="0" w:type="dxa"/>
              <w:right w:w="108" w:type="dxa"/>
            </w:tcMar>
            <w:vAlign w:val="center"/>
          </w:tcPr>
          <w:p w14:paraId="367CF5C5" w14:textId="77777777" w:rsidR="003F4CFB" w:rsidRPr="00F650E6" w:rsidRDefault="00000000">
            <w:pPr>
              <w:adjustRightInd w:val="0"/>
              <w:snapToGrid w:val="0"/>
              <w:spacing w:line="440" w:lineRule="exact"/>
              <w:jc w:val="center"/>
              <w:rPr>
                <w:rFonts w:ascii="宋体" w:hAnsi="宋体" w:cs="宋体" w:hint="eastAsia"/>
                <w:kern w:val="0"/>
                <w:sz w:val="24"/>
              </w:rPr>
            </w:pPr>
            <w:r w:rsidRPr="00F650E6">
              <w:rPr>
                <w:rFonts w:ascii="宋体" w:hAnsi="宋体" w:cs="宋体" w:hint="eastAsia"/>
                <w:kern w:val="0"/>
                <w:sz w:val="24"/>
              </w:rPr>
              <w:t>投标人不得存在的其他情形</w:t>
            </w:r>
          </w:p>
        </w:tc>
        <w:tc>
          <w:tcPr>
            <w:tcW w:w="6556" w:type="dxa"/>
            <w:tcMar>
              <w:top w:w="0" w:type="dxa"/>
              <w:left w:w="108" w:type="dxa"/>
              <w:bottom w:w="0" w:type="dxa"/>
              <w:right w:w="108" w:type="dxa"/>
            </w:tcMar>
          </w:tcPr>
          <w:p w14:paraId="72ED6520" w14:textId="77777777" w:rsidR="003F4CFB" w:rsidRPr="00F650E6" w:rsidRDefault="00000000">
            <w:pPr>
              <w:snapToGrid w:val="0"/>
              <w:spacing w:line="440" w:lineRule="exact"/>
              <w:rPr>
                <w:rFonts w:ascii="宋体" w:hAnsi="宋体" w:hint="eastAsia"/>
                <w:sz w:val="24"/>
              </w:rPr>
            </w:pPr>
            <w:r w:rsidRPr="00F650E6">
              <w:rPr>
                <w:rFonts w:ascii="宋体" w:hAnsi="宋体" w:hint="eastAsia"/>
                <w:sz w:val="24"/>
              </w:rPr>
              <w:t>投标人有</w:t>
            </w:r>
            <w:r w:rsidRPr="00F650E6">
              <w:rPr>
                <w:rFonts w:ascii="宋体" w:hAnsi="宋体"/>
                <w:sz w:val="24"/>
              </w:rPr>
              <w:t>下列情况之一者，将被视为未实质性响应招标文件要求</w:t>
            </w:r>
            <w:r w:rsidRPr="00F650E6">
              <w:rPr>
                <w:rFonts w:ascii="宋体" w:hAnsi="宋体" w:hint="eastAsia"/>
                <w:sz w:val="24"/>
              </w:rPr>
              <w:t>，其</w:t>
            </w:r>
            <w:r w:rsidRPr="00F650E6">
              <w:rPr>
                <w:rFonts w:ascii="宋体" w:hAnsi="宋体"/>
                <w:sz w:val="24"/>
              </w:rPr>
              <w:t>投标无效</w:t>
            </w:r>
            <w:r w:rsidRPr="00F650E6">
              <w:rPr>
                <w:rFonts w:ascii="宋体" w:hAnsi="宋体" w:hint="eastAsia"/>
                <w:sz w:val="24"/>
              </w:rPr>
              <w:t>：</w:t>
            </w:r>
          </w:p>
          <w:p w14:paraId="4C9C8DDF"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cs="宋体" w:hint="eastAsia"/>
                <w:b/>
                <w:kern w:val="0"/>
                <w:sz w:val="24"/>
                <w:u w:val="double"/>
              </w:rPr>
              <w:t>投标文件未按照本招标文件的规定进行签署、盖章的；</w:t>
            </w:r>
          </w:p>
          <w:p w14:paraId="2CFB77B5"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b/>
                <w:sz w:val="24"/>
                <w:u w:val="double"/>
              </w:rPr>
              <w:tab/>
            </w:r>
            <w:r w:rsidRPr="00F650E6">
              <w:rPr>
                <w:rFonts w:ascii="宋体" w:hAnsi="宋体" w:hint="eastAsia"/>
                <w:b/>
                <w:sz w:val="24"/>
                <w:u w:val="double"/>
              </w:rPr>
              <w:t>投标文件未按照招标文件规定的格式填写，内容不全或者关键内容字迹模糊、无法辨认的；</w:t>
            </w:r>
          </w:p>
          <w:p w14:paraId="462C3079"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未按照招标文件要求提交投标保证金的；</w:t>
            </w:r>
          </w:p>
          <w:p w14:paraId="284C6401"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cs="宋体" w:hint="eastAsia"/>
                <w:b/>
                <w:kern w:val="0"/>
                <w:sz w:val="24"/>
                <w:u w:val="double"/>
              </w:rPr>
              <w:t>投标人提交两份或者多份内容不同的投标文件，或者在一份投标文件中对同一招标项目有两个或者多个报价，且未声明哪一个为最终报价的；</w:t>
            </w:r>
          </w:p>
          <w:p w14:paraId="15A5503C"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投标文件中标明的投标人名称或者组织结构与资格审查时不一致且未提供有效证明的；</w:t>
            </w:r>
          </w:p>
          <w:p w14:paraId="0203C76C"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投标报价超过最高控制价的；</w:t>
            </w:r>
          </w:p>
          <w:p w14:paraId="6606217F"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cs="宋体" w:hint="eastAsia"/>
                <w:b/>
                <w:kern w:val="0"/>
                <w:sz w:val="24"/>
                <w:u w:val="double"/>
              </w:rPr>
              <w:t>明显不符合技术规格、质量要求、报价要求、货物包装方式、检验标准和方法</w:t>
            </w:r>
            <w:r w:rsidRPr="00F650E6">
              <w:rPr>
                <w:rFonts w:ascii="宋体" w:hAnsi="宋体" w:hint="eastAsia"/>
                <w:b/>
                <w:sz w:val="24"/>
                <w:u w:val="double"/>
              </w:rPr>
              <w:t>；</w:t>
            </w:r>
          </w:p>
          <w:p w14:paraId="143FE5E0"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实质性违背招标文件，限制了招标人的权利和中标人合同项下的义务；</w:t>
            </w:r>
          </w:p>
          <w:p w14:paraId="72627998"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不公正地影响了其他</w:t>
            </w:r>
            <w:proofErr w:type="gramStart"/>
            <w:r w:rsidRPr="00F650E6">
              <w:rPr>
                <w:rFonts w:ascii="宋体" w:hAnsi="宋体" w:hint="eastAsia"/>
                <w:b/>
                <w:sz w:val="24"/>
                <w:u w:val="double"/>
              </w:rPr>
              <w:t>作出</w:t>
            </w:r>
            <w:proofErr w:type="gramEnd"/>
            <w:r w:rsidRPr="00F650E6">
              <w:rPr>
                <w:rFonts w:ascii="宋体" w:hAnsi="宋体" w:hint="eastAsia"/>
                <w:b/>
                <w:sz w:val="24"/>
                <w:u w:val="double"/>
              </w:rPr>
              <w:t>实质性响应的投标人的竞争；</w:t>
            </w:r>
          </w:p>
          <w:p w14:paraId="46DFB767"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联合体投标未提交联合体协议（</w:t>
            </w:r>
            <w:r w:rsidRPr="00F650E6">
              <w:rPr>
                <w:rFonts w:ascii="宋体" w:hAnsi="宋体" w:cs="宋体" w:hint="eastAsia"/>
                <w:b/>
                <w:kern w:val="0"/>
                <w:sz w:val="24"/>
                <w:u w:val="double"/>
              </w:rPr>
              <w:t>共同投标协议</w:t>
            </w:r>
            <w:r w:rsidRPr="00F650E6">
              <w:rPr>
                <w:rFonts w:ascii="宋体" w:hAnsi="宋体" w:hint="eastAsia"/>
                <w:b/>
                <w:sz w:val="24"/>
                <w:u w:val="double"/>
              </w:rPr>
              <w:t>）的；</w:t>
            </w:r>
          </w:p>
          <w:p w14:paraId="0F8BB593"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投标文件载明的招标项目完成期限超过招标文件规定的；</w:t>
            </w:r>
          </w:p>
          <w:p w14:paraId="7DC182FE"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lastRenderedPageBreak/>
              <w:t>投标文件附有招标人无法接受的条件；</w:t>
            </w:r>
          </w:p>
          <w:p w14:paraId="03CB4C21" w14:textId="77777777" w:rsidR="003F4CFB" w:rsidRPr="00F650E6" w:rsidRDefault="00000000">
            <w:pPr>
              <w:numPr>
                <w:ilvl w:val="0"/>
                <w:numId w:val="3"/>
              </w:numPr>
              <w:adjustRightInd w:val="0"/>
              <w:snapToGrid w:val="0"/>
              <w:spacing w:line="440" w:lineRule="exact"/>
              <w:ind w:left="0" w:firstLine="0"/>
              <w:rPr>
                <w:rFonts w:ascii="宋体" w:hAnsi="宋体" w:hint="eastAsia"/>
                <w:b/>
                <w:sz w:val="24"/>
                <w:u w:val="double"/>
              </w:rPr>
            </w:pPr>
            <w:r w:rsidRPr="00F650E6">
              <w:rPr>
                <w:rFonts w:ascii="宋体" w:hAnsi="宋体" w:hint="eastAsia"/>
                <w:b/>
                <w:sz w:val="24"/>
                <w:u w:val="double"/>
              </w:rPr>
              <w:t>投标人以他人的名义投标、串通投标、以行贿手段谋取中标或者以其他弄虚作假方式投标的；反映投标文件个性特征的内容出现明显雷同的；</w:t>
            </w:r>
          </w:p>
          <w:p w14:paraId="29460C6D" w14:textId="77777777" w:rsidR="003F4CFB" w:rsidRPr="00F650E6" w:rsidRDefault="00000000">
            <w:pPr>
              <w:numPr>
                <w:ilvl w:val="0"/>
                <w:numId w:val="3"/>
              </w:numPr>
              <w:tabs>
                <w:tab w:val="left" w:pos="797"/>
              </w:tabs>
              <w:snapToGrid w:val="0"/>
              <w:spacing w:line="440" w:lineRule="exact"/>
              <w:ind w:left="0" w:firstLine="0"/>
              <w:rPr>
                <w:rFonts w:ascii="宋体" w:hAnsi="宋体" w:hint="eastAsia"/>
                <w:sz w:val="24"/>
              </w:rPr>
            </w:pPr>
            <w:r w:rsidRPr="00F650E6">
              <w:rPr>
                <w:rFonts w:ascii="宋体" w:hAnsi="宋体" w:hint="eastAsia"/>
                <w:b/>
                <w:sz w:val="24"/>
                <w:u w:val="double"/>
              </w:rPr>
              <w:t>不符合招标文件规定的其他实质性要求。</w:t>
            </w:r>
            <w:r w:rsidRPr="00F650E6">
              <w:rPr>
                <w:rFonts w:ascii="宋体" w:hAnsi="宋体" w:cs="宋体" w:hint="eastAsia"/>
                <w:kern w:val="0"/>
                <w:sz w:val="24"/>
              </w:rPr>
              <w:t>。</w:t>
            </w:r>
          </w:p>
        </w:tc>
      </w:tr>
      <w:tr w:rsidR="00F650E6" w:rsidRPr="00F650E6" w14:paraId="0DF7A65F" w14:textId="77777777">
        <w:trPr>
          <w:trHeight w:val="53"/>
          <w:jc w:val="center"/>
        </w:trPr>
        <w:tc>
          <w:tcPr>
            <w:tcW w:w="867" w:type="dxa"/>
            <w:tcMar>
              <w:top w:w="0" w:type="dxa"/>
              <w:left w:w="108" w:type="dxa"/>
              <w:bottom w:w="0" w:type="dxa"/>
              <w:right w:w="108" w:type="dxa"/>
            </w:tcMar>
            <w:vAlign w:val="center"/>
          </w:tcPr>
          <w:p w14:paraId="592EC028"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lastRenderedPageBreak/>
              <w:t>1</w:t>
            </w:r>
            <w:r w:rsidRPr="00F650E6">
              <w:rPr>
                <w:rFonts w:ascii="宋体" w:hAnsi="宋体"/>
                <w:sz w:val="24"/>
              </w:rPr>
              <w:t>1</w:t>
            </w:r>
          </w:p>
        </w:tc>
        <w:tc>
          <w:tcPr>
            <w:tcW w:w="1722" w:type="dxa"/>
            <w:tcMar>
              <w:top w:w="0" w:type="dxa"/>
              <w:left w:w="108" w:type="dxa"/>
              <w:bottom w:w="0" w:type="dxa"/>
              <w:right w:w="108" w:type="dxa"/>
            </w:tcMar>
            <w:vAlign w:val="center"/>
          </w:tcPr>
          <w:p w14:paraId="718EA0C2" w14:textId="77777777" w:rsidR="003F4CFB" w:rsidRPr="00F650E6" w:rsidRDefault="00000000">
            <w:pPr>
              <w:adjustRightInd w:val="0"/>
              <w:snapToGrid w:val="0"/>
              <w:spacing w:line="440" w:lineRule="exact"/>
              <w:jc w:val="center"/>
              <w:rPr>
                <w:rFonts w:ascii="宋体" w:hAnsi="宋体" w:cs="宋体" w:hint="eastAsia"/>
                <w:kern w:val="0"/>
                <w:sz w:val="24"/>
              </w:rPr>
            </w:pPr>
            <w:bookmarkStart w:id="22" w:name="OLE_LINK2"/>
            <w:r w:rsidRPr="00F650E6">
              <w:rPr>
                <w:rFonts w:ascii="宋体" w:hAnsi="宋体" w:cs="宋体" w:hint="eastAsia"/>
                <w:kern w:val="0"/>
                <w:sz w:val="24"/>
              </w:rPr>
              <w:t>投标人提出疑问的截止时间</w:t>
            </w:r>
            <w:bookmarkEnd w:id="22"/>
          </w:p>
        </w:tc>
        <w:tc>
          <w:tcPr>
            <w:tcW w:w="6556" w:type="dxa"/>
            <w:tcMar>
              <w:top w:w="0" w:type="dxa"/>
              <w:left w:w="108" w:type="dxa"/>
              <w:bottom w:w="0" w:type="dxa"/>
              <w:right w:w="108" w:type="dxa"/>
            </w:tcMar>
            <w:vAlign w:val="center"/>
          </w:tcPr>
          <w:p w14:paraId="07BA37B4" w14:textId="77777777" w:rsidR="003F4CFB" w:rsidRPr="00F650E6" w:rsidRDefault="00000000">
            <w:pPr>
              <w:pStyle w:val="a3"/>
              <w:tabs>
                <w:tab w:val="left" w:pos="624"/>
              </w:tabs>
              <w:snapToGrid w:val="0"/>
              <w:spacing w:line="400" w:lineRule="exact"/>
              <w:ind w:left="0"/>
              <w:rPr>
                <w:rFonts w:ascii="宋体" w:hAnsi="宋体" w:cs="宋体" w:hint="eastAsia"/>
                <w:sz w:val="24"/>
                <w:szCs w:val="24"/>
                <w:u w:val="single"/>
                <w:lang w:eastAsia="zh-CN"/>
              </w:rPr>
            </w:pPr>
            <w:r w:rsidRPr="00F650E6">
              <w:rPr>
                <w:rFonts w:ascii="宋体" w:hAnsi="宋体" w:cs="宋体" w:hint="eastAsia"/>
                <w:sz w:val="24"/>
                <w:szCs w:val="24"/>
                <w:u w:val="single"/>
                <w:lang w:eastAsia="zh-CN"/>
              </w:rPr>
              <w:t xml:space="preserve"> 2025</w:t>
            </w:r>
            <w:r w:rsidRPr="00F650E6">
              <w:rPr>
                <w:rFonts w:ascii="宋体" w:hAnsi="宋体" w:cs="宋体"/>
                <w:sz w:val="24"/>
                <w:szCs w:val="24"/>
                <w:u w:val="single"/>
                <w:lang w:eastAsia="zh-CN"/>
              </w:rPr>
              <w:t xml:space="preserve"> </w:t>
            </w:r>
            <w:r w:rsidRPr="00F650E6">
              <w:rPr>
                <w:rFonts w:ascii="宋体" w:hAnsi="宋体" w:cs="宋体" w:hint="eastAsia"/>
                <w:sz w:val="24"/>
                <w:szCs w:val="24"/>
                <w:lang w:eastAsia="zh-CN"/>
              </w:rPr>
              <w:t>年</w:t>
            </w:r>
            <w:r w:rsidRPr="00F650E6">
              <w:rPr>
                <w:rFonts w:ascii="宋体" w:hAnsi="宋体" w:cs="宋体" w:hint="eastAsia"/>
                <w:sz w:val="24"/>
                <w:szCs w:val="24"/>
                <w:u w:val="single"/>
                <w:lang w:eastAsia="zh-CN"/>
              </w:rPr>
              <w:t xml:space="preserve"> 6</w:t>
            </w:r>
            <w:r w:rsidRPr="00F650E6">
              <w:rPr>
                <w:rFonts w:ascii="宋体" w:hAnsi="宋体" w:cs="宋体" w:hint="eastAsia"/>
                <w:sz w:val="24"/>
                <w:szCs w:val="24"/>
                <w:lang w:eastAsia="zh-CN"/>
              </w:rPr>
              <w:t>月</w:t>
            </w:r>
            <w:r w:rsidRPr="00F650E6">
              <w:rPr>
                <w:rFonts w:ascii="宋体" w:hAnsi="宋体" w:cs="宋体" w:hint="eastAsia"/>
                <w:sz w:val="24"/>
                <w:szCs w:val="24"/>
                <w:u w:val="single"/>
                <w:lang w:eastAsia="zh-CN"/>
              </w:rPr>
              <w:t xml:space="preserve"> 3</w:t>
            </w:r>
            <w:r w:rsidRPr="00F650E6">
              <w:rPr>
                <w:rFonts w:ascii="宋体" w:hAnsi="宋体" w:cs="宋体" w:hint="eastAsia"/>
                <w:sz w:val="24"/>
                <w:szCs w:val="24"/>
                <w:lang w:eastAsia="zh-CN"/>
              </w:rPr>
              <w:t>日</w:t>
            </w:r>
            <w:r w:rsidRPr="00F650E6">
              <w:rPr>
                <w:rFonts w:ascii="宋体" w:hAnsi="宋体" w:cs="宋体" w:hint="eastAsia"/>
                <w:sz w:val="24"/>
                <w:szCs w:val="24"/>
                <w:u w:val="single"/>
                <w:lang w:eastAsia="zh-CN"/>
              </w:rPr>
              <w:t xml:space="preserve"> 12 </w:t>
            </w:r>
            <w:r w:rsidRPr="00F650E6">
              <w:rPr>
                <w:rFonts w:ascii="宋体" w:hAnsi="宋体" w:cs="宋体" w:hint="eastAsia"/>
                <w:sz w:val="24"/>
                <w:szCs w:val="24"/>
                <w:lang w:eastAsia="zh-CN"/>
              </w:rPr>
              <w:t>时</w:t>
            </w:r>
            <w:r w:rsidRPr="00F650E6">
              <w:rPr>
                <w:rFonts w:ascii="宋体" w:hAnsi="宋体" w:cs="宋体" w:hint="eastAsia"/>
                <w:sz w:val="24"/>
                <w:szCs w:val="24"/>
                <w:u w:val="single"/>
                <w:lang w:eastAsia="zh-CN"/>
              </w:rPr>
              <w:t xml:space="preserve"> 0</w:t>
            </w:r>
            <w:r w:rsidRPr="00F650E6">
              <w:rPr>
                <w:rFonts w:ascii="宋体" w:hAnsi="宋体" w:cs="宋体" w:hint="eastAsia"/>
                <w:sz w:val="24"/>
                <w:szCs w:val="24"/>
                <w:lang w:eastAsia="zh-CN"/>
              </w:rPr>
              <w:t>分</w:t>
            </w:r>
            <w:r w:rsidRPr="00F650E6">
              <w:rPr>
                <w:rFonts w:ascii="宋体" w:hAnsi="宋体" w:cs="宋体" w:hint="eastAsia"/>
                <w:sz w:val="24"/>
                <w:szCs w:val="24"/>
                <w:u w:val="single"/>
                <w:lang w:eastAsia="zh-CN"/>
              </w:rPr>
              <w:t xml:space="preserve">  0 </w:t>
            </w:r>
            <w:r w:rsidRPr="00F650E6">
              <w:rPr>
                <w:rFonts w:ascii="宋体" w:hAnsi="宋体" w:cs="宋体" w:hint="eastAsia"/>
                <w:sz w:val="24"/>
                <w:szCs w:val="24"/>
                <w:lang w:eastAsia="zh-CN"/>
              </w:rPr>
              <w:t>秒</w:t>
            </w:r>
          </w:p>
        </w:tc>
      </w:tr>
      <w:tr w:rsidR="00F650E6" w:rsidRPr="00F650E6" w14:paraId="456A1A0A" w14:textId="77777777">
        <w:trPr>
          <w:trHeight w:val="53"/>
          <w:jc w:val="center"/>
        </w:trPr>
        <w:tc>
          <w:tcPr>
            <w:tcW w:w="867" w:type="dxa"/>
            <w:tcMar>
              <w:top w:w="0" w:type="dxa"/>
              <w:left w:w="108" w:type="dxa"/>
              <w:bottom w:w="0" w:type="dxa"/>
              <w:right w:w="108" w:type="dxa"/>
            </w:tcMar>
            <w:vAlign w:val="center"/>
          </w:tcPr>
          <w:p w14:paraId="70B643E7"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12</w:t>
            </w:r>
          </w:p>
        </w:tc>
        <w:tc>
          <w:tcPr>
            <w:tcW w:w="1722" w:type="dxa"/>
            <w:tcMar>
              <w:top w:w="0" w:type="dxa"/>
              <w:left w:w="108" w:type="dxa"/>
              <w:bottom w:w="0" w:type="dxa"/>
              <w:right w:w="108" w:type="dxa"/>
            </w:tcMar>
            <w:vAlign w:val="center"/>
          </w:tcPr>
          <w:p w14:paraId="1B57FA5E" w14:textId="77777777" w:rsidR="003F4CFB" w:rsidRPr="00F650E6" w:rsidRDefault="00000000">
            <w:pPr>
              <w:adjustRightInd w:val="0"/>
              <w:snapToGrid w:val="0"/>
              <w:spacing w:line="440" w:lineRule="exact"/>
              <w:jc w:val="center"/>
              <w:rPr>
                <w:rFonts w:ascii="宋体" w:hAnsi="宋体" w:cs="宋体" w:hint="eastAsia"/>
                <w:kern w:val="0"/>
                <w:sz w:val="24"/>
              </w:rPr>
            </w:pPr>
            <w:r w:rsidRPr="00F650E6">
              <w:rPr>
                <w:rFonts w:ascii="宋体" w:hAnsi="宋体" w:cs="宋体" w:hint="eastAsia"/>
                <w:kern w:val="0"/>
                <w:sz w:val="24"/>
              </w:rPr>
              <w:t>投标文件份数及其他要求</w:t>
            </w:r>
          </w:p>
        </w:tc>
        <w:tc>
          <w:tcPr>
            <w:tcW w:w="6556" w:type="dxa"/>
            <w:tcMar>
              <w:top w:w="0" w:type="dxa"/>
              <w:left w:w="108" w:type="dxa"/>
              <w:bottom w:w="0" w:type="dxa"/>
              <w:right w:w="108" w:type="dxa"/>
            </w:tcMar>
            <w:vAlign w:val="center"/>
          </w:tcPr>
          <w:p w14:paraId="192CAEF5" w14:textId="77777777" w:rsidR="003F4CFB" w:rsidRPr="00F650E6" w:rsidRDefault="00000000">
            <w:pPr>
              <w:adjustRightInd w:val="0"/>
              <w:snapToGrid w:val="0"/>
              <w:spacing w:line="440" w:lineRule="exact"/>
              <w:jc w:val="left"/>
              <w:rPr>
                <w:rFonts w:ascii="宋体" w:hAnsi="宋体" w:cs="宋体" w:hint="eastAsia"/>
                <w:kern w:val="0"/>
                <w:sz w:val="24"/>
              </w:rPr>
            </w:pPr>
            <w:r w:rsidRPr="00F650E6">
              <w:rPr>
                <w:rFonts w:ascii="宋体" w:hAnsi="宋体" w:cs="宋体" w:hint="eastAsia"/>
                <w:kern w:val="0"/>
                <w:sz w:val="24"/>
              </w:rPr>
              <w:t>投标文件：正本</w:t>
            </w:r>
            <w:r w:rsidRPr="00F650E6">
              <w:rPr>
                <w:rFonts w:ascii="宋体" w:hAnsi="宋体" w:cs="宋体" w:hint="eastAsia"/>
                <w:kern w:val="0"/>
                <w:sz w:val="24"/>
                <w:u w:val="single"/>
              </w:rPr>
              <w:t xml:space="preserve"> </w:t>
            </w:r>
            <w:r w:rsidRPr="00F650E6">
              <w:rPr>
                <w:rFonts w:ascii="宋体" w:hAnsi="宋体" w:cs="宋体"/>
                <w:kern w:val="0"/>
                <w:sz w:val="24"/>
                <w:u w:val="single"/>
              </w:rPr>
              <w:t>1</w:t>
            </w:r>
            <w:r w:rsidRPr="00F650E6">
              <w:rPr>
                <w:rFonts w:ascii="宋体" w:hAnsi="宋体" w:cs="宋体" w:hint="eastAsia"/>
                <w:kern w:val="0"/>
                <w:sz w:val="24"/>
                <w:u w:val="single"/>
              </w:rPr>
              <w:t>套，</w:t>
            </w:r>
            <w:r w:rsidRPr="00F650E6">
              <w:rPr>
                <w:rFonts w:ascii="宋体" w:hAnsi="宋体" w:cs="宋体" w:hint="eastAsia"/>
                <w:kern w:val="0"/>
                <w:sz w:val="24"/>
              </w:rPr>
              <w:t>副本1</w:t>
            </w:r>
            <w:r w:rsidRPr="00F650E6">
              <w:rPr>
                <w:rFonts w:ascii="宋体" w:hAnsi="宋体" w:cs="宋体"/>
                <w:kern w:val="0"/>
                <w:sz w:val="24"/>
              </w:rPr>
              <w:t xml:space="preserve"> </w:t>
            </w:r>
            <w:r w:rsidRPr="00F650E6">
              <w:rPr>
                <w:rFonts w:ascii="宋体" w:hAnsi="宋体" w:cs="宋体" w:hint="eastAsia"/>
                <w:kern w:val="0"/>
                <w:sz w:val="24"/>
              </w:rPr>
              <w:t>套，同时提交电子投标文件1份（光盘或U盘）。</w:t>
            </w:r>
          </w:p>
          <w:p w14:paraId="6240B96E" w14:textId="77777777" w:rsidR="003F4CFB" w:rsidRPr="00F650E6" w:rsidRDefault="00000000">
            <w:pPr>
              <w:adjustRightInd w:val="0"/>
              <w:snapToGrid w:val="0"/>
              <w:spacing w:line="440" w:lineRule="exact"/>
              <w:rPr>
                <w:rFonts w:ascii="宋体" w:hAnsi="宋体" w:cs="宋体" w:hint="eastAsia"/>
                <w:kern w:val="0"/>
                <w:sz w:val="24"/>
              </w:rPr>
            </w:pPr>
            <w:r w:rsidRPr="00F650E6">
              <w:rPr>
                <w:rFonts w:ascii="宋体" w:hAnsi="宋体" w:cs="宋体" w:hint="eastAsia"/>
                <w:kern w:val="0"/>
                <w:sz w:val="24"/>
              </w:rPr>
              <w:t>其他要求：电子投标文件应与投标文件正本保持一致，可以是正本的电子扫描件。</w:t>
            </w:r>
          </w:p>
          <w:p w14:paraId="6816954A" w14:textId="77777777" w:rsidR="003F4CFB" w:rsidRPr="00F650E6" w:rsidRDefault="00000000">
            <w:pPr>
              <w:adjustRightInd w:val="0"/>
              <w:snapToGrid w:val="0"/>
              <w:spacing w:line="440" w:lineRule="exact"/>
              <w:jc w:val="left"/>
              <w:rPr>
                <w:rFonts w:ascii="宋体" w:hAnsi="宋体" w:cs="宋体" w:hint="eastAsia"/>
                <w:kern w:val="0"/>
                <w:sz w:val="24"/>
              </w:rPr>
            </w:pPr>
            <w:r w:rsidRPr="00F650E6">
              <w:rPr>
                <w:rFonts w:ascii="宋体" w:hAnsi="宋体" w:cs="宋体" w:hint="eastAsia"/>
                <w:kern w:val="0"/>
                <w:sz w:val="24"/>
              </w:rPr>
              <w:t>（以上书面提交的投标文件副本可以是正本的复印件，如副本和正本内容不一致的以正本为准）</w:t>
            </w:r>
          </w:p>
        </w:tc>
      </w:tr>
      <w:tr w:rsidR="00F650E6" w:rsidRPr="00F650E6" w14:paraId="6EA73BE3" w14:textId="77777777">
        <w:trPr>
          <w:trHeight w:val="1110"/>
          <w:jc w:val="center"/>
        </w:trPr>
        <w:tc>
          <w:tcPr>
            <w:tcW w:w="867" w:type="dxa"/>
            <w:tcMar>
              <w:top w:w="0" w:type="dxa"/>
              <w:left w:w="108" w:type="dxa"/>
              <w:bottom w:w="0" w:type="dxa"/>
              <w:right w:w="108" w:type="dxa"/>
            </w:tcMar>
            <w:vAlign w:val="center"/>
          </w:tcPr>
          <w:p w14:paraId="1275C987"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1</w:t>
            </w:r>
            <w:r w:rsidRPr="00F650E6">
              <w:rPr>
                <w:rFonts w:ascii="宋体" w:hAnsi="宋体"/>
                <w:sz w:val="24"/>
              </w:rPr>
              <w:t>3</w:t>
            </w:r>
          </w:p>
        </w:tc>
        <w:tc>
          <w:tcPr>
            <w:tcW w:w="1722" w:type="dxa"/>
            <w:tcMar>
              <w:top w:w="0" w:type="dxa"/>
              <w:left w:w="108" w:type="dxa"/>
              <w:bottom w:w="0" w:type="dxa"/>
              <w:right w:w="108" w:type="dxa"/>
            </w:tcMar>
            <w:vAlign w:val="center"/>
          </w:tcPr>
          <w:p w14:paraId="4BC0F5FE"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投标截止时间</w:t>
            </w:r>
            <w:proofErr w:type="spellEnd"/>
          </w:p>
        </w:tc>
        <w:tc>
          <w:tcPr>
            <w:tcW w:w="6556" w:type="dxa"/>
            <w:tcMar>
              <w:top w:w="0" w:type="dxa"/>
              <w:left w:w="108" w:type="dxa"/>
              <w:bottom w:w="0" w:type="dxa"/>
              <w:right w:w="108" w:type="dxa"/>
            </w:tcMar>
            <w:vAlign w:val="center"/>
          </w:tcPr>
          <w:p w14:paraId="44A9E2B8" w14:textId="77777777" w:rsidR="003F4CFB" w:rsidRPr="00F650E6" w:rsidRDefault="00000000">
            <w:pPr>
              <w:pStyle w:val="11"/>
              <w:rPr>
                <w:sz w:val="24"/>
                <w:szCs w:val="24"/>
              </w:rPr>
            </w:pPr>
            <w:r w:rsidRPr="00F650E6">
              <w:rPr>
                <w:rFonts w:ascii="宋体" w:hAnsi="宋体" w:hint="eastAsia"/>
                <w:sz w:val="24"/>
              </w:rPr>
              <w:t>投标截止时间</w:t>
            </w:r>
            <w:r w:rsidRPr="00F650E6">
              <w:rPr>
                <w:rFonts w:ascii="宋体" w:hAnsi="宋体" w:hint="eastAsia"/>
                <w:sz w:val="24"/>
                <w:szCs w:val="24"/>
              </w:rPr>
              <w:t>：</w:t>
            </w:r>
            <w:r w:rsidRPr="00F650E6">
              <w:rPr>
                <w:rFonts w:ascii="宋体" w:hAnsi="宋体" w:hint="eastAsia"/>
                <w:sz w:val="24"/>
                <w:szCs w:val="24"/>
                <w:u w:val="single"/>
              </w:rPr>
              <w:t xml:space="preserve">2025 </w:t>
            </w:r>
            <w:r w:rsidRPr="00F650E6">
              <w:rPr>
                <w:rFonts w:ascii="宋体" w:hAnsi="宋体" w:hint="eastAsia"/>
                <w:sz w:val="24"/>
                <w:szCs w:val="24"/>
              </w:rPr>
              <w:t>年</w:t>
            </w:r>
            <w:r w:rsidRPr="00F650E6">
              <w:rPr>
                <w:rFonts w:ascii="宋体" w:hAnsi="宋体" w:hint="eastAsia"/>
                <w:sz w:val="24"/>
                <w:szCs w:val="24"/>
                <w:u w:val="single"/>
              </w:rPr>
              <w:t xml:space="preserve"> 6</w:t>
            </w:r>
            <w:r w:rsidRPr="00F650E6">
              <w:rPr>
                <w:rFonts w:ascii="宋体" w:hAnsi="宋体" w:hint="eastAsia"/>
                <w:sz w:val="24"/>
                <w:szCs w:val="24"/>
              </w:rPr>
              <w:t>月</w:t>
            </w:r>
            <w:r w:rsidRPr="00F650E6">
              <w:rPr>
                <w:rFonts w:ascii="宋体" w:hAnsi="宋体" w:hint="eastAsia"/>
                <w:sz w:val="24"/>
                <w:szCs w:val="24"/>
                <w:u w:val="single"/>
              </w:rPr>
              <w:t xml:space="preserve"> </w:t>
            </w:r>
            <w:r w:rsidRPr="00F650E6">
              <w:rPr>
                <w:rFonts w:ascii="宋体" w:hAnsi="宋体"/>
                <w:sz w:val="24"/>
                <w:szCs w:val="24"/>
                <w:u w:val="single"/>
              </w:rPr>
              <w:t>5</w:t>
            </w:r>
            <w:r w:rsidRPr="00F650E6">
              <w:rPr>
                <w:rFonts w:ascii="宋体" w:hAnsi="宋体" w:hint="eastAsia"/>
                <w:sz w:val="24"/>
                <w:szCs w:val="24"/>
                <w:u w:val="single"/>
              </w:rPr>
              <w:t xml:space="preserve"> </w:t>
            </w:r>
            <w:r w:rsidRPr="00F650E6">
              <w:rPr>
                <w:rFonts w:ascii="宋体" w:hAnsi="宋体" w:hint="eastAsia"/>
                <w:sz w:val="24"/>
                <w:szCs w:val="24"/>
              </w:rPr>
              <w:t>日</w:t>
            </w:r>
            <w:r w:rsidRPr="00F650E6">
              <w:rPr>
                <w:rFonts w:ascii="宋体" w:hAnsi="宋体" w:hint="eastAsia"/>
                <w:sz w:val="24"/>
                <w:szCs w:val="24"/>
                <w:u w:val="single"/>
              </w:rPr>
              <w:t xml:space="preserve"> </w:t>
            </w:r>
            <w:r w:rsidRPr="00F650E6">
              <w:rPr>
                <w:rFonts w:ascii="宋体" w:hAnsi="宋体"/>
                <w:sz w:val="24"/>
                <w:szCs w:val="24"/>
                <w:u w:val="single"/>
              </w:rPr>
              <w:t>12</w:t>
            </w:r>
            <w:r w:rsidRPr="00F650E6">
              <w:rPr>
                <w:rFonts w:ascii="宋体" w:hAnsi="宋体" w:hint="eastAsia"/>
                <w:sz w:val="24"/>
                <w:szCs w:val="24"/>
                <w:u w:val="single"/>
              </w:rPr>
              <w:t xml:space="preserve"> </w:t>
            </w:r>
            <w:r w:rsidRPr="00F650E6">
              <w:rPr>
                <w:rFonts w:ascii="宋体" w:hAnsi="宋体" w:hint="eastAsia"/>
                <w:sz w:val="24"/>
                <w:szCs w:val="24"/>
              </w:rPr>
              <w:t>时</w:t>
            </w:r>
            <w:r w:rsidRPr="00F650E6">
              <w:rPr>
                <w:rFonts w:ascii="宋体" w:hAnsi="宋体" w:hint="eastAsia"/>
                <w:sz w:val="24"/>
                <w:szCs w:val="24"/>
                <w:u w:val="single"/>
              </w:rPr>
              <w:t xml:space="preserve"> 0 </w:t>
            </w:r>
            <w:r w:rsidRPr="00F650E6">
              <w:rPr>
                <w:rFonts w:ascii="宋体" w:hAnsi="宋体" w:hint="eastAsia"/>
                <w:sz w:val="24"/>
                <w:szCs w:val="24"/>
              </w:rPr>
              <w:t>分</w:t>
            </w:r>
            <w:r w:rsidRPr="00F650E6">
              <w:rPr>
                <w:rFonts w:ascii="宋体" w:hAnsi="宋体" w:hint="eastAsia"/>
                <w:sz w:val="24"/>
                <w:szCs w:val="24"/>
                <w:u w:val="single"/>
              </w:rPr>
              <w:t xml:space="preserve"> 0 </w:t>
            </w:r>
            <w:r w:rsidRPr="00F650E6">
              <w:rPr>
                <w:rFonts w:ascii="宋体" w:hAnsi="宋体" w:hint="eastAsia"/>
                <w:sz w:val="24"/>
                <w:szCs w:val="24"/>
              </w:rPr>
              <w:t>秒</w:t>
            </w:r>
          </w:p>
          <w:p w14:paraId="446B97B1"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在投标截止时间后提交的投标文件，招标人将不予接收。</w:t>
            </w:r>
          </w:p>
        </w:tc>
      </w:tr>
      <w:tr w:rsidR="00F650E6" w:rsidRPr="00F650E6" w14:paraId="586F7CC7" w14:textId="77777777">
        <w:trPr>
          <w:trHeight w:val="948"/>
          <w:jc w:val="center"/>
        </w:trPr>
        <w:tc>
          <w:tcPr>
            <w:tcW w:w="867" w:type="dxa"/>
            <w:tcMar>
              <w:top w:w="0" w:type="dxa"/>
              <w:left w:w="108" w:type="dxa"/>
              <w:bottom w:w="0" w:type="dxa"/>
              <w:right w:w="108" w:type="dxa"/>
            </w:tcMar>
            <w:vAlign w:val="center"/>
          </w:tcPr>
          <w:p w14:paraId="20B16475"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1</w:t>
            </w:r>
            <w:r w:rsidRPr="00F650E6">
              <w:rPr>
                <w:rFonts w:ascii="宋体" w:hAnsi="宋体"/>
                <w:sz w:val="24"/>
              </w:rPr>
              <w:t>4</w:t>
            </w:r>
          </w:p>
        </w:tc>
        <w:tc>
          <w:tcPr>
            <w:tcW w:w="1722" w:type="dxa"/>
            <w:tcMar>
              <w:top w:w="0" w:type="dxa"/>
              <w:left w:w="108" w:type="dxa"/>
              <w:bottom w:w="0" w:type="dxa"/>
              <w:right w:w="108" w:type="dxa"/>
            </w:tcMar>
            <w:vAlign w:val="center"/>
          </w:tcPr>
          <w:p w14:paraId="5067B30C"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投标文件是否退还</w:t>
            </w:r>
            <w:proofErr w:type="spellEnd"/>
          </w:p>
        </w:tc>
        <w:tc>
          <w:tcPr>
            <w:tcW w:w="6556" w:type="dxa"/>
            <w:tcMar>
              <w:top w:w="0" w:type="dxa"/>
              <w:left w:w="108" w:type="dxa"/>
              <w:bottom w:w="0" w:type="dxa"/>
              <w:right w:w="108" w:type="dxa"/>
            </w:tcMar>
            <w:vAlign w:val="center"/>
          </w:tcPr>
          <w:p w14:paraId="354CA555" w14:textId="77777777" w:rsidR="003F4CFB" w:rsidRPr="00F650E6" w:rsidRDefault="00000000">
            <w:pPr>
              <w:pStyle w:val="11"/>
              <w:rPr>
                <w:rFonts w:ascii="宋体" w:hAnsi="宋体" w:hint="eastAsia"/>
                <w:sz w:val="24"/>
              </w:rPr>
            </w:pPr>
            <w:r w:rsidRPr="00F650E6">
              <w:rPr>
                <w:rFonts w:ascii="宋体" w:hAnsi="宋体" w:hint="eastAsia"/>
                <w:sz w:val="24"/>
              </w:rPr>
              <w:t>否</w:t>
            </w:r>
          </w:p>
        </w:tc>
      </w:tr>
      <w:tr w:rsidR="00F650E6" w:rsidRPr="00F650E6" w14:paraId="7E42500A" w14:textId="77777777">
        <w:trPr>
          <w:trHeight w:val="65"/>
          <w:jc w:val="center"/>
        </w:trPr>
        <w:tc>
          <w:tcPr>
            <w:tcW w:w="867" w:type="dxa"/>
            <w:tcMar>
              <w:top w:w="0" w:type="dxa"/>
              <w:left w:w="108" w:type="dxa"/>
              <w:bottom w:w="0" w:type="dxa"/>
              <w:right w:w="108" w:type="dxa"/>
            </w:tcMar>
            <w:vAlign w:val="center"/>
          </w:tcPr>
          <w:p w14:paraId="4812C266"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15</w:t>
            </w:r>
          </w:p>
        </w:tc>
        <w:tc>
          <w:tcPr>
            <w:tcW w:w="1722" w:type="dxa"/>
            <w:tcMar>
              <w:top w:w="0" w:type="dxa"/>
              <w:left w:w="108" w:type="dxa"/>
              <w:bottom w:w="0" w:type="dxa"/>
              <w:right w:w="108" w:type="dxa"/>
            </w:tcMar>
            <w:vAlign w:val="center"/>
          </w:tcPr>
          <w:p w14:paraId="12B8904F"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投标有效期</w:t>
            </w:r>
            <w:proofErr w:type="spellEnd"/>
          </w:p>
        </w:tc>
        <w:tc>
          <w:tcPr>
            <w:tcW w:w="6556" w:type="dxa"/>
            <w:tcMar>
              <w:top w:w="0" w:type="dxa"/>
              <w:left w:w="108" w:type="dxa"/>
              <w:bottom w:w="0" w:type="dxa"/>
              <w:right w:w="108" w:type="dxa"/>
            </w:tcMar>
            <w:vAlign w:val="center"/>
          </w:tcPr>
          <w:p w14:paraId="4D84E497" w14:textId="77777777" w:rsidR="003F4CFB" w:rsidRPr="00F650E6" w:rsidRDefault="00000000">
            <w:pPr>
              <w:pStyle w:val="a3"/>
              <w:adjustRightInd w:val="0"/>
              <w:snapToGrid w:val="0"/>
              <w:spacing w:line="440" w:lineRule="exact"/>
              <w:ind w:left="0"/>
              <w:rPr>
                <w:rFonts w:ascii="宋体" w:hAnsi="宋体" w:cs="宋体" w:hint="eastAsia"/>
                <w:szCs w:val="21"/>
                <w:lang w:eastAsia="zh-CN"/>
              </w:rPr>
            </w:pPr>
            <w:r w:rsidRPr="00F650E6">
              <w:rPr>
                <w:rFonts w:ascii="宋体" w:hAnsi="宋体" w:hint="eastAsia"/>
                <w:sz w:val="24"/>
                <w:lang w:eastAsia="zh-CN"/>
              </w:rPr>
              <w:t>从提交投标文件的截止之日起</w:t>
            </w:r>
            <w:r w:rsidRPr="00F650E6">
              <w:rPr>
                <w:rFonts w:ascii="宋体" w:hAnsi="宋体" w:hint="eastAsia"/>
                <w:b/>
                <w:bCs/>
                <w:sz w:val="24"/>
                <w:lang w:eastAsia="zh-CN"/>
              </w:rPr>
              <w:t>90个日历日</w:t>
            </w:r>
            <w:r w:rsidRPr="00F650E6">
              <w:rPr>
                <w:rFonts w:ascii="宋体" w:hAnsi="宋体" w:hint="eastAsia"/>
                <w:sz w:val="24"/>
                <w:lang w:eastAsia="zh-CN"/>
              </w:rPr>
              <w:t>内保持有效，投标文件中承诺的投标有效期少于招标文件中载明的上述投标有效期的，将导致其投标文件被拒</w:t>
            </w:r>
          </w:p>
        </w:tc>
      </w:tr>
      <w:tr w:rsidR="00F650E6" w:rsidRPr="00F650E6" w14:paraId="215C51B9" w14:textId="77777777">
        <w:trPr>
          <w:trHeight w:val="65"/>
          <w:jc w:val="center"/>
        </w:trPr>
        <w:tc>
          <w:tcPr>
            <w:tcW w:w="867" w:type="dxa"/>
            <w:tcMar>
              <w:top w:w="0" w:type="dxa"/>
              <w:left w:w="108" w:type="dxa"/>
              <w:bottom w:w="0" w:type="dxa"/>
              <w:right w:w="108" w:type="dxa"/>
            </w:tcMar>
            <w:vAlign w:val="center"/>
          </w:tcPr>
          <w:p w14:paraId="5EE9D514"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1</w:t>
            </w:r>
            <w:r w:rsidRPr="00F650E6">
              <w:rPr>
                <w:rFonts w:ascii="宋体" w:hAnsi="宋体"/>
                <w:sz w:val="24"/>
              </w:rPr>
              <w:t>6</w:t>
            </w:r>
          </w:p>
        </w:tc>
        <w:tc>
          <w:tcPr>
            <w:tcW w:w="1722" w:type="dxa"/>
            <w:tcMar>
              <w:top w:w="0" w:type="dxa"/>
              <w:left w:w="108" w:type="dxa"/>
              <w:bottom w:w="0" w:type="dxa"/>
              <w:right w:w="108" w:type="dxa"/>
            </w:tcMar>
            <w:vAlign w:val="center"/>
          </w:tcPr>
          <w:p w14:paraId="4BA0475E" w14:textId="77777777" w:rsidR="003F4CFB" w:rsidRPr="00F650E6" w:rsidRDefault="00000000">
            <w:pPr>
              <w:adjustRightInd w:val="0"/>
              <w:snapToGrid w:val="0"/>
              <w:spacing w:line="440" w:lineRule="exact"/>
              <w:jc w:val="center"/>
              <w:rPr>
                <w:rFonts w:ascii="宋体" w:hAnsi="宋体" w:cs="宋体" w:hint="eastAsia"/>
                <w:kern w:val="0"/>
                <w:sz w:val="24"/>
                <w:lang w:eastAsia="en-US"/>
              </w:rPr>
            </w:pPr>
            <w:proofErr w:type="spellStart"/>
            <w:r w:rsidRPr="00F650E6">
              <w:rPr>
                <w:rFonts w:ascii="宋体" w:hAnsi="宋体" w:cs="宋体" w:hint="eastAsia"/>
                <w:kern w:val="0"/>
                <w:sz w:val="24"/>
                <w:lang w:eastAsia="en-US"/>
              </w:rPr>
              <w:t>投标保证金</w:t>
            </w:r>
            <w:proofErr w:type="spellEnd"/>
          </w:p>
        </w:tc>
        <w:tc>
          <w:tcPr>
            <w:tcW w:w="6556" w:type="dxa"/>
            <w:tcMar>
              <w:top w:w="0" w:type="dxa"/>
              <w:left w:w="108" w:type="dxa"/>
              <w:bottom w:w="0" w:type="dxa"/>
              <w:right w:w="108" w:type="dxa"/>
            </w:tcMar>
            <w:vAlign w:val="center"/>
          </w:tcPr>
          <w:p w14:paraId="0444AC61" w14:textId="0E44FF72" w:rsidR="003F4CFB" w:rsidRPr="00F650E6" w:rsidRDefault="00000000">
            <w:pPr>
              <w:adjustRightInd w:val="0"/>
              <w:snapToGrid w:val="0"/>
              <w:spacing w:line="440" w:lineRule="exact"/>
              <w:rPr>
                <w:rFonts w:ascii="宋体" w:hAnsi="宋体" w:hint="eastAsia"/>
                <w:sz w:val="24"/>
              </w:rPr>
            </w:pPr>
            <w:r w:rsidRPr="00F650E6">
              <w:rPr>
                <w:rFonts w:ascii="宋体" w:hAnsi="宋体"/>
                <w:sz w:val="24"/>
              </w:rPr>
              <w:t>投标保证金</w:t>
            </w:r>
            <w:r w:rsidRPr="00F650E6">
              <w:rPr>
                <w:rFonts w:ascii="宋体" w:hAnsi="宋体" w:hint="eastAsia"/>
                <w:sz w:val="24"/>
              </w:rPr>
              <w:t>：</w:t>
            </w:r>
            <w:r w:rsidRPr="00F650E6">
              <w:rPr>
                <w:rFonts w:ascii="宋体" w:hAnsi="宋体" w:hint="eastAsia"/>
                <w:b/>
                <w:sz w:val="24"/>
              </w:rPr>
              <w:t>人民币</w:t>
            </w:r>
            <w:r w:rsidRPr="00F650E6">
              <w:rPr>
                <w:rFonts w:ascii="宋体" w:hAnsi="宋体" w:hint="eastAsia"/>
                <w:b/>
                <w:sz w:val="24"/>
                <w:u w:val="single"/>
              </w:rPr>
              <w:t xml:space="preserve"> 1.3 万元</w:t>
            </w:r>
            <w:r w:rsidRPr="00F650E6">
              <w:rPr>
                <w:rFonts w:ascii="宋体" w:hAnsi="宋体" w:hint="eastAsia"/>
                <w:b/>
                <w:sz w:val="24"/>
              </w:rPr>
              <w:t>整</w:t>
            </w:r>
            <w:r w:rsidRPr="00F650E6">
              <w:rPr>
                <w:rFonts w:ascii="宋体" w:hAnsi="宋体" w:hint="eastAsia"/>
                <w:sz w:val="24"/>
              </w:rPr>
              <w:t>。</w:t>
            </w:r>
          </w:p>
          <w:p w14:paraId="5995C227"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1.投标保证金应以投标人名义以转账形式提交，并在银行受理单据上标明招标编号，在用途一栏上注明“投标保证金”等相关信息。如招标项目接受联合体投标，投标人为联合体的，应由联合体中的牵头方交纳投标保证金，其交纳的投标保证金对联合体各方均具有约束力。</w:t>
            </w:r>
          </w:p>
          <w:p w14:paraId="614645DB"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2.招标人不接受以现金形式提交投标保证金。</w:t>
            </w:r>
          </w:p>
          <w:p w14:paraId="5FF2CDC8"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3.投标保证金必须在投标截止时间前到达《第一章 邀请招标公告》中的指定账号，</w:t>
            </w:r>
            <w:proofErr w:type="gramStart"/>
            <w:r w:rsidRPr="00F650E6">
              <w:rPr>
                <w:rFonts w:ascii="宋体" w:hAnsi="宋体" w:hint="eastAsia"/>
                <w:sz w:val="24"/>
              </w:rPr>
              <w:t>缴错账号</w:t>
            </w:r>
            <w:proofErr w:type="gramEnd"/>
            <w:r w:rsidRPr="00F650E6">
              <w:rPr>
                <w:rFonts w:ascii="宋体" w:hAnsi="宋体" w:hint="eastAsia"/>
                <w:sz w:val="24"/>
              </w:rPr>
              <w:t>而产生的一切后果由投标人自行承担。</w:t>
            </w:r>
          </w:p>
          <w:p w14:paraId="5EDEB897" w14:textId="77777777" w:rsidR="003F4CFB" w:rsidRPr="00F650E6" w:rsidRDefault="00000000">
            <w:pPr>
              <w:pStyle w:val="a3"/>
              <w:adjustRightInd w:val="0"/>
              <w:snapToGrid w:val="0"/>
              <w:spacing w:line="440" w:lineRule="exact"/>
              <w:ind w:left="0"/>
              <w:rPr>
                <w:rFonts w:ascii="宋体" w:hAnsi="宋体" w:hint="eastAsia"/>
                <w:sz w:val="24"/>
                <w:lang w:eastAsia="zh-CN"/>
              </w:rPr>
            </w:pPr>
            <w:r w:rsidRPr="00F650E6">
              <w:rPr>
                <w:rFonts w:ascii="宋体" w:hAnsi="宋体" w:hint="eastAsia"/>
                <w:sz w:val="24"/>
                <w:lang w:eastAsia="zh-CN"/>
              </w:rPr>
              <w:lastRenderedPageBreak/>
              <w:t>4.</w:t>
            </w:r>
            <w:r w:rsidRPr="00F650E6">
              <w:rPr>
                <w:rFonts w:ascii="宋体" w:hAnsi="宋体" w:cs="宋体" w:hint="eastAsia"/>
                <w:sz w:val="24"/>
                <w:lang w:eastAsia="zh-CN"/>
              </w:rPr>
              <w:t>项目招标结束后，招标人将根据相关规定将未中标投标人的投标保证金退回原账号。</w:t>
            </w:r>
          </w:p>
        </w:tc>
      </w:tr>
      <w:tr w:rsidR="00F650E6" w:rsidRPr="00F650E6" w14:paraId="11DD957C" w14:textId="77777777">
        <w:trPr>
          <w:trHeight w:val="60"/>
          <w:jc w:val="center"/>
        </w:trPr>
        <w:tc>
          <w:tcPr>
            <w:tcW w:w="867" w:type="dxa"/>
            <w:tcMar>
              <w:top w:w="0" w:type="dxa"/>
              <w:left w:w="108" w:type="dxa"/>
              <w:bottom w:w="0" w:type="dxa"/>
              <w:right w:w="108" w:type="dxa"/>
            </w:tcMar>
            <w:vAlign w:val="center"/>
          </w:tcPr>
          <w:p w14:paraId="41D2D226"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lastRenderedPageBreak/>
              <w:t>17</w:t>
            </w:r>
          </w:p>
        </w:tc>
        <w:tc>
          <w:tcPr>
            <w:tcW w:w="1722" w:type="dxa"/>
            <w:tcMar>
              <w:top w:w="0" w:type="dxa"/>
              <w:left w:w="108" w:type="dxa"/>
              <w:bottom w:w="0" w:type="dxa"/>
              <w:right w:w="108" w:type="dxa"/>
            </w:tcMar>
            <w:vAlign w:val="center"/>
          </w:tcPr>
          <w:p w14:paraId="4FD4C9F4"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评标委员会的组建</w:t>
            </w:r>
          </w:p>
        </w:tc>
        <w:tc>
          <w:tcPr>
            <w:tcW w:w="6556" w:type="dxa"/>
            <w:tcMar>
              <w:top w:w="0" w:type="dxa"/>
              <w:left w:w="108" w:type="dxa"/>
              <w:bottom w:w="0" w:type="dxa"/>
              <w:right w:w="108" w:type="dxa"/>
            </w:tcMar>
            <w:vAlign w:val="center"/>
          </w:tcPr>
          <w:p w14:paraId="315480CA"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cs="宋体" w:hint="eastAsia"/>
                <w:kern w:val="0"/>
                <w:sz w:val="24"/>
              </w:rPr>
              <w:t>招标人自行组织。</w:t>
            </w:r>
          </w:p>
        </w:tc>
      </w:tr>
      <w:tr w:rsidR="00F650E6" w:rsidRPr="00F650E6" w14:paraId="5F48BD22" w14:textId="77777777">
        <w:trPr>
          <w:trHeight w:val="60"/>
          <w:jc w:val="center"/>
        </w:trPr>
        <w:tc>
          <w:tcPr>
            <w:tcW w:w="867" w:type="dxa"/>
            <w:tcMar>
              <w:top w:w="0" w:type="dxa"/>
              <w:left w:w="108" w:type="dxa"/>
              <w:bottom w:w="0" w:type="dxa"/>
              <w:right w:w="108" w:type="dxa"/>
            </w:tcMar>
            <w:vAlign w:val="center"/>
          </w:tcPr>
          <w:p w14:paraId="7CBC7030"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18</w:t>
            </w:r>
          </w:p>
        </w:tc>
        <w:tc>
          <w:tcPr>
            <w:tcW w:w="1722" w:type="dxa"/>
            <w:tcMar>
              <w:top w:w="0" w:type="dxa"/>
              <w:left w:w="108" w:type="dxa"/>
              <w:bottom w:w="0" w:type="dxa"/>
              <w:right w:w="108" w:type="dxa"/>
            </w:tcMar>
            <w:vAlign w:val="center"/>
          </w:tcPr>
          <w:p w14:paraId="6428DFD7"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评标办法</w:t>
            </w:r>
          </w:p>
        </w:tc>
        <w:tc>
          <w:tcPr>
            <w:tcW w:w="6556" w:type="dxa"/>
            <w:tcMar>
              <w:top w:w="0" w:type="dxa"/>
              <w:left w:w="108" w:type="dxa"/>
              <w:bottom w:w="0" w:type="dxa"/>
              <w:right w:w="108" w:type="dxa"/>
            </w:tcMar>
          </w:tcPr>
          <w:p w14:paraId="0F20256F" w14:textId="77777777" w:rsidR="003F4CFB" w:rsidRPr="00F650E6" w:rsidRDefault="00000000">
            <w:pPr>
              <w:adjustRightInd w:val="0"/>
              <w:snapToGrid w:val="0"/>
              <w:spacing w:line="440" w:lineRule="exact"/>
              <w:rPr>
                <w:rFonts w:ascii="宋体" w:hAnsi="宋体" w:hint="eastAsia"/>
                <w:sz w:val="24"/>
              </w:rPr>
            </w:pPr>
            <w:r w:rsidRPr="00F650E6">
              <w:rPr>
                <w:rFonts w:hAnsi="宋体" w:cs="宋体" w:hint="eastAsia"/>
                <w:sz w:val="24"/>
              </w:rPr>
              <w:t>本招标项目采用的评标办法为：</w:t>
            </w:r>
            <w:r w:rsidRPr="00F650E6">
              <w:rPr>
                <w:rFonts w:hAnsi="宋体" w:cs="宋体" w:hint="eastAsia"/>
                <w:sz w:val="24"/>
                <w:u w:val="single"/>
              </w:rPr>
              <w:t xml:space="preserve"> </w:t>
            </w:r>
            <w:r w:rsidRPr="00F650E6">
              <w:rPr>
                <w:rFonts w:hAnsi="宋体" w:cs="宋体" w:hint="eastAsia"/>
                <w:i/>
                <w:iCs/>
                <w:sz w:val="24"/>
                <w:u w:val="single"/>
              </w:rPr>
              <w:t>经评审的最低投标价中标法</w:t>
            </w:r>
            <w:r w:rsidRPr="00F650E6">
              <w:rPr>
                <w:rFonts w:hAnsi="宋体" w:cs="宋体" w:hint="eastAsia"/>
                <w:iCs/>
                <w:sz w:val="24"/>
              </w:rPr>
              <w:t>，</w:t>
            </w:r>
            <w:r w:rsidRPr="00F650E6">
              <w:rPr>
                <w:rFonts w:ascii="宋体" w:hAnsi="宋体" w:cs="宋体" w:hint="eastAsia"/>
                <w:b/>
                <w:bCs/>
                <w:kern w:val="0"/>
                <w:sz w:val="24"/>
                <w:lang w:bidi="ar"/>
              </w:rPr>
              <w:t>具体</w:t>
            </w:r>
            <w:r w:rsidRPr="00F650E6">
              <w:rPr>
                <w:rFonts w:ascii="宋体" w:hAnsi="宋体" w:cs="宋体" w:hint="eastAsia"/>
                <w:b/>
                <w:bCs/>
                <w:sz w:val="24"/>
              </w:rPr>
              <w:t>详见“第三章 评标办法和标准”。</w:t>
            </w:r>
          </w:p>
        </w:tc>
      </w:tr>
      <w:tr w:rsidR="00F650E6" w:rsidRPr="00F650E6" w14:paraId="53CE9076" w14:textId="77777777">
        <w:trPr>
          <w:trHeight w:val="60"/>
          <w:jc w:val="center"/>
        </w:trPr>
        <w:tc>
          <w:tcPr>
            <w:tcW w:w="867" w:type="dxa"/>
            <w:tcMar>
              <w:top w:w="0" w:type="dxa"/>
              <w:left w:w="108" w:type="dxa"/>
              <w:bottom w:w="0" w:type="dxa"/>
              <w:right w:w="108" w:type="dxa"/>
            </w:tcMar>
            <w:vAlign w:val="center"/>
          </w:tcPr>
          <w:p w14:paraId="048CA8D5"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19</w:t>
            </w:r>
          </w:p>
        </w:tc>
        <w:tc>
          <w:tcPr>
            <w:tcW w:w="1722" w:type="dxa"/>
            <w:tcMar>
              <w:top w:w="0" w:type="dxa"/>
              <w:left w:w="108" w:type="dxa"/>
              <w:bottom w:w="0" w:type="dxa"/>
              <w:right w:w="108" w:type="dxa"/>
            </w:tcMar>
            <w:vAlign w:val="center"/>
          </w:tcPr>
          <w:p w14:paraId="2335A0F0"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投标人回复澄清、说明、补正的时限要求</w:t>
            </w:r>
          </w:p>
        </w:tc>
        <w:tc>
          <w:tcPr>
            <w:tcW w:w="6556" w:type="dxa"/>
            <w:tcMar>
              <w:top w:w="0" w:type="dxa"/>
              <w:left w:w="108" w:type="dxa"/>
              <w:bottom w:w="0" w:type="dxa"/>
              <w:right w:w="108" w:type="dxa"/>
            </w:tcMar>
          </w:tcPr>
          <w:p w14:paraId="5B6BDB72" w14:textId="77777777" w:rsidR="003F4CFB" w:rsidRPr="00F650E6" w:rsidRDefault="00000000">
            <w:pPr>
              <w:adjustRightInd w:val="0"/>
              <w:snapToGrid w:val="0"/>
              <w:spacing w:line="440" w:lineRule="exact"/>
              <w:rPr>
                <w:rFonts w:hAnsi="宋体" w:cs="宋体" w:hint="eastAsia"/>
                <w:b/>
                <w:sz w:val="24"/>
              </w:rPr>
            </w:pPr>
            <w:r w:rsidRPr="00F650E6">
              <w:rPr>
                <w:rFonts w:ascii="宋体" w:hAnsi="宋体" w:hint="eastAsia"/>
                <w:b/>
                <w:sz w:val="24"/>
              </w:rPr>
              <w:t>评标过程中，评标委员会要求投标人对投标文件做出澄清、说明或者补正的，投标人应当在30分钟内按照评标委员会的要求将加盖投标人公章及法人章的回复通过电子邮箱（邮箱：gulongzb@163.com）发出，并不得超出投标文件的范围或者改变投标文件的实质性内容。</w:t>
            </w:r>
          </w:p>
        </w:tc>
      </w:tr>
      <w:tr w:rsidR="00F650E6" w:rsidRPr="00F650E6" w14:paraId="227E1573" w14:textId="77777777">
        <w:trPr>
          <w:trHeight w:val="552"/>
          <w:jc w:val="center"/>
        </w:trPr>
        <w:tc>
          <w:tcPr>
            <w:tcW w:w="867" w:type="dxa"/>
            <w:tcMar>
              <w:top w:w="0" w:type="dxa"/>
              <w:left w:w="108" w:type="dxa"/>
              <w:bottom w:w="0" w:type="dxa"/>
              <w:right w:w="108" w:type="dxa"/>
            </w:tcMar>
            <w:vAlign w:val="center"/>
          </w:tcPr>
          <w:p w14:paraId="3688D5DC"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sz w:val="24"/>
              </w:rPr>
              <w:t>20</w:t>
            </w:r>
          </w:p>
        </w:tc>
        <w:tc>
          <w:tcPr>
            <w:tcW w:w="1722" w:type="dxa"/>
            <w:tcMar>
              <w:top w:w="0" w:type="dxa"/>
              <w:left w:w="108" w:type="dxa"/>
              <w:bottom w:w="0" w:type="dxa"/>
              <w:right w:w="108" w:type="dxa"/>
            </w:tcMar>
            <w:vAlign w:val="center"/>
          </w:tcPr>
          <w:p w14:paraId="3A812E57"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合同签订</w:t>
            </w:r>
          </w:p>
        </w:tc>
        <w:tc>
          <w:tcPr>
            <w:tcW w:w="6556" w:type="dxa"/>
            <w:tcMar>
              <w:top w:w="0" w:type="dxa"/>
              <w:left w:w="108" w:type="dxa"/>
              <w:bottom w:w="0" w:type="dxa"/>
              <w:right w:w="108" w:type="dxa"/>
            </w:tcMar>
            <w:vAlign w:val="center"/>
          </w:tcPr>
          <w:p w14:paraId="08DB9C25"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合同签订：</w:t>
            </w:r>
          </w:p>
          <w:p w14:paraId="6C01F76E" w14:textId="77777777"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中标通知书发出后，中标人应在</w:t>
            </w:r>
            <w:r w:rsidRPr="00F650E6">
              <w:rPr>
                <w:rFonts w:ascii="宋体" w:hAnsi="宋体" w:hint="eastAsia"/>
                <w:sz w:val="24"/>
                <w:u w:val="single"/>
              </w:rPr>
              <w:t xml:space="preserve"> 2</w:t>
            </w:r>
            <w:r w:rsidRPr="00F650E6">
              <w:rPr>
                <w:rFonts w:ascii="宋体" w:hAnsi="宋体" w:hint="eastAsia"/>
                <w:sz w:val="24"/>
              </w:rPr>
              <w:t>个工作日内与招标人联系商讨签订合同事宜，并在中标通知书发出后5</w:t>
            </w:r>
            <w:proofErr w:type="gramStart"/>
            <w:r w:rsidRPr="00F650E6">
              <w:rPr>
                <w:rFonts w:ascii="宋体" w:hAnsi="宋体" w:hint="eastAsia"/>
                <w:sz w:val="24"/>
              </w:rPr>
              <w:t>日历天</w:t>
            </w:r>
            <w:proofErr w:type="gramEnd"/>
            <w:r w:rsidRPr="00F650E6">
              <w:rPr>
                <w:rFonts w:ascii="宋体" w:hAnsi="宋体" w:hint="eastAsia"/>
                <w:sz w:val="24"/>
              </w:rPr>
              <w:t>内完成合同订立，招标文件、中标人的投标文件均作为合同订立的基础。</w:t>
            </w:r>
          </w:p>
        </w:tc>
      </w:tr>
      <w:tr w:rsidR="00F650E6" w:rsidRPr="00F650E6" w14:paraId="5862FA24" w14:textId="77777777">
        <w:trPr>
          <w:trHeight w:val="552"/>
          <w:jc w:val="center"/>
        </w:trPr>
        <w:tc>
          <w:tcPr>
            <w:tcW w:w="867" w:type="dxa"/>
            <w:tcMar>
              <w:top w:w="0" w:type="dxa"/>
              <w:left w:w="108" w:type="dxa"/>
              <w:bottom w:w="0" w:type="dxa"/>
              <w:right w:w="108" w:type="dxa"/>
            </w:tcMar>
            <w:vAlign w:val="center"/>
          </w:tcPr>
          <w:p w14:paraId="5A099233"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2</w:t>
            </w:r>
            <w:r w:rsidRPr="00F650E6">
              <w:rPr>
                <w:rFonts w:ascii="宋体" w:hAnsi="宋体"/>
                <w:sz w:val="24"/>
              </w:rPr>
              <w:t>1</w:t>
            </w:r>
          </w:p>
        </w:tc>
        <w:tc>
          <w:tcPr>
            <w:tcW w:w="1722" w:type="dxa"/>
            <w:tcMar>
              <w:top w:w="0" w:type="dxa"/>
              <w:left w:w="108" w:type="dxa"/>
              <w:bottom w:w="0" w:type="dxa"/>
              <w:right w:w="108" w:type="dxa"/>
            </w:tcMar>
            <w:vAlign w:val="center"/>
          </w:tcPr>
          <w:p w14:paraId="3C3A9BEC" w14:textId="77777777" w:rsidR="003F4CFB" w:rsidRPr="00F650E6" w:rsidRDefault="00000000">
            <w:pPr>
              <w:adjustRightInd w:val="0"/>
              <w:snapToGrid w:val="0"/>
              <w:spacing w:line="440" w:lineRule="exact"/>
              <w:jc w:val="center"/>
              <w:rPr>
                <w:rFonts w:ascii="宋体" w:hAnsi="宋体" w:hint="eastAsia"/>
                <w:sz w:val="24"/>
              </w:rPr>
            </w:pPr>
            <w:r w:rsidRPr="00F650E6">
              <w:rPr>
                <w:rFonts w:ascii="宋体" w:hAnsi="宋体" w:hint="eastAsia"/>
                <w:sz w:val="24"/>
              </w:rPr>
              <w:t>其他要求</w:t>
            </w:r>
          </w:p>
        </w:tc>
        <w:tc>
          <w:tcPr>
            <w:tcW w:w="6556" w:type="dxa"/>
            <w:tcMar>
              <w:top w:w="0" w:type="dxa"/>
              <w:left w:w="108" w:type="dxa"/>
              <w:bottom w:w="0" w:type="dxa"/>
              <w:right w:w="108" w:type="dxa"/>
            </w:tcMar>
            <w:vAlign w:val="center"/>
          </w:tcPr>
          <w:p w14:paraId="2F7C8E11" w14:textId="77777777" w:rsidR="003F4CFB" w:rsidRPr="00F650E6" w:rsidRDefault="00000000">
            <w:pPr>
              <w:adjustRightInd w:val="0"/>
              <w:snapToGrid w:val="0"/>
              <w:spacing w:line="440" w:lineRule="exact"/>
              <w:rPr>
                <w:rFonts w:ascii="宋体" w:hAnsi="宋体" w:hint="eastAsia"/>
                <w:sz w:val="24"/>
              </w:rPr>
            </w:pPr>
            <w:r w:rsidRPr="00F650E6">
              <w:rPr>
                <w:rFonts w:ascii="宋体" w:hAnsi="宋体" w:hint="eastAsia"/>
                <w:sz w:val="24"/>
              </w:rPr>
              <w:t>无</w:t>
            </w:r>
          </w:p>
        </w:tc>
      </w:tr>
    </w:tbl>
    <w:p w14:paraId="68231A5B" w14:textId="77777777" w:rsidR="003F4CFB" w:rsidRPr="00F650E6" w:rsidRDefault="00000000">
      <w:pPr>
        <w:widowControl/>
        <w:wordWrap w:val="0"/>
        <w:snapToGrid w:val="0"/>
        <w:jc w:val="center"/>
        <w:rPr>
          <w:rFonts w:ascii="宋体" w:hAnsi="宋体" w:cs="宋体" w:hint="eastAsia"/>
          <w:kern w:val="0"/>
          <w:sz w:val="18"/>
          <w:szCs w:val="18"/>
        </w:rPr>
      </w:pPr>
      <w:r w:rsidRPr="00F650E6">
        <w:rPr>
          <w:rFonts w:ascii="宋体" w:hAnsi="宋体" w:cs="宋体"/>
          <w:b/>
          <w:bCs/>
          <w:kern w:val="0"/>
          <w:sz w:val="18"/>
        </w:rPr>
        <w:t> </w:t>
      </w:r>
    </w:p>
    <w:p w14:paraId="25B708C0" w14:textId="77777777" w:rsidR="003F4CFB" w:rsidRPr="00F650E6" w:rsidRDefault="00000000">
      <w:pPr>
        <w:rPr>
          <w:rFonts w:ascii="宋体" w:hAnsi="宋体" w:hint="eastAsia"/>
          <w:sz w:val="24"/>
        </w:rPr>
      </w:pPr>
      <w:r w:rsidRPr="00F650E6">
        <w:rPr>
          <w:rFonts w:ascii="宋体" w:hAnsi="宋体" w:hint="eastAsia"/>
          <w:sz w:val="24"/>
        </w:rPr>
        <w:br w:type="page"/>
      </w:r>
    </w:p>
    <w:p w14:paraId="5954A1BD" w14:textId="77777777" w:rsidR="003F4CFB" w:rsidRPr="00F650E6" w:rsidRDefault="00000000">
      <w:pPr>
        <w:pStyle w:val="2"/>
        <w:pageBreakBefore/>
        <w:adjustRightInd w:val="0"/>
        <w:snapToGrid w:val="0"/>
        <w:spacing w:before="0" w:after="0" w:line="440" w:lineRule="exact"/>
        <w:jc w:val="center"/>
        <w:rPr>
          <w:rFonts w:ascii="宋体" w:eastAsia="宋体" w:hAnsi="宋体" w:cs="宋体" w:hint="eastAsia"/>
          <w:sz w:val="28"/>
          <w:szCs w:val="28"/>
        </w:rPr>
      </w:pPr>
      <w:bookmarkStart w:id="23" w:name="_Toc199255980"/>
      <w:r w:rsidRPr="00F650E6">
        <w:rPr>
          <w:rFonts w:ascii="宋体" w:eastAsia="宋体" w:hAnsi="宋体" w:cs="宋体" w:hint="eastAsia"/>
          <w:sz w:val="28"/>
          <w:szCs w:val="28"/>
        </w:rPr>
        <w:lastRenderedPageBreak/>
        <w:t>投标人须知正文部分</w:t>
      </w:r>
      <w:bookmarkEnd w:id="23"/>
    </w:p>
    <w:p w14:paraId="1ECDAC33"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24" w:name="_Toc199255981"/>
      <w:bookmarkStart w:id="25" w:name="_Toc398284541"/>
      <w:bookmarkStart w:id="26" w:name="_Toc12221"/>
      <w:bookmarkStart w:id="27" w:name="_Toc398504597"/>
      <w:r w:rsidRPr="00F650E6">
        <w:rPr>
          <w:rFonts w:asciiTheme="minorEastAsia" w:eastAsiaTheme="minorEastAsia" w:hAnsiTheme="minorEastAsia" w:hint="eastAsia"/>
        </w:rPr>
        <w:t>招标项目说明</w:t>
      </w:r>
      <w:bookmarkEnd w:id="24"/>
    </w:p>
    <w:p w14:paraId="5353E084"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根据《中华人民共和国招标投标法》、《中华人民共和国招标投标法实施条例》、《福建省招标投标条例》等法律、法规和规章的规定，本招标项目已具备招标条件，现进行项目招标。</w:t>
      </w:r>
    </w:p>
    <w:p w14:paraId="53D90670"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招标人：见投标人须知前附表。</w:t>
      </w:r>
    </w:p>
    <w:p w14:paraId="47D8D266"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招标项目名称：见投标人须知前附表。</w:t>
      </w:r>
    </w:p>
    <w:p w14:paraId="640C797B"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工程项目名称：即招标项目所属的工程建设项目，见投标人须知前附表</w:t>
      </w:r>
    </w:p>
    <w:p w14:paraId="4D9D4923"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本招标项目的项目履约地点：见投标须知前附表。</w:t>
      </w:r>
    </w:p>
    <w:p w14:paraId="2651E624"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本招标项目的招标范围和内容：见投标须知前附表。</w:t>
      </w:r>
    </w:p>
    <w:p w14:paraId="4896D94A"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本招标项目的服务期要求：见投标须知前附表。</w:t>
      </w:r>
    </w:p>
    <w:p w14:paraId="5E1AD48E" w14:textId="77777777" w:rsidR="003F4CFB" w:rsidRPr="00F650E6" w:rsidRDefault="00000000">
      <w:pPr>
        <w:pStyle w:val="a3"/>
        <w:widowControl w:val="0"/>
        <w:numPr>
          <w:ilvl w:val="1"/>
          <w:numId w:val="5"/>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本招标项目质量要求：见投标须知前附表。</w:t>
      </w:r>
    </w:p>
    <w:p w14:paraId="6950467A"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28" w:name="_Toc199255982"/>
      <w:r w:rsidRPr="00F650E6">
        <w:rPr>
          <w:rFonts w:asciiTheme="minorEastAsia" w:eastAsiaTheme="minorEastAsia" w:hAnsiTheme="minorEastAsia" w:hint="eastAsia"/>
        </w:rPr>
        <w:t>资格审查方式</w:t>
      </w:r>
      <w:bookmarkEnd w:id="28"/>
    </w:p>
    <w:p w14:paraId="47ACA85C" w14:textId="77777777" w:rsidR="003F4CFB" w:rsidRPr="00F650E6" w:rsidRDefault="00000000">
      <w:pPr>
        <w:pStyle w:val="a3"/>
        <w:widowControl w:val="0"/>
        <w:numPr>
          <w:ilvl w:val="1"/>
          <w:numId w:val="6"/>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本招标项目资格审查方式：见投标须知前附表。</w:t>
      </w:r>
    </w:p>
    <w:p w14:paraId="45C3BCCB" w14:textId="77777777" w:rsidR="003F4CFB" w:rsidRPr="00F650E6" w:rsidRDefault="00000000">
      <w:pPr>
        <w:pStyle w:val="a3"/>
        <w:widowControl w:val="0"/>
        <w:numPr>
          <w:ilvl w:val="1"/>
          <w:numId w:val="6"/>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采用资格后审方式的，按照招标文件第三章“评标办法和标准”的规定进行评审。</w:t>
      </w:r>
    </w:p>
    <w:p w14:paraId="012E9CC1"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29" w:name="_Toc199255983"/>
      <w:r w:rsidRPr="00F650E6">
        <w:rPr>
          <w:rFonts w:asciiTheme="minorEastAsia" w:eastAsiaTheme="minorEastAsia" w:hAnsiTheme="minorEastAsia" w:hint="eastAsia"/>
        </w:rPr>
        <w:t>投标人资格要求</w:t>
      </w:r>
      <w:bookmarkEnd w:id="29"/>
    </w:p>
    <w:p w14:paraId="6B7F6DBF" w14:textId="77777777" w:rsidR="003F4CFB" w:rsidRPr="00F650E6" w:rsidRDefault="00000000">
      <w:pPr>
        <w:pStyle w:val="a3"/>
        <w:widowControl w:val="0"/>
        <w:numPr>
          <w:ilvl w:val="1"/>
          <w:numId w:val="7"/>
        </w:numPr>
        <w:tabs>
          <w:tab w:val="left" w:pos="0"/>
        </w:tabs>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投标人应具备承担本招标项目资质条件、能力和信誉：</w:t>
      </w:r>
    </w:p>
    <w:p w14:paraId="12A21E11" w14:textId="77777777" w:rsidR="003F4CFB" w:rsidRPr="00F650E6" w:rsidRDefault="00000000">
      <w:pPr>
        <w:pStyle w:val="a3"/>
        <w:widowControl w:val="0"/>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（1）资质要求：见投标人须知前附表；</w:t>
      </w:r>
    </w:p>
    <w:p w14:paraId="70683862" w14:textId="77777777" w:rsidR="003F4CFB" w:rsidRPr="00F650E6" w:rsidRDefault="00000000">
      <w:pPr>
        <w:pStyle w:val="a3"/>
        <w:widowControl w:val="0"/>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（2）业绩要求：见投标人须知前附表；</w:t>
      </w:r>
    </w:p>
    <w:p w14:paraId="6947E902" w14:textId="77777777" w:rsidR="003F4CFB" w:rsidRPr="00F650E6" w:rsidRDefault="00000000">
      <w:pPr>
        <w:pStyle w:val="a3"/>
        <w:widowControl w:val="0"/>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（3）信誉要求：见投标人须知前附表；</w:t>
      </w:r>
    </w:p>
    <w:p w14:paraId="7ACBC28D" w14:textId="77777777" w:rsidR="003F4CFB" w:rsidRPr="00F650E6" w:rsidRDefault="00000000">
      <w:pPr>
        <w:pStyle w:val="a3"/>
        <w:widowControl w:val="0"/>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（4）主要人员要求：见投标人须知前附表；</w:t>
      </w:r>
    </w:p>
    <w:p w14:paraId="75F38F49" w14:textId="77777777" w:rsidR="003F4CFB" w:rsidRPr="00F650E6" w:rsidRDefault="00000000">
      <w:pPr>
        <w:pStyle w:val="a3"/>
        <w:widowControl w:val="0"/>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（6）其他要求：见投标人须知前附表。</w:t>
      </w:r>
    </w:p>
    <w:p w14:paraId="1BCCCB4C" w14:textId="77777777" w:rsidR="003F4CFB" w:rsidRPr="00F650E6" w:rsidRDefault="00000000">
      <w:pPr>
        <w:pStyle w:val="23"/>
        <w:adjustRightInd w:val="0"/>
        <w:snapToGrid w:val="0"/>
        <w:spacing w:line="440" w:lineRule="exact"/>
        <w:ind w:firstLineChars="200" w:firstLine="480"/>
      </w:pPr>
      <w:r w:rsidRPr="00F650E6">
        <w:rPr>
          <w:rFonts w:ascii="宋体" w:hAnsi="宋体" w:hint="eastAsia"/>
          <w:sz w:val="24"/>
          <w:szCs w:val="24"/>
        </w:rPr>
        <w:t>需要提交的相关证明材料按第六章投标文件格式所规定的要求提供。</w:t>
      </w:r>
    </w:p>
    <w:p w14:paraId="17356758" w14:textId="77777777" w:rsidR="003F4CFB" w:rsidRPr="00F650E6" w:rsidRDefault="00000000">
      <w:pPr>
        <w:pStyle w:val="a3"/>
        <w:numPr>
          <w:ilvl w:val="1"/>
          <w:numId w:val="7"/>
        </w:numPr>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投标人在同一个项目中只能接受一个投标人的委托参加投标，如果投标人之间存在下列互为关联关系的情形之一的，不得同时参加本项目同一合同包投标：</w:t>
      </w:r>
    </w:p>
    <w:p w14:paraId="76CA6286" w14:textId="77777777" w:rsidR="003F4CFB" w:rsidRPr="00F650E6" w:rsidRDefault="00000000">
      <w:pPr>
        <w:pStyle w:val="a3"/>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(1)法定代表人、单位负责人为同一人或夫妻关系的不同投标人；</w:t>
      </w:r>
    </w:p>
    <w:p w14:paraId="6EDCB0A2" w14:textId="77777777" w:rsidR="003F4CFB" w:rsidRPr="00F650E6" w:rsidRDefault="00000000">
      <w:pPr>
        <w:pStyle w:val="a3"/>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(2)存在直接控股、管理关系的不同投标人；</w:t>
      </w:r>
    </w:p>
    <w:p w14:paraId="7620DB1E" w14:textId="77777777" w:rsidR="003F4CFB" w:rsidRPr="00F650E6" w:rsidRDefault="00000000">
      <w:pPr>
        <w:pStyle w:val="a3"/>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(3)均为同一家母公司直接或间接持股50％及以上的被投资公司</w:t>
      </w:r>
    </w:p>
    <w:p w14:paraId="2921EB51" w14:textId="77777777" w:rsidR="003F4CFB" w:rsidRPr="00F650E6" w:rsidRDefault="00000000">
      <w:pPr>
        <w:pStyle w:val="a3"/>
        <w:widowControl w:val="0"/>
        <w:numPr>
          <w:ilvl w:val="1"/>
          <w:numId w:val="7"/>
        </w:numPr>
        <w:tabs>
          <w:tab w:val="left" w:pos="0"/>
        </w:tabs>
        <w:adjustRightInd w:val="0"/>
        <w:snapToGrid w:val="0"/>
        <w:spacing w:line="440" w:lineRule="exact"/>
        <w:ind w:left="0" w:firstLineChars="200" w:firstLine="482"/>
        <w:textAlignment w:val="baseline"/>
        <w:rPr>
          <w:rFonts w:ascii="宋体" w:hAnsi="宋体" w:hint="eastAsia"/>
          <w:b/>
          <w:sz w:val="24"/>
          <w:szCs w:val="24"/>
          <w:u w:val="double"/>
          <w:lang w:eastAsia="zh-CN"/>
        </w:rPr>
      </w:pPr>
      <w:r w:rsidRPr="00F650E6">
        <w:rPr>
          <w:rFonts w:ascii="宋体" w:hAnsi="宋体" w:hint="eastAsia"/>
          <w:b/>
          <w:sz w:val="24"/>
          <w:szCs w:val="24"/>
          <w:u w:val="double"/>
          <w:lang w:eastAsia="zh-CN"/>
        </w:rPr>
        <w:t>投标人存在《中华人民共和国招标投标法》《中华人民共和国招标投标法实施条例》串通投标、弄虚作假规定的情形之一的，将作无效投标处理。</w:t>
      </w:r>
    </w:p>
    <w:p w14:paraId="15C74B57" w14:textId="77777777" w:rsidR="003F4CFB" w:rsidRPr="00F650E6" w:rsidRDefault="00000000">
      <w:pPr>
        <w:pStyle w:val="a3"/>
        <w:widowControl w:val="0"/>
        <w:numPr>
          <w:ilvl w:val="1"/>
          <w:numId w:val="7"/>
        </w:numPr>
        <w:tabs>
          <w:tab w:val="left" w:pos="0"/>
        </w:tabs>
        <w:adjustRightInd w:val="0"/>
        <w:snapToGrid w:val="0"/>
        <w:spacing w:line="440" w:lineRule="exact"/>
        <w:ind w:left="0" w:firstLineChars="200" w:firstLine="480"/>
        <w:textAlignment w:val="baseline"/>
        <w:rPr>
          <w:rFonts w:ascii="宋体" w:hAnsi="宋体" w:cs="宋体" w:hint="eastAsia"/>
          <w:sz w:val="24"/>
          <w:lang w:eastAsia="zh-CN"/>
        </w:rPr>
      </w:pPr>
      <w:r w:rsidRPr="00F650E6">
        <w:rPr>
          <w:rFonts w:ascii="宋体" w:hAnsi="宋体" w:hint="eastAsia"/>
          <w:sz w:val="24"/>
          <w:szCs w:val="24"/>
          <w:lang w:eastAsia="zh-CN"/>
        </w:rPr>
        <w:lastRenderedPageBreak/>
        <w:t>投标人不得存在下列情形之一，否则为无效投标：</w:t>
      </w:r>
    </w:p>
    <w:p w14:paraId="51813679"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为招标人不具有独立法人资格的附属机构（单位）；</w:t>
      </w:r>
    </w:p>
    <w:p w14:paraId="6513A40F"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与招标人存在利害关系且可能影响招标公正性；</w:t>
      </w:r>
    </w:p>
    <w:p w14:paraId="3D89C710"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与本招标项目的其他投标人为同一个单位负责人；</w:t>
      </w:r>
    </w:p>
    <w:p w14:paraId="7C3B83B3"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为本招标项目提供</w:t>
      </w:r>
      <w:proofErr w:type="gramStart"/>
      <w:r w:rsidRPr="00F650E6">
        <w:rPr>
          <w:rFonts w:ascii="宋体" w:hAnsi="宋体" w:cs="宋体" w:hint="eastAsia"/>
          <w:b/>
          <w:sz w:val="24"/>
          <w:u w:val="double"/>
        </w:rPr>
        <w:t>过整体</w:t>
      </w:r>
      <w:proofErr w:type="gramEnd"/>
      <w:r w:rsidRPr="00F650E6">
        <w:rPr>
          <w:rFonts w:ascii="宋体" w:hAnsi="宋体" w:cs="宋体" w:hint="eastAsia"/>
          <w:b/>
          <w:sz w:val="24"/>
          <w:u w:val="double"/>
        </w:rPr>
        <w:t>设计、编制技术规范和其他文件的咨询服务</w:t>
      </w:r>
      <w:bookmarkStart w:id="30" w:name="OLE_LINK5"/>
      <w:bookmarkStart w:id="31" w:name="OLE_LINK4"/>
      <w:r w:rsidRPr="00F650E6">
        <w:rPr>
          <w:rFonts w:hint="eastAsia"/>
          <w:b/>
          <w:sz w:val="24"/>
          <w:u w:val="double"/>
        </w:rPr>
        <w:t>（如有时）</w:t>
      </w:r>
      <w:bookmarkEnd w:id="30"/>
      <w:bookmarkEnd w:id="31"/>
      <w:r w:rsidRPr="00F650E6">
        <w:rPr>
          <w:rFonts w:ascii="宋体" w:hAnsi="宋体" w:cs="宋体" w:hint="eastAsia"/>
          <w:b/>
          <w:sz w:val="24"/>
          <w:u w:val="double"/>
        </w:rPr>
        <w:t>；</w:t>
      </w:r>
    </w:p>
    <w:p w14:paraId="1238575A"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为本工程项目的相关监理人，或者与本工程项目的相关监理人存在隶属关系或者其他利害关系</w:t>
      </w:r>
      <w:r w:rsidRPr="00F650E6">
        <w:rPr>
          <w:rFonts w:hint="eastAsia"/>
          <w:b/>
          <w:sz w:val="24"/>
          <w:u w:val="double"/>
        </w:rPr>
        <w:t>（如有时）</w:t>
      </w:r>
      <w:r w:rsidRPr="00F650E6">
        <w:rPr>
          <w:rFonts w:ascii="宋体" w:hAnsi="宋体" w:cs="宋体" w:hint="eastAsia"/>
          <w:b/>
          <w:sz w:val="24"/>
          <w:u w:val="double"/>
        </w:rPr>
        <w:t>；</w:t>
      </w:r>
    </w:p>
    <w:p w14:paraId="167BCBC6"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为本招标项目的代建人；</w:t>
      </w:r>
    </w:p>
    <w:p w14:paraId="264527A0"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与本招标项目的监理人或代建人或招标人同为一个法定代表人</w:t>
      </w:r>
      <w:r w:rsidRPr="00F650E6">
        <w:rPr>
          <w:rFonts w:hint="eastAsia"/>
          <w:b/>
          <w:sz w:val="24"/>
          <w:u w:val="double"/>
        </w:rPr>
        <w:t>（如有时）</w:t>
      </w:r>
      <w:r w:rsidRPr="00F650E6">
        <w:rPr>
          <w:rFonts w:ascii="宋体" w:hAnsi="宋体" w:cs="宋体" w:hint="eastAsia"/>
          <w:b/>
          <w:sz w:val="24"/>
          <w:u w:val="double"/>
        </w:rPr>
        <w:t>；</w:t>
      </w:r>
    </w:p>
    <w:p w14:paraId="460DDD8C"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与本招标项目的监理人或代建人或招标人存在控股或参股关系</w:t>
      </w:r>
      <w:r w:rsidRPr="00F650E6">
        <w:rPr>
          <w:rFonts w:hint="eastAsia"/>
          <w:b/>
          <w:sz w:val="24"/>
          <w:u w:val="double"/>
        </w:rPr>
        <w:t>（如有时）</w:t>
      </w:r>
      <w:r w:rsidRPr="00F650E6">
        <w:rPr>
          <w:rFonts w:ascii="宋体" w:hAnsi="宋体" w:cs="宋体" w:hint="eastAsia"/>
          <w:b/>
          <w:sz w:val="24"/>
          <w:u w:val="double"/>
        </w:rPr>
        <w:t>；</w:t>
      </w:r>
    </w:p>
    <w:p w14:paraId="1CF91516"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被依法暂停或者取消投标资格；</w:t>
      </w:r>
    </w:p>
    <w:p w14:paraId="1AAA9C93"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被责令停产停业、暂扣或者吊销许可证、暂扣或者吊销执照；</w:t>
      </w:r>
    </w:p>
    <w:p w14:paraId="1E4573FE"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进入清算程序，或被宣告破产，或其他丧失履约能力的情形；</w:t>
      </w:r>
    </w:p>
    <w:p w14:paraId="697FA0C7"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在最近三年内发生重大产品质量问题（以相关行业主管部门的行政处罚决定或司法机关出具的有关法律文书为准）；</w:t>
      </w:r>
    </w:p>
    <w:p w14:paraId="6047D366"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被工商行政管理机关在全国企业信用信息公示系统中列入严重违法失信企业名单；</w:t>
      </w:r>
    </w:p>
    <w:p w14:paraId="3E85D97B"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被最高人民法院在“信用中国”网站（www.creditchina.gov.cn）或各级信用信息共享平台中列入失信被执行人名单；</w:t>
      </w:r>
    </w:p>
    <w:p w14:paraId="2FF50CF7" w14:textId="77777777" w:rsidR="003F4CFB" w:rsidRPr="00F650E6" w:rsidRDefault="00000000">
      <w:pPr>
        <w:numPr>
          <w:ilvl w:val="2"/>
          <w:numId w:val="7"/>
        </w:numPr>
        <w:adjustRightInd w:val="0"/>
        <w:snapToGrid w:val="0"/>
        <w:spacing w:line="440" w:lineRule="exact"/>
        <w:ind w:left="0" w:firstLineChars="200" w:firstLine="482"/>
        <w:rPr>
          <w:rFonts w:ascii="宋体" w:hAnsi="宋体" w:cs="宋体" w:hint="eastAsia"/>
          <w:b/>
          <w:sz w:val="24"/>
          <w:u w:val="double"/>
        </w:rPr>
      </w:pPr>
      <w:r w:rsidRPr="00F650E6">
        <w:rPr>
          <w:rFonts w:ascii="宋体" w:hAnsi="宋体" w:cs="宋体" w:hint="eastAsia"/>
          <w:b/>
          <w:sz w:val="24"/>
          <w:u w:val="double"/>
        </w:rPr>
        <w:t>法律法规或投标人须知前附表规定的其他情形。</w:t>
      </w:r>
    </w:p>
    <w:p w14:paraId="34760910"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2" w:name="_Toc199255984"/>
      <w:r w:rsidRPr="00F650E6">
        <w:rPr>
          <w:rFonts w:asciiTheme="minorEastAsia" w:eastAsiaTheme="minorEastAsia" w:hAnsiTheme="minorEastAsia" w:hint="eastAsia"/>
        </w:rPr>
        <w:t>投标费用</w:t>
      </w:r>
      <w:bookmarkEnd w:id="32"/>
    </w:p>
    <w:p w14:paraId="2F4689BF"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投标人准备和参加投标活动发生的费用自理。</w:t>
      </w:r>
    </w:p>
    <w:p w14:paraId="401F438C"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3" w:name="_Toc199255985"/>
      <w:r w:rsidRPr="00F650E6">
        <w:rPr>
          <w:rFonts w:asciiTheme="minorEastAsia" w:eastAsiaTheme="minorEastAsia" w:hAnsiTheme="minorEastAsia" w:hint="eastAsia"/>
        </w:rPr>
        <w:t>保密</w:t>
      </w:r>
      <w:bookmarkEnd w:id="33"/>
    </w:p>
    <w:p w14:paraId="0A6F1F90"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参与招标投标活动的各方应对招标文件和投标文件中的商业和技术等秘密保密，违者应对由此造成的后果承担法律责任。</w:t>
      </w:r>
    </w:p>
    <w:p w14:paraId="0058469F"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4" w:name="_Toc199255986"/>
      <w:r w:rsidRPr="00F650E6">
        <w:rPr>
          <w:rFonts w:asciiTheme="minorEastAsia" w:eastAsiaTheme="minorEastAsia" w:hAnsiTheme="minorEastAsia" w:hint="eastAsia"/>
        </w:rPr>
        <w:t>踏勘现场</w:t>
      </w:r>
      <w:bookmarkEnd w:id="34"/>
    </w:p>
    <w:p w14:paraId="2C8A9DAD" w14:textId="77777777" w:rsidR="003F4CFB" w:rsidRPr="00F650E6" w:rsidRDefault="00000000">
      <w:pPr>
        <w:pStyle w:val="a3"/>
        <w:widowControl w:val="0"/>
        <w:numPr>
          <w:ilvl w:val="1"/>
          <w:numId w:val="8"/>
        </w:numPr>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招标人不组织踏勘现场。潜在投标人可自行前往项目现场对项目和其周围环境进行踏勘。潜在投标人没有对现场进行踏勘的，视同对招标项目现场已经了解。</w:t>
      </w:r>
    </w:p>
    <w:p w14:paraId="76642EEE" w14:textId="77777777" w:rsidR="003F4CFB" w:rsidRPr="00F650E6" w:rsidRDefault="00000000">
      <w:pPr>
        <w:pStyle w:val="a3"/>
        <w:widowControl w:val="0"/>
        <w:adjustRightInd w:val="0"/>
        <w:snapToGrid w:val="0"/>
        <w:spacing w:line="440" w:lineRule="exact"/>
        <w:ind w:left="482"/>
        <w:textAlignment w:val="baseline"/>
        <w:rPr>
          <w:rFonts w:ascii="宋体" w:hAnsi="宋体" w:hint="eastAsia"/>
          <w:sz w:val="24"/>
          <w:szCs w:val="24"/>
          <w:lang w:eastAsia="zh-CN"/>
        </w:rPr>
      </w:pPr>
      <w:r w:rsidRPr="00F650E6">
        <w:rPr>
          <w:rFonts w:ascii="宋体" w:hAnsi="宋体" w:hint="eastAsia"/>
          <w:b/>
          <w:sz w:val="24"/>
          <w:lang w:eastAsia="zh-CN"/>
        </w:rPr>
        <w:t>现场踏勘联系人：蔡先生，联系方式：15980326178。</w:t>
      </w:r>
    </w:p>
    <w:p w14:paraId="0EB832F5" w14:textId="77777777" w:rsidR="003F4CFB" w:rsidRPr="00F650E6" w:rsidRDefault="00000000">
      <w:pPr>
        <w:pStyle w:val="a3"/>
        <w:widowControl w:val="0"/>
        <w:numPr>
          <w:ilvl w:val="1"/>
          <w:numId w:val="8"/>
        </w:numPr>
        <w:adjustRightInd w:val="0"/>
        <w:snapToGrid w:val="0"/>
        <w:spacing w:line="440" w:lineRule="exact"/>
        <w:ind w:left="0" w:firstLineChars="200" w:firstLine="480"/>
        <w:textAlignment w:val="baseline"/>
        <w:rPr>
          <w:rFonts w:ascii="宋体" w:hAnsi="宋体" w:hint="eastAsia"/>
          <w:sz w:val="24"/>
          <w:szCs w:val="24"/>
          <w:lang w:eastAsia="zh-CN"/>
        </w:rPr>
      </w:pPr>
      <w:r w:rsidRPr="00F650E6">
        <w:rPr>
          <w:rFonts w:ascii="宋体" w:hAnsi="宋体" w:hint="eastAsia"/>
          <w:sz w:val="24"/>
          <w:szCs w:val="24"/>
          <w:lang w:eastAsia="zh-CN"/>
        </w:rPr>
        <w:t>潜在投标人踏勘现场发生的费用自理，并自行负责在踏勘现场中所发生的人</w:t>
      </w:r>
      <w:r w:rsidRPr="00F650E6">
        <w:rPr>
          <w:rFonts w:ascii="宋体" w:hAnsi="宋体" w:hint="eastAsia"/>
          <w:sz w:val="24"/>
          <w:szCs w:val="24"/>
          <w:lang w:eastAsia="zh-CN"/>
        </w:rPr>
        <w:lastRenderedPageBreak/>
        <w:t>员伤亡和财产损失。</w:t>
      </w:r>
    </w:p>
    <w:p w14:paraId="4B8799E0"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5" w:name="_Toc199255987"/>
      <w:r w:rsidRPr="00F650E6">
        <w:rPr>
          <w:rFonts w:asciiTheme="minorEastAsia" w:eastAsiaTheme="minorEastAsia" w:hAnsiTheme="minorEastAsia" w:hint="eastAsia"/>
        </w:rPr>
        <w:t>疑问</w:t>
      </w:r>
      <w:bookmarkEnd w:id="35"/>
    </w:p>
    <w:p w14:paraId="2C26FB0C"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潜在投标人对招标事项、招标文件有疑问的，应在投标须知前附表规定的时间前，以署名、盖章的</w:t>
      </w:r>
      <w:r w:rsidRPr="00F650E6">
        <w:rPr>
          <w:rFonts w:ascii="宋体" w:hAnsi="宋体" w:hint="eastAsia"/>
          <w:b/>
          <w:sz w:val="24"/>
          <w:szCs w:val="24"/>
          <w:lang w:eastAsia="zh-CN"/>
        </w:rPr>
        <w:t>书面形式送达</w:t>
      </w:r>
      <w:r w:rsidRPr="00F650E6">
        <w:rPr>
          <w:rFonts w:ascii="宋体" w:hAnsi="宋体" w:hint="eastAsia"/>
          <w:sz w:val="24"/>
          <w:szCs w:val="24"/>
          <w:lang w:eastAsia="zh-CN"/>
        </w:rPr>
        <w:t>招标人，招标人应当及时答复或者发布招标文件的澄清、修改。潜在投标人未在规定时间内提出疑问的，招标人可以不予受理。</w:t>
      </w:r>
    </w:p>
    <w:p w14:paraId="6FC9F2F5" w14:textId="77777777" w:rsidR="003F4CFB" w:rsidRPr="00F650E6" w:rsidRDefault="00000000">
      <w:pPr>
        <w:pStyle w:val="3"/>
        <w:numPr>
          <w:ilvl w:val="0"/>
          <w:numId w:val="4"/>
        </w:numPr>
        <w:adjustRightInd w:val="0"/>
        <w:snapToGrid w:val="0"/>
        <w:spacing w:before="0" w:after="0" w:line="440" w:lineRule="exact"/>
        <w:ind w:left="0" w:firstLine="0"/>
        <w:jc w:val="left"/>
        <w:rPr>
          <w:rFonts w:ascii="宋体" w:hAnsi="宋体" w:hint="eastAsia"/>
        </w:rPr>
      </w:pPr>
      <w:bookmarkStart w:id="36" w:name="_Toc199255988"/>
      <w:r w:rsidRPr="00F650E6">
        <w:rPr>
          <w:rFonts w:asciiTheme="minorEastAsia" w:eastAsiaTheme="minorEastAsia" w:hAnsiTheme="minorEastAsia" w:hint="eastAsia"/>
        </w:rPr>
        <w:t>招标文件的组成</w:t>
      </w:r>
      <w:bookmarkEnd w:id="36"/>
    </w:p>
    <w:p w14:paraId="430AB741"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除本招标文件所述的内容外，招标人在招标期间根据本章第</w:t>
      </w:r>
      <w:r w:rsidRPr="00F650E6">
        <w:rPr>
          <w:rFonts w:ascii="宋体" w:hAnsi="宋体"/>
          <w:sz w:val="24"/>
          <w:szCs w:val="24"/>
          <w:lang w:eastAsia="zh-CN"/>
        </w:rPr>
        <w:t>7</w:t>
      </w:r>
      <w:r w:rsidRPr="00F650E6">
        <w:rPr>
          <w:rFonts w:ascii="宋体" w:hAnsi="宋体" w:hint="eastAsia"/>
          <w:sz w:val="24"/>
          <w:szCs w:val="24"/>
          <w:lang w:eastAsia="zh-CN"/>
        </w:rPr>
        <w:t>条、第</w:t>
      </w:r>
      <w:r w:rsidRPr="00F650E6">
        <w:rPr>
          <w:rFonts w:ascii="宋体" w:hAnsi="宋体"/>
          <w:sz w:val="24"/>
          <w:szCs w:val="24"/>
          <w:lang w:eastAsia="zh-CN"/>
        </w:rPr>
        <w:t>9</w:t>
      </w:r>
      <w:r w:rsidRPr="00F650E6">
        <w:rPr>
          <w:rFonts w:ascii="宋体" w:hAnsi="宋体" w:hint="eastAsia"/>
          <w:sz w:val="24"/>
          <w:szCs w:val="24"/>
          <w:lang w:eastAsia="zh-CN"/>
        </w:rPr>
        <w:t>条对招标文件所作的澄清、修改，均构成招标文件的组成部分，对招标人和投标人起约束作用，当招标文件与澄清、修改对同一内容的表述不一致时，以最后发出的内容为准。</w:t>
      </w:r>
    </w:p>
    <w:p w14:paraId="0D2513A8"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7" w:name="_Toc199255989"/>
      <w:r w:rsidRPr="00F650E6">
        <w:rPr>
          <w:rFonts w:asciiTheme="minorEastAsia" w:eastAsiaTheme="minorEastAsia" w:hAnsiTheme="minorEastAsia" w:hint="eastAsia"/>
        </w:rPr>
        <w:t>招标文件的澄清、修改</w:t>
      </w:r>
      <w:bookmarkEnd w:id="37"/>
    </w:p>
    <w:p w14:paraId="626FBBBE"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招标人可以对已发出的招标文件进行必要的澄清、修改，并在原招标信息发布媒体上发布。澄清、修改的内容可能影响投标文件编制的，为使投标人在准备投标文件时有合理的时间考虑投标文件的修改，招标人可酌情推迟投标截止时间和开标时间，并在招标信息发布媒体上发布更正公告。在此情况下，招标人和投标人受投标截止期制约的所有权利和义务均应延长至新的截止日期。</w:t>
      </w:r>
    </w:p>
    <w:p w14:paraId="73824C33" w14:textId="77777777" w:rsidR="003F4CFB" w:rsidRPr="00F650E6" w:rsidRDefault="00000000">
      <w:pPr>
        <w:pStyle w:val="a3"/>
        <w:adjustRightInd w:val="0"/>
        <w:snapToGrid w:val="0"/>
        <w:spacing w:line="440" w:lineRule="exact"/>
        <w:ind w:left="0" w:firstLineChars="200" w:firstLine="480"/>
        <w:rPr>
          <w:rFonts w:ascii="宋体" w:hAnsi="宋体" w:hint="eastAsia"/>
          <w:sz w:val="24"/>
          <w:szCs w:val="24"/>
          <w:lang w:eastAsia="zh-CN"/>
        </w:rPr>
      </w:pPr>
      <w:r w:rsidRPr="00F650E6">
        <w:rPr>
          <w:rFonts w:ascii="宋体" w:hAnsi="宋体" w:hint="eastAsia"/>
          <w:sz w:val="24"/>
          <w:szCs w:val="24"/>
          <w:lang w:eastAsia="zh-CN"/>
        </w:rPr>
        <w:t>潜在投标人应自行留意招标人发布的招标文件的澄清、修改。</w:t>
      </w:r>
    </w:p>
    <w:p w14:paraId="1892814F"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8" w:name="_Toc199255990"/>
      <w:r w:rsidRPr="00F650E6">
        <w:rPr>
          <w:rFonts w:asciiTheme="minorEastAsia" w:eastAsiaTheme="minorEastAsia" w:hAnsiTheme="minorEastAsia" w:hint="eastAsia"/>
        </w:rPr>
        <w:t>投标文件的组成</w:t>
      </w:r>
      <w:bookmarkEnd w:id="38"/>
    </w:p>
    <w:p w14:paraId="6B6DED23" w14:textId="77777777"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投标人应当按照招标文件的要求编制投标文件。</w:t>
      </w:r>
    </w:p>
    <w:p w14:paraId="725B8885" w14:textId="77777777" w:rsidR="003F4CFB" w:rsidRPr="00F650E6" w:rsidRDefault="00000000">
      <w:pPr>
        <w:adjustRightInd w:val="0"/>
        <w:snapToGrid w:val="0"/>
        <w:spacing w:line="440" w:lineRule="exact"/>
        <w:ind w:firstLineChars="200" w:firstLine="482"/>
        <w:rPr>
          <w:rFonts w:ascii="宋体" w:hAnsi="宋体" w:cs="宋体" w:hint="eastAsia"/>
          <w:b/>
          <w:kern w:val="0"/>
          <w:sz w:val="24"/>
        </w:rPr>
      </w:pPr>
      <w:r w:rsidRPr="00F650E6">
        <w:rPr>
          <w:rFonts w:ascii="宋体" w:hAnsi="宋体" w:cs="宋体" w:hint="eastAsia"/>
          <w:b/>
          <w:kern w:val="0"/>
          <w:sz w:val="24"/>
        </w:rPr>
        <w:t>投标人提交的投标文件应当无例外地使用招标文件第六章所规定的投标文件全部格式（表格可以按同样格式扩展），包括完整地填写投标函和开标一览表。</w:t>
      </w:r>
    </w:p>
    <w:p w14:paraId="477768E6" w14:textId="77777777" w:rsidR="003F4CFB" w:rsidRPr="00F650E6" w:rsidRDefault="00000000">
      <w:pPr>
        <w:adjustRightInd w:val="0"/>
        <w:snapToGrid w:val="0"/>
        <w:spacing w:line="440" w:lineRule="exact"/>
        <w:ind w:firstLineChars="200" w:firstLine="480"/>
        <w:rPr>
          <w:rFonts w:ascii="宋体" w:hAnsi="宋体" w:cs="宋体" w:hint="eastAsia"/>
          <w:kern w:val="0"/>
          <w:sz w:val="24"/>
        </w:rPr>
      </w:pPr>
      <w:r w:rsidRPr="00F650E6">
        <w:rPr>
          <w:rFonts w:ascii="宋体" w:hAnsi="宋体" w:cs="宋体" w:hint="eastAsia"/>
          <w:kern w:val="0"/>
          <w:sz w:val="24"/>
        </w:rPr>
        <w:t>投标人在评标过程中</w:t>
      </w:r>
      <w:proofErr w:type="gramStart"/>
      <w:r w:rsidRPr="00F650E6">
        <w:rPr>
          <w:rFonts w:ascii="宋体" w:hAnsi="宋体" w:cs="宋体" w:hint="eastAsia"/>
          <w:kern w:val="0"/>
          <w:sz w:val="24"/>
        </w:rPr>
        <w:t>作出</w:t>
      </w:r>
      <w:proofErr w:type="gramEnd"/>
      <w:r w:rsidRPr="00F650E6">
        <w:rPr>
          <w:rFonts w:ascii="宋体" w:hAnsi="宋体" w:cs="宋体" w:hint="eastAsia"/>
          <w:kern w:val="0"/>
          <w:sz w:val="24"/>
        </w:rPr>
        <w:t>的符合法律法规和招标文件规定的澄清确认，构成投标文件的组成部分。</w:t>
      </w:r>
    </w:p>
    <w:p w14:paraId="72789275"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39" w:name="_Toc398284556"/>
      <w:bookmarkStart w:id="40" w:name="_Toc398504612"/>
      <w:bookmarkStart w:id="41" w:name="_Toc31074"/>
      <w:bookmarkStart w:id="42" w:name="_Toc199255991"/>
      <w:r w:rsidRPr="00F650E6">
        <w:rPr>
          <w:rFonts w:asciiTheme="minorEastAsia" w:eastAsiaTheme="minorEastAsia" w:hAnsiTheme="minorEastAsia" w:hint="eastAsia"/>
        </w:rPr>
        <w:t>投标文件的密封、标记和提交</w:t>
      </w:r>
      <w:bookmarkEnd w:id="39"/>
      <w:bookmarkEnd w:id="40"/>
      <w:bookmarkEnd w:id="41"/>
      <w:bookmarkEnd w:id="42"/>
    </w:p>
    <w:p w14:paraId="716FCC8D"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投标人应将投标文件用信封密封，标明招标编号、投标人名称、投标项目名称字样。投标文件未密封的将被拒收。</w:t>
      </w:r>
    </w:p>
    <w:p w14:paraId="690722F9"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每一密封处应加盖投标人公章或由投标人的法定代表人（单位负责人）或其授权的代理人签字。</w:t>
      </w:r>
    </w:p>
    <w:p w14:paraId="51D59E12"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如果投标文件由邮局或专人送交，投标人应将投标文件按照本须知的规定进行密封和标记后，按投标人须知前附表注明的地址送至接收人。</w:t>
      </w:r>
    </w:p>
    <w:p w14:paraId="0B1DFCCC"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如果未按上述规定进行密封和标记，招标人将不承担由此造成的对投标文件的误投或提前拆封的责任。</w:t>
      </w:r>
    </w:p>
    <w:p w14:paraId="1877D2F0"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lastRenderedPageBreak/>
        <w:t>投标人应当在招标文件要求提交投标文件的截止时间前，将投标文件送达投标地点。在提交投标文件的截止时间后送达的投标文件、以及未送达指定地点的投标文件将被拒收。</w:t>
      </w:r>
    </w:p>
    <w:p w14:paraId="47E3F6D6"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投标人在提交投标文件的截止时间前，可以补充、修改或者撤回已提交的投标文件，并书面通知招标人。补充、修改的内容为投标文件的组成部分。</w:t>
      </w:r>
    </w:p>
    <w:p w14:paraId="0F814BAF"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投标人在提交投标文件的截止时间前补充、修改投标文件的，补充、修改的内容应当按本须知要求编制、签署、盖章、密封、标记、提交、标明“修改”字样，并作为投标文件的组成部分。</w:t>
      </w:r>
    </w:p>
    <w:p w14:paraId="6E41272D" w14:textId="77777777" w:rsidR="003F4CFB" w:rsidRPr="00F650E6" w:rsidRDefault="00000000">
      <w:pPr>
        <w:numPr>
          <w:ilvl w:val="1"/>
          <w:numId w:val="4"/>
        </w:numPr>
        <w:tabs>
          <w:tab w:val="left" w:pos="993"/>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投标人在提交投标文件的截止时间后不得补充、修改、撤回投标文件。投标人在投标截止时间后补充、修改、撤回投标文件的，其投标将被拒绝。</w:t>
      </w:r>
    </w:p>
    <w:p w14:paraId="5488E8CD" w14:textId="77777777" w:rsidR="003F4CFB" w:rsidRPr="00F650E6" w:rsidRDefault="00000000">
      <w:pPr>
        <w:numPr>
          <w:ilvl w:val="1"/>
          <w:numId w:val="4"/>
        </w:numPr>
        <w:tabs>
          <w:tab w:val="left" w:pos="1134"/>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投标截止时间结束后提交投标文件的投标人不足3家的，本次招标程序终止，招标人将依法重新组织招标或者采取其他方式确定合作单位。</w:t>
      </w:r>
    </w:p>
    <w:p w14:paraId="27C6E57C" w14:textId="77777777" w:rsidR="003F4CFB" w:rsidRPr="00F650E6" w:rsidRDefault="00000000">
      <w:pPr>
        <w:numPr>
          <w:ilvl w:val="1"/>
          <w:numId w:val="4"/>
        </w:numPr>
        <w:tabs>
          <w:tab w:val="left" w:pos="1134"/>
        </w:tabs>
        <w:adjustRightInd w:val="0"/>
        <w:snapToGrid w:val="0"/>
        <w:spacing w:line="440" w:lineRule="exact"/>
        <w:ind w:left="0" w:firstLineChars="200" w:firstLine="480"/>
        <w:rPr>
          <w:rFonts w:ascii="宋体" w:hAnsi="宋体" w:cs="宋体" w:hint="eastAsia"/>
          <w:sz w:val="24"/>
        </w:rPr>
      </w:pPr>
      <w:r w:rsidRPr="00F650E6">
        <w:rPr>
          <w:rFonts w:ascii="宋体" w:hAnsi="宋体" w:cs="宋体" w:hint="eastAsia"/>
          <w:sz w:val="24"/>
        </w:rPr>
        <w:t>投标人所提交的投标文件均不予退还。</w:t>
      </w:r>
    </w:p>
    <w:p w14:paraId="5F4FFF1C"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43" w:name="_Toc398504614"/>
      <w:bookmarkStart w:id="44" w:name="_Toc3115"/>
      <w:bookmarkStart w:id="45" w:name="_Toc398284558"/>
      <w:bookmarkStart w:id="46" w:name="_Toc199255992"/>
      <w:r w:rsidRPr="00F650E6">
        <w:rPr>
          <w:rFonts w:asciiTheme="minorEastAsia" w:eastAsiaTheme="minorEastAsia" w:hAnsiTheme="minorEastAsia" w:hint="eastAsia"/>
        </w:rPr>
        <w:t>开标、评标时间</w:t>
      </w:r>
      <w:bookmarkEnd w:id="43"/>
      <w:bookmarkEnd w:id="44"/>
      <w:bookmarkEnd w:id="45"/>
      <w:bookmarkEnd w:id="46"/>
    </w:p>
    <w:p w14:paraId="7947BF65" w14:textId="77777777" w:rsidR="003F4CFB" w:rsidRPr="00F650E6" w:rsidRDefault="00000000">
      <w:pPr>
        <w:pStyle w:val="afc"/>
        <w:numPr>
          <w:ilvl w:val="1"/>
          <w:numId w:val="9"/>
        </w:numPr>
        <w:tabs>
          <w:tab w:val="left" w:pos="425"/>
          <w:tab w:val="left" w:pos="993"/>
        </w:tabs>
        <w:adjustRightInd w:val="0"/>
        <w:snapToGrid w:val="0"/>
        <w:spacing w:line="440" w:lineRule="exact"/>
        <w:ind w:left="0" w:firstLine="480"/>
        <w:jc w:val="left"/>
        <w:rPr>
          <w:rFonts w:ascii="宋体" w:hAnsi="宋体" w:cs="宋体" w:hint="eastAsia"/>
          <w:sz w:val="24"/>
        </w:rPr>
      </w:pPr>
      <w:r w:rsidRPr="00F650E6">
        <w:rPr>
          <w:rFonts w:ascii="宋体" w:hAnsi="宋体" w:cs="宋体" w:hint="eastAsia"/>
          <w:sz w:val="24"/>
          <w:lang w:bidi="ar"/>
        </w:rPr>
        <w:t>在《投标人须知前附表》中所规定的时间、地点开标（如有推迟情形，以推迟后的时间、地点为准）</w:t>
      </w:r>
      <w:r w:rsidRPr="00F650E6">
        <w:rPr>
          <w:rFonts w:ascii="宋体" w:hAnsi="宋体" w:cs="宋体" w:hint="eastAsia"/>
          <w:sz w:val="24"/>
        </w:rPr>
        <w:t>，如遇</w:t>
      </w:r>
      <w:proofErr w:type="gramStart"/>
      <w:r w:rsidRPr="00F650E6">
        <w:rPr>
          <w:rFonts w:ascii="宋体" w:hAnsi="宋体" w:cs="宋体" w:hint="eastAsia"/>
          <w:sz w:val="24"/>
        </w:rPr>
        <w:t>特</w:t>
      </w:r>
      <w:proofErr w:type="gramEnd"/>
      <w:r w:rsidRPr="00F650E6">
        <w:rPr>
          <w:rFonts w:ascii="宋体" w:hAnsi="宋体" w:cs="宋体" w:hint="eastAsia"/>
          <w:sz w:val="24"/>
        </w:rPr>
        <w:t>珠情况，按招标人公司规定处理，且招标人有权不通知参与投标的投标人。投标人少于3个的，不得开标。</w:t>
      </w:r>
    </w:p>
    <w:p w14:paraId="3FBF0E31" w14:textId="77777777" w:rsidR="003F4CFB" w:rsidRPr="00F650E6" w:rsidRDefault="00000000">
      <w:pPr>
        <w:pStyle w:val="afc"/>
        <w:numPr>
          <w:ilvl w:val="1"/>
          <w:numId w:val="9"/>
        </w:numPr>
        <w:tabs>
          <w:tab w:val="left" w:pos="425"/>
          <w:tab w:val="left" w:pos="993"/>
        </w:tabs>
        <w:adjustRightInd w:val="0"/>
        <w:snapToGrid w:val="0"/>
        <w:spacing w:line="440" w:lineRule="exact"/>
        <w:ind w:left="0" w:firstLine="480"/>
        <w:jc w:val="left"/>
        <w:rPr>
          <w:rFonts w:ascii="宋体" w:hAnsi="宋体" w:cs="宋体" w:hint="eastAsia"/>
          <w:sz w:val="24"/>
        </w:rPr>
      </w:pPr>
      <w:r w:rsidRPr="00F650E6">
        <w:rPr>
          <w:rFonts w:ascii="宋体" w:hAnsi="宋体" w:cs="宋体" w:hint="eastAsia"/>
          <w:sz w:val="24"/>
          <w:lang w:bidi="ar"/>
        </w:rPr>
        <w:t>开标由招标人自行组织，开标时通常无需邀请投标人参加。如有需要时，招标人将通知所有投标人代表到场。</w:t>
      </w:r>
    </w:p>
    <w:p w14:paraId="1F90410C" w14:textId="77777777" w:rsidR="003F4CFB" w:rsidRPr="00F650E6" w:rsidRDefault="00000000">
      <w:pPr>
        <w:pStyle w:val="afc"/>
        <w:numPr>
          <w:ilvl w:val="1"/>
          <w:numId w:val="9"/>
        </w:numPr>
        <w:tabs>
          <w:tab w:val="left" w:pos="425"/>
          <w:tab w:val="left" w:pos="993"/>
        </w:tabs>
        <w:adjustRightInd w:val="0"/>
        <w:snapToGrid w:val="0"/>
        <w:spacing w:line="440" w:lineRule="exact"/>
        <w:ind w:left="0" w:firstLine="480"/>
        <w:jc w:val="left"/>
        <w:rPr>
          <w:rFonts w:ascii="宋体" w:hAnsi="宋体" w:cs="宋体" w:hint="eastAsia"/>
          <w:sz w:val="24"/>
          <w:lang w:bidi="ar"/>
        </w:rPr>
      </w:pPr>
      <w:r w:rsidRPr="00F650E6">
        <w:rPr>
          <w:rFonts w:ascii="宋体" w:hAnsi="宋体" w:cs="宋体" w:hint="eastAsia"/>
          <w:sz w:val="24"/>
          <w:lang w:bidi="ar"/>
        </w:rPr>
        <w:t>在提交投标文件的截止时间前收到的所有投标文件，开标时经招标人查验密封完整且印章、标识齐全的，都应当被列入开标范围。</w:t>
      </w:r>
    </w:p>
    <w:p w14:paraId="6733D068"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47" w:name="_Toc199255993"/>
      <w:r w:rsidRPr="00F650E6">
        <w:rPr>
          <w:rFonts w:asciiTheme="minorEastAsia" w:eastAsiaTheme="minorEastAsia" w:hAnsiTheme="minorEastAsia" w:hint="eastAsia"/>
        </w:rPr>
        <w:t>评标</w:t>
      </w:r>
      <w:bookmarkEnd w:id="47"/>
    </w:p>
    <w:p w14:paraId="48E21499" w14:textId="77777777" w:rsidR="003F4CFB" w:rsidRPr="00F650E6" w:rsidRDefault="00000000">
      <w:pPr>
        <w:tabs>
          <w:tab w:val="left" w:pos="964"/>
        </w:tabs>
        <w:adjustRightInd w:val="0"/>
        <w:snapToGrid w:val="0"/>
        <w:spacing w:line="440" w:lineRule="exact"/>
        <w:ind w:firstLine="200"/>
        <w:rPr>
          <w:rFonts w:ascii="宋体" w:hAnsi="宋体" w:cs="宋体" w:hint="eastAsia"/>
          <w:sz w:val="24"/>
        </w:rPr>
      </w:pPr>
      <w:r w:rsidRPr="00F650E6">
        <w:rPr>
          <w:rFonts w:ascii="宋体" w:hAnsi="宋体" w:cs="宋体" w:hint="eastAsia"/>
          <w:sz w:val="24"/>
        </w:rPr>
        <w:t>评标委员会将按照招标文件第三章“评标办法和标准”的规定进行评标。</w:t>
      </w:r>
    </w:p>
    <w:p w14:paraId="23E6766F"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48" w:name="_Toc6481"/>
      <w:bookmarkStart w:id="49" w:name="_Toc398284565"/>
      <w:bookmarkStart w:id="50" w:name="_Toc398504621"/>
      <w:bookmarkStart w:id="51" w:name="_Toc199255994"/>
      <w:r w:rsidRPr="00F650E6">
        <w:rPr>
          <w:rFonts w:asciiTheme="minorEastAsia" w:eastAsiaTheme="minorEastAsia" w:hAnsiTheme="minorEastAsia" w:hint="eastAsia"/>
        </w:rPr>
        <w:t>中标通知</w:t>
      </w:r>
      <w:bookmarkEnd w:id="48"/>
      <w:bookmarkEnd w:id="49"/>
      <w:bookmarkEnd w:id="50"/>
      <w:bookmarkEnd w:id="51"/>
    </w:p>
    <w:p w14:paraId="5B5A4FAC" w14:textId="77777777" w:rsidR="003F4CFB" w:rsidRPr="00F650E6" w:rsidRDefault="00000000">
      <w:pPr>
        <w:numPr>
          <w:ilvl w:val="1"/>
          <w:numId w:val="10"/>
        </w:numPr>
        <w:tabs>
          <w:tab w:val="left" w:pos="993"/>
        </w:tabs>
        <w:adjustRightInd w:val="0"/>
        <w:snapToGrid w:val="0"/>
        <w:spacing w:line="440" w:lineRule="exact"/>
        <w:ind w:left="0" w:firstLineChars="200" w:firstLine="480"/>
        <w:jc w:val="left"/>
        <w:rPr>
          <w:rFonts w:ascii="宋体" w:hAnsi="宋体" w:cs="宋体" w:hint="eastAsia"/>
          <w:sz w:val="24"/>
        </w:rPr>
      </w:pPr>
      <w:r w:rsidRPr="00F650E6">
        <w:rPr>
          <w:rFonts w:ascii="宋体" w:hAnsi="宋体" w:cs="宋体" w:hint="eastAsia"/>
          <w:sz w:val="24"/>
        </w:rPr>
        <w:t>招标人确认中标人后，招标人向中标人发出中标通知书。《中标通知书》对招标人和中标人具有法律效力。《中标通知书》发出后，招标人改变中标结果的，或者中标人放弃中标的，应当依法承担法律责任。</w:t>
      </w:r>
    </w:p>
    <w:p w14:paraId="32AF6109" w14:textId="77777777" w:rsidR="003F4CFB" w:rsidRPr="00F650E6" w:rsidRDefault="00000000">
      <w:pPr>
        <w:numPr>
          <w:ilvl w:val="1"/>
          <w:numId w:val="10"/>
        </w:numPr>
        <w:tabs>
          <w:tab w:val="left" w:pos="993"/>
        </w:tabs>
        <w:adjustRightInd w:val="0"/>
        <w:snapToGrid w:val="0"/>
        <w:spacing w:line="440" w:lineRule="exact"/>
        <w:ind w:left="0" w:firstLineChars="200" w:firstLine="480"/>
        <w:jc w:val="left"/>
        <w:rPr>
          <w:rFonts w:ascii="宋体" w:hAnsi="宋体" w:cs="宋体" w:hint="eastAsia"/>
          <w:sz w:val="24"/>
        </w:rPr>
      </w:pPr>
      <w:r w:rsidRPr="00F650E6">
        <w:rPr>
          <w:rFonts w:ascii="宋体" w:hAnsi="宋体" w:cs="宋体" w:hint="eastAsia"/>
          <w:sz w:val="24"/>
        </w:rPr>
        <w:t>《中标通知书》将作为签订合同的依据。合同签订后，《中标通知书》成为合同的一部分。</w:t>
      </w:r>
    </w:p>
    <w:p w14:paraId="3B23A0F9"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52" w:name="_Toc199255995"/>
      <w:r w:rsidRPr="00F650E6">
        <w:rPr>
          <w:rFonts w:asciiTheme="minorEastAsia" w:eastAsiaTheme="minorEastAsia" w:hAnsiTheme="minorEastAsia" w:hint="eastAsia"/>
        </w:rPr>
        <w:t>签订合同</w:t>
      </w:r>
      <w:bookmarkEnd w:id="52"/>
    </w:p>
    <w:p w14:paraId="07B67A78" w14:textId="77777777" w:rsidR="003F4CFB" w:rsidRPr="00F650E6" w:rsidRDefault="00000000">
      <w:pPr>
        <w:pStyle w:val="afc"/>
        <w:numPr>
          <w:ilvl w:val="1"/>
          <w:numId w:val="11"/>
        </w:numPr>
        <w:adjustRightInd w:val="0"/>
        <w:snapToGrid w:val="0"/>
        <w:spacing w:line="440" w:lineRule="exact"/>
        <w:ind w:left="0" w:firstLine="480"/>
        <w:rPr>
          <w:rFonts w:ascii="宋体" w:hAnsi="宋体" w:cs="宋体" w:hint="eastAsia"/>
          <w:sz w:val="24"/>
        </w:rPr>
      </w:pPr>
      <w:r w:rsidRPr="00F650E6">
        <w:rPr>
          <w:rFonts w:ascii="宋体" w:hAnsi="宋体" w:cs="宋体" w:hint="eastAsia"/>
          <w:sz w:val="24"/>
        </w:rPr>
        <w:t>招标人和中标人应当在中标通知书发出之日起</w:t>
      </w:r>
      <w:r w:rsidRPr="00F650E6">
        <w:rPr>
          <w:rFonts w:ascii="宋体" w:hAnsi="宋体" w:cs="宋体"/>
          <w:sz w:val="24"/>
        </w:rPr>
        <w:t>5</w:t>
      </w:r>
      <w:r w:rsidRPr="00F650E6">
        <w:rPr>
          <w:rFonts w:ascii="宋体" w:hAnsi="宋体" w:cs="宋体" w:hint="eastAsia"/>
          <w:sz w:val="24"/>
        </w:rPr>
        <w:t>日内，根据招标文件和中标</w:t>
      </w:r>
      <w:r w:rsidRPr="00F650E6">
        <w:rPr>
          <w:rFonts w:ascii="宋体" w:hAnsi="宋体" w:cs="宋体" w:hint="eastAsia"/>
          <w:sz w:val="24"/>
        </w:rPr>
        <w:lastRenderedPageBreak/>
        <w:t>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7E850830" w14:textId="77777777" w:rsidR="003F4CFB" w:rsidRPr="00F650E6" w:rsidRDefault="00000000">
      <w:pPr>
        <w:pStyle w:val="afc"/>
        <w:numPr>
          <w:ilvl w:val="1"/>
          <w:numId w:val="11"/>
        </w:numPr>
        <w:adjustRightInd w:val="0"/>
        <w:snapToGrid w:val="0"/>
        <w:spacing w:line="440" w:lineRule="exact"/>
        <w:ind w:left="0" w:firstLine="472"/>
        <w:rPr>
          <w:rFonts w:ascii="宋体" w:hAnsi="宋体" w:cs="宋体" w:hint="eastAsia"/>
          <w:sz w:val="24"/>
        </w:rPr>
      </w:pPr>
      <w:r w:rsidRPr="00F650E6">
        <w:rPr>
          <w:rFonts w:ascii="宋体" w:hAnsi="宋体" w:cs="宋体" w:hint="eastAsia"/>
          <w:spacing w:val="-4"/>
          <w:sz w:val="24"/>
        </w:rPr>
        <w:t>发出中标通知书后，招标人无正当理由拒签合同，或者在签订合同时向中标人提出附</w:t>
      </w:r>
      <w:r w:rsidRPr="00F650E6">
        <w:rPr>
          <w:rFonts w:ascii="宋体" w:hAnsi="宋体" w:cs="宋体" w:hint="eastAsia"/>
          <w:sz w:val="24"/>
        </w:rPr>
        <w:t>加条件的，招标人向中标人退还投标保证金；给中标人造成损失的，还应当赔偿损失。</w:t>
      </w:r>
    </w:p>
    <w:p w14:paraId="50980294" w14:textId="77777777" w:rsidR="003F4CFB" w:rsidRPr="00F650E6" w:rsidRDefault="00000000">
      <w:pPr>
        <w:pStyle w:val="afc"/>
        <w:numPr>
          <w:ilvl w:val="1"/>
          <w:numId w:val="11"/>
        </w:numPr>
        <w:adjustRightInd w:val="0"/>
        <w:snapToGrid w:val="0"/>
        <w:spacing w:line="440" w:lineRule="exact"/>
        <w:ind w:left="0" w:firstLine="472"/>
        <w:rPr>
          <w:rFonts w:ascii="宋体" w:hAnsi="宋体" w:cs="宋体" w:hint="eastAsia"/>
          <w:spacing w:val="-4"/>
          <w:sz w:val="24"/>
        </w:rPr>
      </w:pPr>
      <w:r w:rsidRPr="00F650E6">
        <w:rPr>
          <w:rFonts w:ascii="宋体" w:hAnsi="宋体" w:cs="宋体" w:hint="eastAsia"/>
          <w:spacing w:val="-4"/>
          <w:sz w:val="24"/>
        </w:rPr>
        <w:t>联合体中标的，联合体各方应当共同与招标人签订合同，就中标项目向招标人承担连带责任。</w:t>
      </w:r>
    </w:p>
    <w:p w14:paraId="3E5878ED" w14:textId="77777777" w:rsidR="003F4CFB" w:rsidRPr="00F650E6" w:rsidRDefault="00000000">
      <w:pPr>
        <w:pStyle w:val="afc"/>
        <w:numPr>
          <w:ilvl w:val="1"/>
          <w:numId w:val="11"/>
        </w:numPr>
        <w:adjustRightInd w:val="0"/>
        <w:snapToGrid w:val="0"/>
        <w:spacing w:line="440" w:lineRule="exact"/>
        <w:ind w:left="0" w:firstLine="472"/>
        <w:rPr>
          <w:rFonts w:ascii="宋体" w:hAnsi="宋体" w:hint="eastAsia"/>
          <w:sz w:val="24"/>
          <w:szCs w:val="24"/>
        </w:rPr>
      </w:pPr>
      <w:r w:rsidRPr="00F650E6">
        <w:rPr>
          <w:rFonts w:ascii="宋体" w:hAnsi="宋体" w:cs="宋体" w:hint="eastAsia"/>
          <w:spacing w:val="-4"/>
          <w:sz w:val="24"/>
        </w:rPr>
        <w:t>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22827662"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53" w:name="_Toc199255996"/>
      <w:r w:rsidRPr="00F650E6">
        <w:rPr>
          <w:rFonts w:asciiTheme="minorEastAsia" w:eastAsiaTheme="minorEastAsia" w:hAnsiTheme="minorEastAsia" w:hint="eastAsia"/>
        </w:rPr>
        <w:t>纪律和监督</w:t>
      </w:r>
      <w:bookmarkEnd w:id="53"/>
    </w:p>
    <w:p w14:paraId="02044367" w14:textId="77777777" w:rsidR="003F4CFB" w:rsidRPr="00F650E6" w:rsidRDefault="00000000">
      <w:pPr>
        <w:pStyle w:val="afc"/>
        <w:numPr>
          <w:ilvl w:val="1"/>
          <w:numId w:val="12"/>
        </w:numPr>
        <w:adjustRightInd w:val="0"/>
        <w:snapToGrid w:val="0"/>
        <w:spacing w:line="440" w:lineRule="exact"/>
        <w:ind w:left="0" w:firstLine="480"/>
        <w:jc w:val="left"/>
        <w:rPr>
          <w:rFonts w:ascii="宋体" w:hAnsi="宋体" w:cs="宋体" w:hint="eastAsia"/>
          <w:sz w:val="24"/>
        </w:rPr>
      </w:pPr>
      <w:bookmarkStart w:id="54" w:name="_bookmark72"/>
      <w:bookmarkEnd w:id="54"/>
      <w:r w:rsidRPr="00F650E6">
        <w:rPr>
          <w:rFonts w:ascii="宋体" w:hAnsi="宋体" w:cs="宋体"/>
          <w:sz w:val="24"/>
        </w:rPr>
        <w:t xml:space="preserve"> </w:t>
      </w:r>
      <w:r w:rsidRPr="00F650E6">
        <w:rPr>
          <w:rFonts w:ascii="宋体" w:hAnsi="宋体" w:cs="宋体" w:hint="eastAsia"/>
          <w:sz w:val="24"/>
        </w:rPr>
        <w:t>对招标人的纪律要求</w:t>
      </w:r>
    </w:p>
    <w:p w14:paraId="789A89ED" w14:textId="77777777" w:rsidR="003F4CFB" w:rsidRPr="00F650E6" w:rsidRDefault="00000000">
      <w:pPr>
        <w:pStyle w:val="afc"/>
        <w:adjustRightInd w:val="0"/>
        <w:snapToGrid w:val="0"/>
        <w:spacing w:line="440" w:lineRule="exact"/>
        <w:ind w:firstLine="480"/>
        <w:jc w:val="left"/>
        <w:rPr>
          <w:rFonts w:ascii="宋体" w:hAnsi="宋体" w:cs="宋体" w:hint="eastAsia"/>
          <w:sz w:val="24"/>
        </w:rPr>
      </w:pPr>
      <w:r w:rsidRPr="00F650E6">
        <w:rPr>
          <w:rFonts w:ascii="宋体" w:hAnsi="宋体" w:cs="宋体" w:hint="eastAsia"/>
          <w:sz w:val="24"/>
        </w:rPr>
        <w:t>招标人不得泄露招标投标活动中应当保密的情况和资料，不得与投标人串通损害国家利益、社会公共利益或者他人合法权益。</w:t>
      </w:r>
    </w:p>
    <w:p w14:paraId="5BAA3C30" w14:textId="77777777" w:rsidR="003F4CFB" w:rsidRPr="00F650E6" w:rsidRDefault="00000000">
      <w:pPr>
        <w:pStyle w:val="afc"/>
        <w:numPr>
          <w:ilvl w:val="1"/>
          <w:numId w:val="12"/>
        </w:numPr>
        <w:adjustRightInd w:val="0"/>
        <w:snapToGrid w:val="0"/>
        <w:spacing w:line="440" w:lineRule="exact"/>
        <w:ind w:left="0" w:firstLine="480"/>
        <w:jc w:val="left"/>
        <w:rPr>
          <w:rFonts w:ascii="宋体" w:hAnsi="宋体" w:cs="宋体" w:hint="eastAsia"/>
          <w:sz w:val="24"/>
        </w:rPr>
      </w:pPr>
      <w:bookmarkStart w:id="55" w:name="_bookmark73"/>
      <w:bookmarkEnd w:id="55"/>
      <w:r w:rsidRPr="00F650E6">
        <w:rPr>
          <w:rFonts w:ascii="宋体" w:hAnsi="宋体" w:cs="宋体" w:hint="eastAsia"/>
          <w:sz w:val="24"/>
        </w:rPr>
        <w:t>对投标人的纪律要求</w:t>
      </w:r>
    </w:p>
    <w:p w14:paraId="2CD3EE5B" w14:textId="77777777" w:rsidR="003F4CFB" w:rsidRPr="00F650E6" w:rsidRDefault="00000000">
      <w:pPr>
        <w:pStyle w:val="afc"/>
        <w:adjustRightInd w:val="0"/>
        <w:snapToGrid w:val="0"/>
        <w:spacing w:line="440" w:lineRule="exact"/>
        <w:ind w:firstLine="480"/>
        <w:jc w:val="left"/>
        <w:rPr>
          <w:rFonts w:ascii="宋体" w:hAnsi="宋体" w:cs="宋体" w:hint="eastAsia"/>
          <w:sz w:val="24"/>
        </w:rPr>
      </w:pPr>
      <w:r w:rsidRPr="00F650E6">
        <w:rPr>
          <w:rFonts w:ascii="宋体" w:hAnsi="宋体" w:cs="宋体" w:hint="eastAsia"/>
          <w:sz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596BE8A2" w14:textId="77777777" w:rsidR="003F4CFB" w:rsidRPr="00F650E6" w:rsidRDefault="00000000">
      <w:pPr>
        <w:pStyle w:val="afc"/>
        <w:numPr>
          <w:ilvl w:val="1"/>
          <w:numId w:val="12"/>
        </w:numPr>
        <w:adjustRightInd w:val="0"/>
        <w:snapToGrid w:val="0"/>
        <w:spacing w:line="440" w:lineRule="exact"/>
        <w:ind w:left="0" w:firstLine="480"/>
        <w:jc w:val="left"/>
        <w:rPr>
          <w:rFonts w:ascii="宋体" w:hAnsi="宋体" w:cs="宋体" w:hint="eastAsia"/>
          <w:sz w:val="24"/>
        </w:rPr>
      </w:pPr>
      <w:bookmarkStart w:id="56" w:name="_bookmark74"/>
      <w:bookmarkEnd w:id="56"/>
      <w:r w:rsidRPr="00F650E6">
        <w:rPr>
          <w:rFonts w:ascii="宋体" w:hAnsi="宋体" w:cs="宋体" w:hint="eastAsia"/>
          <w:sz w:val="24"/>
        </w:rPr>
        <w:t>对评标委员会成员的纪律要求</w:t>
      </w:r>
    </w:p>
    <w:p w14:paraId="1BC864F2" w14:textId="77777777" w:rsidR="003F4CFB" w:rsidRPr="00F650E6" w:rsidRDefault="00000000">
      <w:pPr>
        <w:pStyle w:val="afc"/>
        <w:adjustRightInd w:val="0"/>
        <w:snapToGrid w:val="0"/>
        <w:spacing w:line="440" w:lineRule="exact"/>
        <w:ind w:firstLine="480"/>
        <w:jc w:val="left"/>
        <w:rPr>
          <w:rFonts w:ascii="宋体" w:hAnsi="宋体" w:cs="宋体" w:hint="eastAsia"/>
          <w:sz w:val="24"/>
        </w:rPr>
      </w:pPr>
      <w:r w:rsidRPr="00F650E6">
        <w:rPr>
          <w:rFonts w:ascii="宋体" w:hAnsi="宋体" w:cs="宋体" w:hint="eastAsia"/>
          <w:sz w:val="24"/>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和标准”没有规定的评审因素和标准进行评标。</w:t>
      </w:r>
    </w:p>
    <w:p w14:paraId="71D56670" w14:textId="77777777" w:rsidR="003F4CFB" w:rsidRPr="00F650E6" w:rsidRDefault="00000000">
      <w:pPr>
        <w:pStyle w:val="afc"/>
        <w:numPr>
          <w:ilvl w:val="1"/>
          <w:numId w:val="12"/>
        </w:numPr>
        <w:adjustRightInd w:val="0"/>
        <w:snapToGrid w:val="0"/>
        <w:spacing w:line="440" w:lineRule="exact"/>
        <w:ind w:left="0" w:firstLine="480"/>
        <w:jc w:val="left"/>
        <w:rPr>
          <w:rFonts w:ascii="宋体" w:hAnsi="宋体" w:cs="宋体" w:hint="eastAsia"/>
          <w:sz w:val="24"/>
        </w:rPr>
      </w:pPr>
      <w:bookmarkStart w:id="57" w:name="_bookmark75"/>
      <w:bookmarkEnd w:id="57"/>
      <w:r w:rsidRPr="00F650E6">
        <w:rPr>
          <w:rFonts w:ascii="宋体" w:hAnsi="宋体" w:cs="宋体" w:hint="eastAsia"/>
          <w:sz w:val="24"/>
        </w:rPr>
        <w:t>对与评标活动有关的工作人员的纪律要求</w:t>
      </w:r>
    </w:p>
    <w:p w14:paraId="22C7BE51" w14:textId="77777777" w:rsidR="003F4CFB" w:rsidRPr="00F650E6" w:rsidRDefault="00000000">
      <w:pPr>
        <w:pStyle w:val="afc"/>
        <w:adjustRightInd w:val="0"/>
        <w:snapToGrid w:val="0"/>
        <w:spacing w:line="440" w:lineRule="exact"/>
        <w:ind w:firstLine="480"/>
        <w:jc w:val="left"/>
        <w:rPr>
          <w:rFonts w:ascii="宋体" w:hAnsi="宋体" w:cs="宋体" w:hint="eastAsia"/>
          <w:sz w:val="24"/>
        </w:rPr>
      </w:pPr>
      <w:r w:rsidRPr="00F650E6">
        <w:rPr>
          <w:rFonts w:ascii="宋体" w:hAnsi="宋体" w:cs="宋体" w:hint="eastAsia"/>
          <w:sz w:val="24"/>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63DCE4FE"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58" w:name="_bookmark78"/>
      <w:bookmarkStart w:id="59" w:name="_bookmark76"/>
      <w:bookmarkStart w:id="60" w:name="_bookmark77"/>
      <w:bookmarkStart w:id="61" w:name="_Toc66974857"/>
      <w:bookmarkStart w:id="62" w:name="_Toc72336478"/>
      <w:bookmarkStart w:id="63" w:name="_Toc14253"/>
      <w:bookmarkStart w:id="64" w:name="_Toc5749"/>
      <w:bookmarkStart w:id="65" w:name="_Toc83292087"/>
      <w:bookmarkStart w:id="66" w:name="_Toc72424302"/>
      <w:bookmarkStart w:id="67" w:name="_Toc31909"/>
      <w:bookmarkStart w:id="68" w:name="_Toc23805540"/>
      <w:bookmarkStart w:id="69" w:name="_Toc67922280"/>
      <w:bookmarkStart w:id="70" w:name="_Toc10676939"/>
      <w:bookmarkStart w:id="71" w:name="_Toc103699373"/>
      <w:bookmarkStart w:id="72" w:name="_Toc7012570"/>
      <w:bookmarkStart w:id="73" w:name="_Toc199255997"/>
      <w:bookmarkEnd w:id="58"/>
      <w:bookmarkEnd w:id="59"/>
      <w:bookmarkEnd w:id="60"/>
      <w:r w:rsidRPr="00F650E6">
        <w:rPr>
          <w:rFonts w:asciiTheme="minorEastAsia" w:eastAsiaTheme="minorEastAsia" w:hAnsiTheme="minorEastAsia" w:hint="eastAsia"/>
        </w:rPr>
        <w:lastRenderedPageBreak/>
        <w:t>异议与投诉</w:t>
      </w:r>
      <w:bookmarkEnd w:id="61"/>
      <w:bookmarkEnd w:id="62"/>
      <w:bookmarkEnd w:id="63"/>
      <w:bookmarkEnd w:id="64"/>
      <w:bookmarkEnd w:id="65"/>
      <w:bookmarkEnd w:id="66"/>
      <w:bookmarkEnd w:id="67"/>
      <w:bookmarkEnd w:id="68"/>
      <w:bookmarkEnd w:id="69"/>
      <w:bookmarkEnd w:id="70"/>
      <w:bookmarkEnd w:id="71"/>
      <w:bookmarkEnd w:id="72"/>
      <w:bookmarkEnd w:id="73"/>
    </w:p>
    <w:p w14:paraId="537DEB15" w14:textId="77777777" w:rsidR="003F4CFB" w:rsidRPr="00F650E6" w:rsidRDefault="00000000">
      <w:pPr>
        <w:numPr>
          <w:ilvl w:val="1"/>
          <w:numId w:val="4"/>
        </w:numPr>
        <w:adjustRightInd w:val="0"/>
        <w:snapToGrid w:val="0"/>
        <w:spacing w:line="440" w:lineRule="exact"/>
        <w:ind w:left="0" w:firstLineChars="200" w:firstLine="480"/>
        <w:jc w:val="left"/>
        <w:rPr>
          <w:rFonts w:ascii="宋体" w:hAnsi="宋体" w:cs="宋体" w:hint="eastAsia"/>
          <w:sz w:val="24"/>
        </w:rPr>
      </w:pPr>
      <w:bookmarkStart w:id="74" w:name="_Toc103699374"/>
      <w:bookmarkStart w:id="75" w:name="_Toc10095"/>
      <w:bookmarkStart w:id="76" w:name="_Toc23615"/>
      <w:bookmarkStart w:id="77" w:name="_Toc83292088"/>
      <w:bookmarkStart w:id="78" w:name="_Toc1081"/>
      <w:r w:rsidRPr="00F650E6">
        <w:rPr>
          <w:rFonts w:ascii="宋体" w:hAnsi="宋体" w:cs="宋体" w:hint="eastAsia"/>
          <w:sz w:val="24"/>
        </w:rPr>
        <w:t>投标人对本项目提出的异议应符合招标投标相关法律法规的规定。超过法定期限提出的异议，招标人可不予受理。</w:t>
      </w:r>
    </w:p>
    <w:p w14:paraId="20B06A75" w14:textId="77777777" w:rsidR="003F4CFB" w:rsidRPr="00F650E6" w:rsidRDefault="00000000">
      <w:pPr>
        <w:numPr>
          <w:ilvl w:val="1"/>
          <w:numId w:val="4"/>
        </w:numPr>
        <w:adjustRightInd w:val="0"/>
        <w:snapToGrid w:val="0"/>
        <w:spacing w:line="440" w:lineRule="exact"/>
        <w:ind w:left="0" w:firstLineChars="200" w:firstLine="480"/>
        <w:jc w:val="left"/>
        <w:rPr>
          <w:rFonts w:ascii="宋体" w:hAnsi="宋体" w:cs="宋体" w:hint="eastAsia"/>
          <w:sz w:val="24"/>
        </w:rPr>
      </w:pPr>
      <w:r w:rsidRPr="00F650E6">
        <w:rPr>
          <w:rFonts w:ascii="宋体" w:hAnsi="宋体" w:cs="宋体" w:hint="eastAsia"/>
          <w:sz w:val="24"/>
        </w:rPr>
        <w:t>除针对开标提出的异议外，针对招标文件、招标过程、结果的异议应符合下列条件：</w:t>
      </w:r>
    </w:p>
    <w:p w14:paraId="2AF0DE93"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（1）对招标文件提出异议的，异议人应为潜在投标人或者其他利害关系人。对招标过程、结果提出异议的，异议人应为投标人或者其他利害关系人。</w:t>
      </w:r>
    </w:p>
    <w:p w14:paraId="75977F99"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（2）异议人应按照招标文件规定的方式递交异议函。</w:t>
      </w:r>
    </w:p>
    <w:p w14:paraId="5006F463"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（3）</w:t>
      </w:r>
      <w:proofErr w:type="gramStart"/>
      <w:r w:rsidRPr="00F650E6">
        <w:rPr>
          <w:rFonts w:ascii="宋体" w:hAnsi="宋体" w:cs="宋体" w:hint="eastAsia"/>
          <w:sz w:val="24"/>
        </w:rPr>
        <w:t>异议函应包括</w:t>
      </w:r>
      <w:proofErr w:type="gramEnd"/>
      <w:r w:rsidRPr="00F650E6">
        <w:rPr>
          <w:rFonts w:ascii="宋体" w:hAnsi="宋体" w:cs="宋体" w:hint="eastAsia"/>
          <w:sz w:val="24"/>
        </w:rPr>
        <w:t>下列主要内容：</w:t>
      </w:r>
    </w:p>
    <w:p w14:paraId="35DA51B5"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①异议人的基本信息，联系方式；</w:t>
      </w:r>
    </w:p>
    <w:p w14:paraId="137D5B22"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②所异议项目的基本信息，至少包括：招标编号、项目名称等；</w:t>
      </w:r>
    </w:p>
    <w:p w14:paraId="4B1DDAAD"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③所异议的具体事项；</w:t>
      </w:r>
    </w:p>
    <w:p w14:paraId="535B08F2"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④针对异议事项提出的明确请求；</w:t>
      </w:r>
    </w:p>
    <w:p w14:paraId="66730D8B"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⑤相关证明材料：</w:t>
      </w:r>
    </w:p>
    <w:p w14:paraId="66DB8155"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⑥提出异议的日期。</w:t>
      </w:r>
    </w:p>
    <w:p w14:paraId="0DFD930B" w14:textId="77777777" w:rsidR="003F4CFB" w:rsidRPr="00F650E6" w:rsidRDefault="00000000">
      <w:pPr>
        <w:adjustRightInd w:val="0"/>
        <w:snapToGrid w:val="0"/>
        <w:spacing w:line="440" w:lineRule="exact"/>
        <w:ind w:firstLineChars="200" w:firstLine="480"/>
        <w:jc w:val="left"/>
        <w:rPr>
          <w:rFonts w:ascii="宋体" w:hAnsi="宋体" w:cs="宋体" w:hint="eastAsia"/>
          <w:sz w:val="24"/>
        </w:rPr>
      </w:pPr>
      <w:r w:rsidRPr="00F650E6">
        <w:rPr>
          <w:rFonts w:ascii="宋体" w:hAnsi="宋体" w:cs="宋体" w:hint="eastAsia"/>
          <w:sz w:val="24"/>
        </w:rPr>
        <w:t>注：异议人为法人或其他组织的，</w:t>
      </w:r>
      <w:proofErr w:type="gramStart"/>
      <w:r w:rsidRPr="00F650E6">
        <w:rPr>
          <w:rFonts w:ascii="宋体" w:hAnsi="宋体" w:cs="宋体" w:hint="eastAsia"/>
          <w:sz w:val="24"/>
        </w:rPr>
        <w:t>异议函应由</w:t>
      </w:r>
      <w:proofErr w:type="gramEnd"/>
      <w:r w:rsidRPr="00F650E6">
        <w:rPr>
          <w:rFonts w:ascii="宋体" w:hAnsi="宋体" w:cs="宋体" w:hint="eastAsia"/>
          <w:sz w:val="24"/>
        </w:rPr>
        <w:t>单位负责人或委托代理人签字或盖章，并加盖投标人的单位公章。异议人为自然人的，</w:t>
      </w:r>
      <w:proofErr w:type="gramStart"/>
      <w:r w:rsidRPr="00F650E6">
        <w:rPr>
          <w:rFonts w:ascii="宋体" w:hAnsi="宋体" w:cs="宋体" w:hint="eastAsia"/>
          <w:sz w:val="24"/>
        </w:rPr>
        <w:t>异议函应由</w:t>
      </w:r>
      <w:proofErr w:type="gramEnd"/>
      <w:r w:rsidRPr="00F650E6">
        <w:rPr>
          <w:rFonts w:ascii="宋体" w:hAnsi="宋体" w:cs="宋体" w:hint="eastAsia"/>
          <w:sz w:val="24"/>
        </w:rPr>
        <w:t>本人签字。</w:t>
      </w:r>
    </w:p>
    <w:p w14:paraId="1DF20DEF" w14:textId="77777777" w:rsidR="003F4CFB" w:rsidRPr="00F650E6" w:rsidRDefault="00000000">
      <w:pPr>
        <w:numPr>
          <w:ilvl w:val="1"/>
          <w:numId w:val="4"/>
        </w:numPr>
        <w:adjustRightInd w:val="0"/>
        <w:snapToGrid w:val="0"/>
        <w:spacing w:line="440" w:lineRule="exact"/>
        <w:ind w:left="0" w:firstLineChars="200" w:firstLine="480"/>
        <w:jc w:val="left"/>
        <w:rPr>
          <w:rFonts w:ascii="宋体" w:hAnsi="宋体" w:cs="宋体" w:hint="eastAsia"/>
          <w:sz w:val="24"/>
        </w:rPr>
      </w:pPr>
      <w:r w:rsidRPr="00F650E6">
        <w:rPr>
          <w:rFonts w:ascii="宋体" w:hAnsi="宋体" w:cs="宋体" w:hint="eastAsia"/>
          <w:sz w:val="24"/>
        </w:rPr>
        <w:t>对符合本章第20.1、20.2条规定的异议，招标人将按照有关规定进行答复。</w:t>
      </w:r>
    </w:p>
    <w:p w14:paraId="0007975B" w14:textId="77777777" w:rsidR="003F4CFB" w:rsidRPr="00F650E6" w:rsidRDefault="00000000">
      <w:pPr>
        <w:pStyle w:val="3"/>
        <w:numPr>
          <w:ilvl w:val="0"/>
          <w:numId w:val="4"/>
        </w:numPr>
        <w:adjustRightInd w:val="0"/>
        <w:snapToGrid w:val="0"/>
        <w:spacing w:before="0" w:after="0" w:line="440" w:lineRule="exact"/>
        <w:ind w:left="0" w:firstLine="0"/>
        <w:jc w:val="left"/>
        <w:rPr>
          <w:rFonts w:asciiTheme="minorEastAsia" w:eastAsiaTheme="minorEastAsia" w:hAnsiTheme="minorEastAsia" w:hint="eastAsia"/>
        </w:rPr>
      </w:pPr>
      <w:bookmarkStart w:id="79" w:name="_Toc199255998"/>
      <w:r w:rsidRPr="00F650E6">
        <w:rPr>
          <w:rFonts w:asciiTheme="minorEastAsia" w:eastAsiaTheme="minorEastAsia" w:hAnsiTheme="minorEastAsia" w:hint="eastAsia"/>
        </w:rPr>
        <w:t>需要补充的其他内容</w:t>
      </w:r>
      <w:bookmarkEnd w:id="74"/>
      <w:bookmarkEnd w:id="75"/>
      <w:bookmarkEnd w:id="76"/>
      <w:bookmarkEnd w:id="77"/>
      <w:bookmarkEnd w:id="78"/>
      <w:bookmarkEnd w:id="79"/>
    </w:p>
    <w:p w14:paraId="3E4633DC" w14:textId="77777777" w:rsidR="003F4CFB" w:rsidRPr="00F650E6" w:rsidRDefault="00000000">
      <w:pPr>
        <w:adjustRightInd w:val="0"/>
        <w:snapToGrid w:val="0"/>
        <w:spacing w:line="440" w:lineRule="exact"/>
        <w:ind w:firstLineChars="200" w:firstLine="480"/>
        <w:rPr>
          <w:rFonts w:ascii="宋体" w:hAnsi="宋体" w:cs="宋体" w:hint="eastAsia"/>
          <w:sz w:val="24"/>
        </w:rPr>
      </w:pPr>
      <w:r w:rsidRPr="00F650E6">
        <w:rPr>
          <w:rFonts w:ascii="宋体" w:hAnsi="宋体" w:cs="宋体" w:hint="eastAsia"/>
          <w:sz w:val="24"/>
        </w:rPr>
        <w:t>需要补充的其他内容：见投标人须知前附表。</w:t>
      </w:r>
    </w:p>
    <w:p w14:paraId="48054CBA" w14:textId="77777777" w:rsidR="003F4CFB" w:rsidRPr="00F650E6" w:rsidRDefault="00000000">
      <w:pPr>
        <w:pStyle w:val="1"/>
        <w:pageBreakBefore/>
        <w:adjustRightInd w:val="0"/>
        <w:snapToGrid w:val="0"/>
        <w:spacing w:before="240" w:after="240" w:line="360" w:lineRule="auto"/>
        <w:jc w:val="center"/>
        <w:rPr>
          <w:rFonts w:ascii="宋体" w:eastAsia="宋体" w:hAnsi="宋体" w:hint="eastAsia"/>
        </w:rPr>
      </w:pPr>
      <w:bookmarkStart w:id="80" w:name="_Toc2505"/>
      <w:bookmarkStart w:id="81" w:name="_Toc199255999"/>
      <w:bookmarkStart w:id="82" w:name="_Toc1028_WPSOffice_Level1"/>
      <w:bookmarkStart w:id="83" w:name="_Toc18105"/>
      <w:bookmarkEnd w:id="25"/>
      <w:bookmarkEnd w:id="26"/>
      <w:bookmarkEnd w:id="27"/>
      <w:r w:rsidRPr="00F650E6">
        <w:rPr>
          <w:rFonts w:ascii="宋体" w:eastAsia="宋体" w:hAnsi="宋体" w:hint="eastAsia"/>
        </w:rPr>
        <w:lastRenderedPageBreak/>
        <w:t xml:space="preserve">第三章 </w:t>
      </w:r>
      <w:bookmarkEnd w:id="80"/>
      <w:r w:rsidRPr="00F650E6">
        <w:rPr>
          <w:rFonts w:ascii="宋体" w:eastAsia="宋体" w:hAnsi="宋体" w:hint="eastAsia"/>
        </w:rPr>
        <w:t>评标办法和标准</w:t>
      </w:r>
      <w:bookmarkEnd w:id="81"/>
    </w:p>
    <w:p w14:paraId="5DE67D30" w14:textId="77777777" w:rsidR="003F4CFB" w:rsidRPr="00F650E6" w:rsidRDefault="00000000">
      <w:pPr>
        <w:pStyle w:val="2"/>
        <w:spacing w:before="0" w:after="0" w:line="360" w:lineRule="auto"/>
        <w:rPr>
          <w:rFonts w:asciiTheme="majorEastAsia" w:eastAsiaTheme="majorEastAsia" w:hAnsiTheme="majorEastAsia" w:hint="eastAsia"/>
          <w:sz w:val="28"/>
          <w:szCs w:val="28"/>
        </w:rPr>
      </w:pPr>
      <w:bookmarkStart w:id="84" w:name="_Toc520722221"/>
      <w:bookmarkStart w:id="85" w:name="_Toc27960"/>
      <w:bookmarkStart w:id="86" w:name="_Toc31239"/>
      <w:bookmarkStart w:id="87" w:name="_Toc15627"/>
      <w:bookmarkStart w:id="88" w:name="_Toc12913"/>
      <w:bookmarkStart w:id="89" w:name="_Toc9544"/>
      <w:bookmarkStart w:id="90" w:name="_Toc37226784"/>
      <w:bookmarkStart w:id="91" w:name="_Toc17617"/>
      <w:bookmarkStart w:id="92" w:name="_Toc23037"/>
      <w:bookmarkStart w:id="93" w:name="_Toc77862888"/>
      <w:bookmarkStart w:id="94" w:name="_Toc27662"/>
      <w:bookmarkStart w:id="95" w:name="_Toc455125365"/>
      <w:bookmarkStart w:id="96" w:name="_Toc199256000"/>
      <w:bookmarkStart w:id="97" w:name="_Toc29030"/>
      <w:bookmarkStart w:id="98" w:name="_Toc20844"/>
      <w:r w:rsidRPr="00F650E6">
        <w:rPr>
          <w:rFonts w:asciiTheme="majorEastAsia" w:eastAsiaTheme="majorEastAsia" w:hAnsiTheme="majorEastAsia" w:hint="eastAsia"/>
          <w:sz w:val="28"/>
          <w:szCs w:val="28"/>
        </w:rPr>
        <w:t>1．总则</w:t>
      </w:r>
      <w:bookmarkEnd w:id="84"/>
      <w:bookmarkEnd w:id="85"/>
      <w:bookmarkEnd w:id="86"/>
      <w:bookmarkEnd w:id="87"/>
      <w:bookmarkEnd w:id="88"/>
      <w:bookmarkEnd w:id="89"/>
      <w:bookmarkEnd w:id="90"/>
      <w:bookmarkEnd w:id="91"/>
      <w:bookmarkEnd w:id="92"/>
      <w:bookmarkEnd w:id="93"/>
      <w:bookmarkEnd w:id="94"/>
      <w:bookmarkEnd w:id="95"/>
      <w:bookmarkEnd w:id="96"/>
    </w:p>
    <w:p w14:paraId="6E5D7DCA" w14:textId="77777777" w:rsidR="003F4CFB" w:rsidRPr="00F650E6" w:rsidRDefault="00000000">
      <w:pPr>
        <w:spacing w:line="360" w:lineRule="auto"/>
        <w:ind w:firstLineChars="200" w:firstLine="480"/>
        <w:rPr>
          <w:rFonts w:ascii="宋体" w:hAnsi="宋体" w:cs="宋体" w:hint="eastAsia"/>
          <w:sz w:val="24"/>
        </w:rPr>
      </w:pPr>
      <w:r w:rsidRPr="00F650E6">
        <w:rPr>
          <w:rFonts w:ascii="宋体" w:hAnsi="宋体" w:cs="宋体" w:hint="eastAsia"/>
          <w:sz w:val="24"/>
        </w:rPr>
        <w:t>1.1本评标办法为招标项目的招标文件的组成部分。评标委员会应当按照有关法律法规和招标文件的规定进行评标，招标文件没有规定的评标办法和标准不得作为评标依据。</w:t>
      </w:r>
    </w:p>
    <w:p w14:paraId="13AFA90B" w14:textId="77777777" w:rsidR="003F4CFB" w:rsidRPr="00F650E6" w:rsidRDefault="00000000">
      <w:pPr>
        <w:spacing w:line="360" w:lineRule="auto"/>
        <w:ind w:firstLineChars="200" w:firstLine="480"/>
        <w:rPr>
          <w:rFonts w:ascii="宋体" w:hAnsi="宋体" w:cs="宋体" w:hint="eastAsia"/>
          <w:sz w:val="24"/>
        </w:rPr>
      </w:pPr>
      <w:r w:rsidRPr="00F650E6">
        <w:rPr>
          <w:rFonts w:ascii="宋体" w:hAnsi="宋体" w:cs="宋体" w:hint="eastAsia"/>
          <w:sz w:val="24"/>
        </w:rPr>
        <w:t>1.2评标委员会对投标人递交的投标文件，按照本评标办法规定的评标程序及评标办法和标准进行评审，推荐中标候选人。招标人根据评标委员会的评标结果和推荐的中标候选人依法确定中标人。</w:t>
      </w:r>
    </w:p>
    <w:p w14:paraId="54F4CBCF" w14:textId="77777777" w:rsidR="003F4CFB" w:rsidRPr="00F650E6" w:rsidRDefault="00000000">
      <w:pPr>
        <w:pStyle w:val="2"/>
        <w:spacing w:before="0" w:after="0" w:line="360" w:lineRule="auto"/>
        <w:rPr>
          <w:rFonts w:asciiTheme="majorEastAsia" w:eastAsiaTheme="majorEastAsia" w:hAnsiTheme="majorEastAsia" w:hint="eastAsia"/>
          <w:sz w:val="28"/>
          <w:szCs w:val="28"/>
        </w:rPr>
      </w:pPr>
      <w:bookmarkStart w:id="99" w:name="_Toc7089"/>
      <w:bookmarkStart w:id="100" w:name="_Toc22954"/>
      <w:bookmarkStart w:id="101" w:name="_Toc8683"/>
      <w:bookmarkStart w:id="102" w:name="_Toc199256001"/>
      <w:r w:rsidRPr="00F650E6">
        <w:rPr>
          <w:rFonts w:asciiTheme="majorEastAsia" w:eastAsiaTheme="majorEastAsia" w:hAnsiTheme="majorEastAsia" w:hint="eastAsia"/>
          <w:sz w:val="28"/>
          <w:szCs w:val="28"/>
        </w:rPr>
        <w:t>2．评标委员会的组建</w:t>
      </w:r>
      <w:bookmarkEnd w:id="99"/>
      <w:bookmarkEnd w:id="100"/>
      <w:bookmarkEnd w:id="101"/>
      <w:bookmarkEnd w:id="102"/>
    </w:p>
    <w:p w14:paraId="4E3BA29C" w14:textId="77777777" w:rsidR="003F4CFB" w:rsidRPr="00F650E6" w:rsidRDefault="00000000">
      <w:pPr>
        <w:spacing w:line="360" w:lineRule="auto"/>
        <w:ind w:left="69" w:firstLineChars="200" w:firstLine="480"/>
        <w:rPr>
          <w:rFonts w:ascii="宋体" w:hAnsi="宋体" w:cs="宋体" w:hint="eastAsia"/>
          <w:sz w:val="24"/>
        </w:rPr>
      </w:pPr>
      <w:r w:rsidRPr="00F650E6">
        <w:rPr>
          <w:rFonts w:ascii="宋体" w:hAnsi="宋体" w:cs="宋体" w:hint="eastAsia"/>
          <w:sz w:val="24"/>
        </w:rPr>
        <w:t>2.1评标委员会由招标人</w:t>
      </w:r>
      <w:r w:rsidRPr="00F650E6">
        <w:rPr>
          <w:rFonts w:ascii="宋体" w:hAnsi="宋体" w:cs="宋体" w:hint="eastAsia"/>
          <w:sz w:val="24"/>
          <w:lang w:bidi="ar"/>
        </w:rPr>
        <w:t>根据招标项目的特点</w:t>
      </w:r>
      <w:r w:rsidRPr="00F650E6">
        <w:rPr>
          <w:rFonts w:ascii="宋体" w:hAnsi="宋体" w:cs="宋体" w:hint="eastAsia"/>
          <w:sz w:val="24"/>
        </w:rPr>
        <w:t>组建，成员人数为三人以上单数，负责评标活动，在开标后的适当时间里由评标委员会对投标文件进行审查、质疑、评估和比较，并做出授予合同的建议，每位成员具有同等投票权。</w:t>
      </w:r>
    </w:p>
    <w:p w14:paraId="60DA0F6A" w14:textId="77777777" w:rsidR="003F4CFB" w:rsidRPr="00F650E6" w:rsidRDefault="00000000">
      <w:pPr>
        <w:pStyle w:val="2"/>
        <w:spacing w:before="0" w:after="0" w:line="360" w:lineRule="auto"/>
        <w:rPr>
          <w:rFonts w:asciiTheme="majorEastAsia" w:eastAsiaTheme="majorEastAsia" w:hAnsiTheme="majorEastAsia" w:hint="eastAsia"/>
          <w:sz w:val="28"/>
          <w:szCs w:val="28"/>
        </w:rPr>
      </w:pPr>
      <w:bookmarkStart w:id="103" w:name="_Toc2661"/>
      <w:bookmarkStart w:id="104" w:name="_Toc37226785"/>
      <w:bookmarkStart w:id="105" w:name="_Toc21878"/>
      <w:bookmarkStart w:id="106" w:name="_Toc16164"/>
      <w:bookmarkStart w:id="107" w:name="_Toc23693"/>
      <w:bookmarkStart w:id="108" w:name="_Toc520722222"/>
      <w:bookmarkStart w:id="109" w:name="_Toc77862889"/>
      <w:bookmarkStart w:id="110" w:name="_Toc455125366"/>
      <w:bookmarkStart w:id="111" w:name="_Toc28915"/>
      <w:bookmarkStart w:id="112" w:name="_Toc5211"/>
      <w:bookmarkStart w:id="113" w:name="_Toc27856"/>
      <w:bookmarkStart w:id="114" w:name="_Toc2208"/>
      <w:bookmarkStart w:id="115" w:name="_Toc199256002"/>
      <w:r w:rsidRPr="00F650E6">
        <w:rPr>
          <w:rFonts w:asciiTheme="majorEastAsia" w:eastAsiaTheme="majorEastAsia" w:hAnsiTheme="majorEastAsia" w:hint="eastAsia"/>
          <w:sz w:val="28"/>
          <w:szCs w:val="28"/>
        </w:rPr>
        <w:t>3．评标原则和评标纪律</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288E400F"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3.1 评标活动遵循公平、公正、科学和择优的原则。</w:t>
      </w:r>
    </w:p>
    <w:p w14:paraId="743C3E29"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 评标委员会及其成员的权利、义务和评标纪律：</w:t>
      </w:r>
    </w:p>
    <w:p w14:paraId="4629AC5F"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3.2.1 评标委员会成员享有依据招标文件规定的评标办法和标准对投标文件进行评审、充分发表自己的评审意见或保留自己的评审意见的权利，但招标文件没有规定的评标办法和标准，不得作为评标依据。</w:t>
      </w:r>
    </w:p>
    <w:p w14:paraId="47C68D8E"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3.2.2 评标委员会主任与评标委员会其他成员享有同等的表决权。</w:t>
      </w:r>
    </w:p>
    <w:p w14:paraId="273160A5"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3.2.3 评标委员会成员应在评标前认真审阅招标文件。</w:t>
      </w:r>
    </w:p>
    <w:p w14:paraId="2C556E89"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3.2.4 评标委员会对同一招标项目只能做出一种评标结论，评标委员会成员对评标结论如有异议，应按少数服从多数的原则投票表决。对评标结论持有异议的，评标委员会成员可以书面方式阐述其不同意见和理由。评标委员会成员拒绝在评标报告上签字且不陈述其不同意见和理由的，视为同意评标结论，并由评标委员会</w:t>
      </w:r>
      <w:proofErr w:type="gramStart"/>
      <w:r w:rsidRPr="00F650E6">
        <w:rPr>
          <w:rFonts w:ascii="宋体" w:hAnsi="宋体" w:cs="宋体" w:hint="eastAsia"/>
          <w:sz w:val="24"/>
        </w:rPr>
        <w:t>作出</w:t>
      </w:r>
      <w:proofErr w:type="gramEnd"/>
      <w:r w:rsidRPr="00F650E6">
        <w:rPr>
          <w:rFonts w:ascii="宋体" w:hAnsi="宋体" w:cs="宋体" w:hint="eastAsia"/>
          <w:sz w:val="24"/>
        </w:rPr>
        <w:t>书面说明并存档。</w:t>
      </w:r>
    </w:p>
    <w:p w14:paraId="647E5A61"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3.2.5 评标委员会成员应当客观公正地履行职责，遵守职业道德，并对所提出的评审意见承担个人责任。</w:t>
      </w:r>
    </w:p>
    <w:p w14:paraId="5E5E288F"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3.2.6 评标委员会成员不得与任何投标人或者与招标结果有利害关系的人进行私</w:t>
      </w:r>
      <w:r w:rsidRPr="00F650E6">
        <w:rPr>
          <w:rFonts w:ascii="宋体" w:hAnsi="宋体" w:cs="宋体" w:hint="eastAsia"/>
          <w:sz w:val="24"/>
        </w:rPr>
        <w:lastRenderedPageBreak/>
        <w:t>下接触，不得收受投标人、中介人、其他利害关系人的财物或者其他好处。</w:t>
      </w:r>
    </w:p>
    <w:p w14:paraId="5D46D050"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3.2.7 评标委员会成员以及与评标活动有关的工作人员不得对外透露评标委员会对投标文件的评审和比较情况、中标候选人的推荐情况以及与评标有关的其他情况。</w:t>
      </w:r>
    </w:p>
    <w:p w14:paraId="00B26927"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3.2.8 评标委员会成员在评标过程中不得擅离职守影响评标程序正常进行，评审活动未结束，无正当理由不得中途退出评标委员会员会。</w:t>
      </w:r>
    </w:p>
    <w:p w14:paraId="5778B9B5"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3.2.9 评标委员会及其成员还享有并应遵守有关法律、法规、规章等政策法规文件规定的权力、义务和评标纪律。</w:t>
      </w:r>
    </w:p>
    <w:p w14:paraId="4D794BF7"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3.2.10 评标委员会成员有违反以上行为的，将由违反者承担道德、纪律或法律责任。</w:t>
      </w:r>
    </w:p>
    <w:p w14:paraId="416427A9" w14:textId="77777777" w:rsidR="003F4CFB" w:rsidRPr="00F650E6" w:rsidRDefault="00000000">
      <w:pPr>
        <w:pStyle w:val="2"/>
        <w:spacing w:before="0" w:after="0" w:line="360" w:lineRule="auto"/>
        <w:rPr>
          <w:rFonts w:asciiTheme="majorEastAsia" w:eastAsiaTheme="majorEastAsia" w:hAnsiTheme="majorEastAsia" w:hint="eastAsia"/>
          <w:sz w:val="28"/>
          <w:szCs w:val="28"/>
        </w:rPr>
      </w:pPr>
      <w:bookmarkStart w:id="116" w:name="_Toc77862890"/>
      <w:bookmarkStart w:id="117" w:name="_Toc13424"/>
      <w:bookmarkStart w:id="118" w:name="_Toc520722223"/>
      <w:bookmarkStart w:id="119" w:name="_Toc6671"/>
      <w:bookmarkStart w:id="120" w:name="_Toc2832"/>
      <w:bookmarkStart w:id="121" w:name="_Toc22099"/>
      <w:bookmarkStart w:id="122" w:name="_Toc455125367"/>
      <w:bookmarkStart w:id="123" w:name="_Toc2570"/>
      <w:bookmarkStart w:id="124" w:name="_Toc26577"/>
      <w:bookmarkStart w:id="125" w:name="_Toc37226786"/>
      <w:bookmarkStart w:id="126" w:name="_Toc4455"/>
      <w:bookmarkStart w:id="127" w:name="_Toc19392"/>
      <w:bookmarkStart w:id="128" w:name="_Toc199256003"/>
      <w:r w:rsidRPr="00F650E6">
        <w:rPr>
          <w:rFonts w:asciiTheme="majorEastAsia" w:eastAsiaTheme="majorEastAsia" w:hAnsiTheme="majorEastAsia" w:hint="eastAsia"/>
          <w:sz w:val="28"/>
          <w:szCs w:val="28"/>
        </w:rPr>
        <w:t>4．评标程序、评标办法和标准</w:t>
      </w:r>
      <w:bookmarkEnd w:id="116"/>
      <w:bookmarkEnd w:id="117"/>
      <w:bookmarkEnd w:id="118"/>
      <w:bookmarkEnd w:id="119"/>
      <w:bookmarkEnd w:id="120"/>
      <w:bookmarkEnd w:id="121"/>
      <w:bookmarkEnd w:id="122"/>
      <w:bookmarkEnd w:id="123"/>
      <w:bookmarkEnd w:id="124"/>
      <w:bookmarkEnd w:id="125"/>
      <w:bookmarkEnd w:id="126"/>
      <w:bookmarkEnd w:id="127"/>
      <w:bookmarkEnd w:id="128"/>
    </w:p>
    <w:p w14:paraId="3A524B92" w14:textId="77777777" w:rsidR="003F4CFB" w:rsidRPr="00F650E6" w:rsidRDefault="00000000">
      <w:pPr>
        <w:tabs>
          <w:tab w:val="left" w:pos="425"/>
        </w:tabs>
        <w:spacing w:line="360" w:lineRule="auto"/>
        <w:ind w:firstLineChars="225" w:firstLine="540"/>
        <w:rPr>
          <w:rFonts w:ascii="宋体" w:hAnsi="宋体" w:cs="宋体" w:hint="eastAsia"/>
          <w:sz w:val="24"/>
        </w:rPr>
      </w:pPr>
      <w:r w:rsidRPr="00F650E6">
        <w:rPr>
          <w:rFonts w:ascii="宋体" w:hAnsi="宋体" w:cs="宋体" w:hint="eastAsia"/>
          <w:sz w:val="24"/>
        </w:rPr>
        <w:t>4.1投标文件的初审</w:t>
      </w:r>
    </w:p>
    <w:p w14:paraId="0229FD54"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4.1.1对所有投标人的评估，都采用相同的程序和标准。评议过程将严格按照招标文件的要求和条件进行。</w:t>
      </w:r>
    </w:p>
    <w:p w14:paraId="1FE83877"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4.1.2有关投标文件的审查、澄清、评估和比较以及推荐中标候选人的一切情况都不得透露给任</w:t>
      </w:r>
      <w:proofErr w:type="gramStart"/>
      <w:r w:rsidRPr="00F650E6">
        <w:rPr>
          <w:rFonts w:ascii="宋体" w:hAnsi="宋体" w:cs="宋体" w:hint="eastAsia"/>
          <w:sz w:val="24"/>
        </w:rPr>
        <w:t>一</w:t>
      </w:r>
      <w:proofErr w:type="gramEnd"/>
      <w:r w:rsidRPr="00F650E6">
        <w:rPr>
          <w:rFonts w:ascii="宋体" w:hAnsi="宋体" w:cs="宋体" w:hint="eastAsia"/>
          <w:sz w:val="24"/>
        </w:rPr>
        <w:t>投标人或与上述评标工作无关的人员。</w:t>
      </w:r>
    </w:p>
    <w:p w14:paraId="2ACAE282"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4.1.3投标人任何试图影响评委会对投标文件的评估、比较或者推荐候选人的行为，都将导致其投标被拒绝，并被没收投标保证金（</w:t>
      </w:r>
      <w:r w:rsidRPr="00F650E6">
        <w:rPr>
          <w:rFonts w:ascii="宋体" w:hAnsi="宋体" w:cs="宋体" w:hint="eastAsia"/>
          <w:sz w:val="24"/>
          <w:lang w:bidi="ar"/>
        </w:rPr>
        <w:t>如有要求</w:t>
      </w:r>
      <w:r w:rsidRPr="00F650E6">
        <w:rPr>
          <w:rFonts w:ascii="宋体" w:hAnsi="宋体" w:cs="宋体" w:hint="eastAsia"/>
          <w:sz w:val="24"/>
        </w:rPr>
        <w:t>）。</w:t>
      </w:r>
    </w:p>
    <w:p w14:paraId="44606553"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4.1.4评委会将对投标文件进行审查，以确定投标文件是否完整、有无计算上的错误、是否提交了投标保证金（</w:t>
      </w:r>
      <w:r w:rsidRPr="00F650E6">
        <w:rPr>
          <w:rFonts w:ascii="宋体" w:hAnsi="宋体" w:cs="宋体" w:hint="eastAsia"/>
          <w:sz w:val="24"/>
          <w:lang w:bidi="ar"/>
        </w:rPr>
        <w:t>如有要求</w:t>
      </w:r>
      <w:r w:rsidRPr="00F650E6">
        <w:rPr>
          <w:rFonts w:ascii="宋体" w:hAnsi="宋体" w:cs="宋体" w:hint="eastAsia"/>
          <w:sz w:val="24"/>
        </w:rPr>
        <w:t xml:space="preserve">）、文件是否已正确签署。 </w:t>
      </w:r>
    </w:p>
    <w:p w14:paraId="411C01A9"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4.1.5投标文件报价出现前后不一致的，除招标文件另有规定外，按照下列规定修订：</w:t>
      </w:r>
    </w:p>
    <w:p w14:paraId="6A78886F"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（1）投标文件中“开标一览表(报价表)”内容与投标文件中明细表内容不一致的，以“开标一览表(报价表)”为准。</w:t>
      </w:r>
    </w:p>
    <w:p w14:paraId="2D16F493"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2）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64B1749B" w14:textId="77777777" w:rsidR="003F4CFB" w:rsidRPr="00F650E6" w:rsidRDefault="00000000">
      <w:pPr>
        <w:spacing w:line="360" w:lineRule="auto"/>
        <w:ind w:firstLineChars="225" w:firstLine="540"/>
        <w:rPr>
          <w:rFonts w:ascii="宋体" w:hAnsi="宋体" w:cs="宋体" w:hint="eastAsia"/>
          <w:sz w:val="24"/>
        </w:rPr>
      </w:pPr>
      <w:r w:rsidRPr="00F650E6">
        <w:rPr>
          <w:rFonts w:ascii="宋体" w:hAnsi="宋体" w:cs="宋体" w:hint="eastAsia"/>
          <w:sz w:val="24"/>
        </w:rPr>
        <w:t>如果投标人不接受按上述方法对投标文件中的算术错误进行更正，其投标将被拒绝，并不退还其投标保证金（</w:t>
      </w:r>
      <w:r w:rsidRPr="00F650E6">
        <w:rPr>
          <w:rFonts w:ascii="宋体" w:hAnsi="宋体" w:cs="宋体" w:hint="eastAsia"/>
          <w:sz w:val="24"/>
          <w:lang w:bidi="ar"/>
        </w:rPr>
        <w:t>如有要求</w:t>
      </w:r>
      <w:r w:rsidRPr="00F650E6">
        <w:rPr>
          <w:rFonts w:ascii="宋体" w:hAnsi="宋体" w:cs="宋体" w:hint="eastAsia"/>
          <w:sz w:val="24"/>
        </w:rPr>
        <w:t>）。</w:t>
      </w:r>
    </w:p>
    <w:p w14:paraId="06D349E9"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4.2资格性检查和符合性检查</w:t>
      </w:r>
    </w:p>
    <w:p w14:paraId="72C71CD3" w14:textId="77777777" w:rsidR="003F4CFB" w:rsidRPr="00F650E6" w:rsidRDefault="00000000">
      <w:pPr>
        <w:tabs>
          <w:tab w:val="left" w:pos="425"/>
          <w:tab w:val="left" w:pos="964"/>
        </w:tabs>
        <w:spacing w:line="360" w:lineRule="auto"/>
        <w:ind w:firstLineChars="225" w:firstLine="542"/>
        <w:rPr>
          <w:rFonts w:ascii="宋体" w:hAnsi="宋体" w:cs="宋体" w:hint="eastAsia"/>
          <w:b/>
          <w:bCs/>
          <w:sz w:val="24"/>
          <w:u w:val="double"/>
        </w:rPr>
      </w:pPr>
      <w:r w:rsidRPr="00F650E6">
        <w:rPr>
          <w:rFonts w:ascii="宋体" w:hAnsi="宋体" w:cs="宋体" w:hint="eastAsia"/>
          <w:b/>
          <w:bCs/>
          <w:sz w:val="24"/>
          <w:u w:val="double"/>
        </w:rPr>
        <w:lastRenderedPageBreak/>
        <w:t>4.2.1投标文件有下列情形之一的，视为未能对招标文件做出实质性响应，应否决其投标：</w:t>
      </w:r>
    </w:p>
    <w:p w14:paraId="5BA9B8CC"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未完整提供招标文件第六章 “投标文件格式”所规定的格式、内容填写、盖章、签字和提交材料；</w:t>
      </w:r>
    </w:p>
    <w:p w14:paraId="1923448D"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关键内容字迹模糊、无法辨认；</w:t>
      </w:r>
    </w:p>
    <w:p w14:paraId="790991E9"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未按招标文件规定提交了投标保证金；</w:t>
      </w:r>
    </w:p>
    <w:p w14:paraId="7F2F9CCA"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不具备合格有效的企业法人营业执照；</w:t>
      </w:r>
    </w:p>
    <w:p w14:paraId="609EE90B"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投标人“类似项目业绩”不满足评标办法和评分办法和标准规定（如有时）；</w:t>
      </w:r>
    </w:p>
    <w:p w14:paraId="4B5F27FB"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投标人递交两份或多份内容不同的投标文件，或在一份投标文件中对同一招标项目报有两个或多个报价，且未声明哪一个有效（按招标文件规定要求提交备选投标方案的除外）；</w:t>
      </w:r>
    </w:p>
    <w:p w14:paraId="1C8DB1FC"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投标函中载明的服务期超过招标文件要求；</w:t>
      </w:r>
    </w:p>
    <w:p w14:paraId="02F1D64F"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附有招标文件规定的不能接受的条件；</w:t>
      </w:r>
    </w:p>
    <w:p w14:paraId="12B74C4D" w14:textId="77777777" w:rsidR="003F4CFB" w:rsidRPr="00F650E6" w:rsidRDefault="00000000">
      <w:pPr>
        <w:pStyle w:val="afc"/>
        <w:numPr>
          <w:ilvl w:val="2"/>
          <w:numId w:val="5"/>
        </w:numPr>
        <w:tabs>
          <w:tab w:val="left" w:pos="425"/>
          <w:tab w:val="left" w:pos="964"/>
        </w:tabs>
        <w:adjustRightInd w:val="0"/>
        <w:snapToGrid w:val="0"/>
        <w:spacing w:line="360" w:lineRule="auto"/>
        <w:ind w:left="0" w:firstLine="482"/>
        <w:rPr>
          <w:rFonts w:ascii="宋体" w:hAnsi="宋体" w:cs="宋体" w:hint="eastAsia"/>
          <w:b/>
          <w:bCs/>
          <w:sz w:val="24"/>
          <w:u w:val="double"/>
        </w:rPr>
      </w:pPr>
      <w:r w:rsidRPr="00F650E6">
        <w:rPr>
          <w:rFonts w:ascii="宋体" w:hAnsi="宋体" w:cs="宋体" w:hint="eastAsia"/>
          <w:b/>
          <w:bCs/>
          <w:sz w:val="24"/>
          <w:u w:val="double"/>
        </w:rPr>
        <w:t>不符合招标文件规定的其他资格条件。</w:t>
      </w:r>
    </w:p>
    <w:p w14:paraId="1CF6D0E9" w14:textId="77777777" w:rsidR="003F4CFB" w:rsidRPr="00F650E6" w:rsidRDefault="00000000">
      <w:pPr>
        <w:tabs>
          <w:tab w:val="left" w:pos="425"/>
          <w:tab w:val="left" w:pos="964"/>
        </w:tabs>
        <w:spacing w:line="360" w:lineRule="auto"/>
        <w:ind w:firstLineChars="225" w:firstLine="540"/>
        <w:rPr>
          <w:rFonts w:ascii="宋体" w:hAnsi="宋体" w:cs="宋体" w:hint="eastAsia"/>
          <w:sz w:val="24"/>
        </w:rPr>
      </w:pPr>
      <w:r w:rsidRPr="00F650E6">
        <w:rPr>
          <w:rFonts w:ascii="宋体" w:hAnsi="宋体" w:cs="宋体" w:hint="eastAsia"/>
          <w:sz w:val="24"/>
        </w:rPr>
        <w:t>4.2.2</w:t>
      </w:r>
      <w:r w:rsidRPr="00F650E6">
        <w:rPr>
          <w:rFonts w:ascii="宋体" w:hAnsi="宋体" w:cs="宋体" w:hint="eastAsia"/>
          <w:b/>
          <w:bCs/>
          <w:sz w:val="24"/>
        </w:rPr>
        <w:t>资格性检查</w:t>
      </w:r>
      <w:r w:rsidRPr="00F650E6">
        <w:rPr>
          <w:rFonts w:ascii="宋体" w:hAnsi="宋体" w:cs="宋体" w:hint="eastAsia"/>
          <w:sz w:val="24"/>
        </w:rPr>
        <w:t>。依据法律法规和招标文件的规定，在对投标文件详细评估之前，评标委员会将依据投标人提交的投标文件按招标文件所述的资格性要求对投标人进行资格审查，以确定其是否具备投标资格。如果投标人不具备投标资格，不满足招标文件所规定的资格标准或提供资格证明文件不全的， 其投标将被拒绝。</w:t>
      </w:r>
    </w:p>
    <w:p w14:paraId="43B94832" w14:textId="77777777" w:rsidR="003F4CFB" w:rsidRPr="00F650E6" w:rsidRDefault="00000000">
      <w:pPr>
        <w:tabs>
          <w:tab w:val="left" w:pos="425"/>
          <w:tab w:val="left" w:pos="964"/>
        </w:tabs>
        <w:spacing w:line="360" w:lineRule="auto"/>
        <w:ind w:firstLineChars="225" w:firstLine="540"/>
        <w:rPr>
          <w:rFonts w:asciiTheme="minorEastAsia" w:eastAsiaTheme="minorEastAsia" w:hAnsiTheme="minorEastAsia" w:cs="宋体" w:hint="eastAsia"/>
          <w:sz w:val="24"/>
        </w:rPr>
      </w:pPr>
      <w:r w:rsidRPr="00F650E6">
        <w:rPr>
          <w:rFonts w:ascii="宋体" w:hAnsi="宋体" w:cs="宋体" w:hint="eastAsia"/>
          <w:sz w:val="24"/>
        </w:rPr>
        <w:t>4.2.3</w:t>
      </w:r>
      <w:r w:rsidRPr="00F650E6">
        <w:rPr>
          <w:rFonts w:ascii="宋体" w:hAnsi="宋体" w:cs="宋体" w:hint="eastAsia"/>
          <w:b/>
          <w:bCs/>
          <w:sz w:val="24"/>
        </w:rPr>
        <w:t>符合性检查</w:t>
      </w:r>
      <w:r w:rsidRPr="00F650E6">
        <w:rPr>
          <w:rFonts w:ascii="宋体" w:hAnsi="宋体" w:cs="宋体" w:hint="eastAsia"/>
          <w:sz w:val="24"/>
        </w:rPr>
        <w:t>。依据招标文件的规定，评标委员会还将从投标文件的有效性、完整性和对招标文件的响应程度进行审查，以确定是否符合对招标文件的实质性要求。评标委</w:t>
      </w:r>
      <w:r w:rsidRPr="00F650E6">
        <w:rPr>
          <w:rFonts w:asciiTheme="minorEastAsia" w:eastAsiaTheme="minorEastAsia" w:hAnsiTheme="minorEastAsia" w:cs="宋体" w:hint="eastAsia"/>
          <w:sz w:val="24"/>
        </w:rPr>
        <w:t>员会将依据投标人提交的投标文件按招标文件所述要求对投标人进行审查，对没有实质性响应的投标文件将不进行评估，其投标将被作为无效投标处理。</w:t>
      </w:r>
    </w:p>
    <w:p w14:paraId="36137FEE" w14:textId="77777777" w:rsidR="003F4CFB" w:rsidRPr="00F650E6" w:rsidRDefault="00000000">
      <w:pPr>
        <w:tabs>
          <w:tab w:val="left" w:pos="425"/>
          <w:tab w:val="left" w:pos="964"/>
        </w:tabs>
        <w:spacing w:line="360" w:lineRule="auto"/>
        <w:ind w:firstLineChars="225" w:firstLine="540"/>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评标委员会确定投标的响应情况，只根据投标文件本身的内容，而不寻求其他的外部证据。</w:t>
      </w:r>
    </w:p>
    <w:p w14:paraId="251F982B" w14:textId="77777777" w:rsidR="003F4CFB" w:rsidRPr="00F650E6" w:rsidRDefault="00000000">
      <w:pPr>
        <w:tabs>
          <w:tab w:val="left" w:pos="425"/>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4.3投标文件的澄清</w:t>
      </w:r>
    </w:p>
    <w:p w14:paraId="481D60C5"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4.3.1对投标文件中含义不明确、同类问题表述不一致或者有明显文字和计算错误的内容，评标委员会可以以书面形式要求投标人</w:t>
      </w:r>
      <w:proofErr w:type="gramStart"/>
      <w:r w:rsidRPr="00F650E6">
        <w:rPr>
          <w:rFonts w:asciiTheme="minorEastAsia" w:eastAsiaTheme="minorEastAsia" w:hAnsiTheme="minorEastAsia" w:cs="宋体" w:hint="eastAsia"/>
          <w:sz w:val="24"/>
        </w:rPr>
        <w:t>作出</w:t>
      </w:r>
      <w:proofErr w:type="gramEnd"/>
      <w:r w:rsidRPr="00F650E6">
        <w:rPr>
          <w:rFonts w:asciiTheme="minorEastAsia" w:eastAsiaTheme="minorEastAsia" w:hAnsiTheme="minorEastAsia" w:cs="宋体" w:hint="eastAsia"/>
          <w:sz w:val="24"/>
        </w:rPr>
        <w:t>必要的澄清、说明或者纠正。投标人的澄清、说明或者补正应当在评标委员会规定的时间内以书面盖章形式</w:t>
      </w:r>
      <w:proofErr w:type="gramStart"/>
      <w:r w:rsidRPr="00F650E6">
        <w:rPr>
          <w:rFonts w:asciiTheme="minorEastAsia" w:eastAsiaTheme="minorEastAsia" w:hAnsiTheme="minorEastAsia" w:cs="宋体" w:hint="eastAsia"/>
          <w:sz w:val="24"/>
        </w:rPr>
        <w:t>作出</w:t>
      </w:r>
      <w:proofErr w:type="gramEnd"/>
      <w:r w:rsidRPr="00F650E6">
        <w:rPr>
          <w:rFonts w:asciiTheme="minorEastAsia" w:eastAsiaTheme="minorEastAsia" w:hAnsiTheme="minorEastAsia" w:cs="宋体" w:hint="eastAsia"/>
          <w:sz w:val="24"/>
        </w:rPr>
        <w:t>，由其法定代表人或者授权代表签字，并不得超出投标文件的范围或者改变投标文件的实质性内容。</w:t>
      </w:r>
    </w:p>
    <w:p w14:paraId="2A16336B"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lastRenderedPageBreak/>
        <w:t>4.3.2</w:t>
      </w:r>
      <w:r w:rsidRPr="00F650E6">
        <w:rPr>
          <w:rFonts w:asciiTheme="minorEastAsia" w:eastAsiaTheme="minorEastAsia" w:hAnsiTheme="minorEastAsia" w:cs="宋体" w:hint="eastAsia"/>
          <w:sz w:val="24"/>
          <w:lang w:bidi="ar"/>
        </w:rPr>
        <w:t>评标委员会不接受投标人主动提出的澄清、说明。</w:t>
      </w:r>
    </w:p>
    <w:p w14:paraId="30BF5F26"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4.3.3</w:t>
      </w:r>
      <w:r w:rsidRPr="00F650E6">
        <w:rPr>
          <w:rFonts w:asciiTheme="minorEastAsia" w:eastAsiaTheme="minorEastAsia" w:hAnsiTheme="minorEastAsia" w:cs="宋体" w:hint="eastAsia"/>
          <w:sz w:val="24"/>
          <w:lang w:bidi="ar"/>
        </w:rPr>
        <w:t>对符合招标文件实质性要求，但在个别地方存在遗漏或者技术信息和数据不全等细微偏差的投标文件，应当要求该投标人在评标结束前予以补正。</w:t>
      </w:r>
    </w:p>
    <w:p w14:paraId="38B1EF06" w14:textId="77777777" w:rsidR="003F4CFB" w:rsidRPr="00F650E6" w:rsidRDefault="00000000">
      <w:pPr>
        <w:tabs>
          <w:tab w:val="left" w:pos="425"/>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4.4比较与评价</w:t>
      </w:r>
    </w:p>
    <w:p w14:paraId="1D2B9831"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4.4.1评标委员会将按“5、评标办法”所述评</w:t>
      </w:r>
      <w:proofErr w:type="gramStart"/>
      <w:r w:rsidRPr="00F650E6">
        <w:rPr>
          <w:rFonts w:asciiTheme="minorEastAsia" w:eastAsiaTheme="minorEastAsia" w:hAnsiTheme="minorEastAsia" w:cs="宋体" w:hint="eastAsia"/>
          <w:sz w:val="24"/>
        </w:rPr>
        <w:t>标方法</w:t>
      </w:r>
      <w:proofErr w:type="gramEnd"/>
      <w:r w:rsidRPr="00F650E6">
        <w:rPr>
          <w:rFonts w:asciiTheme="minorEastAsia" w:eastAsiaTheme="minorEastAsia" w:hAnsiTheme="minorEastAsia" w:cs="宋体" w:hint="eastAsia"/>
          <w:sz w:val="24"/>
        </w:rPr>
        <w:t>与标准，对资格性检查和符合性检查合格的投标文件进行评审。</w:t>
      </w:r>
    </w:p>
    <w:p w14:paraId="2C7A4F91" w14:textId="77777777" w:rsidR="003F4CFB" w:rsidRPr="00F650E6" w:rsidRDefault="00000000">
      <w:pPr>
        <w:tabs>
          <w:tab w:val="left" w:pos="993"/>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4.4.2评标委员会经评审，认为所有投标都不符合招标文件要求的，可以否决所有投标。</w:t>
      </w:r>
    </w:p>
    <w:p w14:paraId="6B4B3741"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4.4.3评标委员会认为投标人的报价明显低于通过资格性检查和符合性检查的投标人的报价，使得其投标报价可能低于其个别成本的，有可能影响商品质量或不能诚信履约的，投标人应按评标委员会要求</w:t>
      </w:r>
      <w:proofErr w:type="gramStart"/>
      <w:r w:rsidRPr="00F650E6">
        <w:rPr>
          <w:rFonts w:asciiTheme="minorEastAsia" w:eastAsiaTheme="minorEastAsia" w:hAnsiTheme="minorEastAsia" w:cs="宋体" w:hint="eastAsia"/>
          <w:sz w:val="24"/>
        </w:rPr>
        <w:t>作出</w:t>
      </w:r>
      <w:proofErr w:type="gramEnd"/>
      <w:r w:rsidRPr="00F650E6">
        <w:rPr>
          <w:rFonts w:asciiTheme="minorEastAsia" w:eastAsiaTheme="minorEastAsia" w:hAnsiTheme="minorEastAsia" w:cs="宋体" w:hint="eastAsia"/>
          <w:sz w:val="24"/>
        </w:rPr>
        <w:t>书面说明并提供相关证明材料；投标人不能合理说明或不能提供相关证明材料的，评标委员会可将其作为无效投标处理。</w:t>
      </w:r>
    </w:p>
    <w:p w14:paraId="3F93A0B0"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4.4.4评标委员会将按比较与评价最优在先原则，排列评价顺序，根据“5、评标办法”中确定的中标候选人数量推荐出中标候选人。</w:t>
      </w:r>
    </w:p>
    <w:p w14:paraId="1D886551"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4.4.5评标委员会对所有投标人的投标文件的评审，都采用相同的程序和标准。</w:t>
      </w:r>
    </w:p>
    <w:p w14:paraId="14A3A50D"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4.4.6参加评标的相关人员，不得将有关投标文件的审查、澄清、评估和比较以及会影响评标工作的一切情况，透露给任何一位投标人或与上述评标工作无关的人员。</w:t>
      </w:r>
    </w:p>
    <w:p w14:paraId="64FFA848" w14:textId="77777777" w:rsidR="003F4CFB" w:rsidRPr="00F650E6" w:rsidRDefault="00000000">
      <w:pPr>
        <w:tabs>
          <w:tab w:val="left" w:pos="425"/>
          <w:tab w:val="left" w:pos="964"/>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4.4.7在评标或授标期间，若评标委员会否决一部分投标</w:t>
      </w:r>
      <w:proofErr w:type="gramStart"/>
      <w:r w:rsidRPr="00F650E6">
        <w:rPr>
          <w:rFonts w:asciiTheme="minorEastAsia" w:eastAsiaTheme="minorEastAsia" w:hAnsiTheme="minorEastAsia" w:cs="宋体" w:hint="eastAsia"/>
          <w:sz w:val="24"/>
        </w:rPr>
        <w:t>后其他</w:t>
      </w:r>
      <w:proofErr w:type="gramEnd"/>
      <w:r w:rsidRPr="00F650E6">
        <w:rPr>
          <w:rFonts w:asciiTheme="minorEastAsia" w:eastAsiaTheme="minorEastAsia" w:hAnsiTheme="minorEastAsia" w:cs="宋体" w:hint="eastAsia"/>
          <w:sz w:val="24"/>
        </w:rPr>
        <w:t>有效投标不足三个使得投标明显缺乏竞争，决定否决全部投标；或所有投标都不符合招标文件实质性要求的，则本项目招标失败，将重新组织招标或者采取其他方式采购。</w:t>
      </w:r>
    </w:p>
    <w:p w14:paraId="3EE7B3B7" w14:textId="77777777" w:rsidR="003F4CFB" w:rsidRPr="00F650E6" w:rsidRDefault="00000000">
      <w:pPr>
        <w:tabs>
          <w:tab w:val="left" w:pos="425"/>
        </w:tabs>
        <w:adjustRightInd w:val="0"/>
        <w:snapToGrid w:val="0"/>
        <w:spacing w:line="440" w:lineRule="exact"/>
        <w:ind w:firstLineChars="200" w:firstLine="480"/>
        <w:jc w:val="left"/>
        <w:rPr>
          <w:rFonts w:asciiTheme="minorEastAsia" w:eastAsiaTheme="minorEastAsia" w:hAnsiTheme="minorEastAsia" w:cs="宋体" w:hint="eastAsia"/>
          <w:sz w:val="24"/>
        </w:rPr>
      </w:pPr>
      <w:r w:rsidRPr="00F650E6">
        <w:rPr>
          <w:rFonts w:asciiTheme="minorEastAsia" w:eastAsiaTheme="minorEastAsia" w:hAnsiTheme="minorEastAsia" w:cs="宋体" w:hint="eastAsia"/>
          <w:sz w:val="24"/>
        </w:rPr>
        <w:t>4.5定标准则</w:t>
      </w:r>
    </w:p>
    <w:p w14:paraId="59E639FD" w14:textId="77777777" w:rsidR="003F4CFB" w:rsidRPr="00F650E6" w:rsidRDefault="00000000">
      <w:pPr>
        <w:adjustRightInd w:val="0"/>
        <w:snapToGrid w:val="0"/>
        <w:spacing w:line="440" w:lineRule="exact"/>
        <w:ind w:firstLineChars="200" w:firstLine="480"/>
        <w:jc w:val="left"/>
        <w:rPr>
          <w:rFonts w:asciiTheme="minorEastAsia" w:eastAsiaTheme="minorEastAsia" w:hAnsiTheme="minorEastAsia" w:cs="宋体" w:hint="eastAsia"/>
          <w:bCs/>
          <w:sz w:val="24"/>
        </w:rPr>
      </w:pPr>
      <w:r w:rsidRPr="00F650E6">
        <w:rPr>
          <w:rFonts w:asciiTheme="minorEastAsia" w:eastAsiaTheme="minorEastAsia" w:hAnsiTheme="minorEastAsia" w:cs="宋体" w:hint="eastAsia"/>
          <w:bCs/>
          <w:sz w:val="24"/>
        </w:rPr>
        <w:t>4.5.1最低投标价不作为中标的保证。</w:t>
      </w:r>
    </w:p>
    <w:p w14:paraId="704B75D3" w14:textId="77777777" w:rsidR="003F4CFB" w:rsidRPr="00F650E6" w:rsidRDefault="00000000">
      <w:pPr>
        <w:adjustRightInd w:val="0"/>
        <w:snapToGrid w:val="0"/>
        <w:spacing w:line="440" w:lineRule="exact"/>
        <w:ind w:firstLineChars="200" w:firstLine="480"/>
        <w:jc w:val="left"/>
        <w:rPr>
          <w:rFonts w:asciiTheme="minorEastAsia" w:eastAsiaTheme="minorEastAsia" w:hAnsiTheme="minorEastAsia" w:cs="宋体" w:hint="eastAsia"/>
          <w:bCs/>
          <w:sz w:val="24"/>
        </w:rPr>
      </w:pPr>
      <w:r w:rsidRPr="00F650E6">
        <w:rPr>
          <w:rFonts w:asciiTheme="minorEastAsia" w:eastAsiaTheme="minorEastAsia" w:hAnsiTheme="minorEastAsia" w:cs="宋体" w:hint="eastAsia"/>
          <w:bCs/>
          <w:sz w:val="24"/>
        </w:rPr>
        <w:t>4.5.2投标人的投标文件符合招标文件要求，按招标文件确定评标方法、标准，经评委评审并推荐中标候选人</w:t>
      </w:r>
    </w:p>
    <w:p w14:paraId="19F41478" w14:textId="77777777" w:rsidR="003F4CFB" w:rsidRPr="00F650E6" w:rsidRDefault="00000000">
      <w:pPr>
        <w:pStyle w:val="2"/>
        <w:spacing w:before="0" w:after="0" w:line="360" w:lineRule="auto"/>
        <w:rPr>
          <w:rFonts w:asciiTheme="majorEastAsia" w:eastAsiaTheme="majorEastAsia" w:hAnsiTheme="majorEastAsia" w:hint="eastAsia"/>
          <w:sz w:val="28"/>
          <w:szCs w:val="28"/>
        </w:rPr>
      </w:pPr>
      <w:bookmarkStart w:id="129" w:name="_Toc4326"/>
      <w:bookmarkStart w:id="130" w:name="_Toc199256004"/>
      <w:r w:rsidRPr="00F650E6">
        <w:rPr>
          <w:rFonts w:asciiTheme="majorEastAsia" w:eastAsiaTheme="majorEastAsia" w:hAnsiTheme="majorEastAsia" w:hint="eastAsia"/>
          <w:sz w:val="28"/>
          <w:szCs w:val="28"/>
        </w:rPr>
        <w:t>5．评标方法</w:t>
      </w:r>
      <w:bookmarkEnd w:id="129"/>
      <w:bookmarkEnd w:id="130"/>
    </w:p>
    <w:p w14:paraId="43C1F9F7" w14:textId="77777777" w:rsidR="003F4CFB" w:rsidRPr="00F650E6" w:rsidRDefault="00000000">
      <w:pPr>
        <w:adjustRightInd w:val="0"/>
        <w:snapToGrid w:val="0"/>
        <w:spacing w:line="440" w:lineRule="exact"/>
        <w:ind w:firstLineChars="200" w:firstLine="480"/>
        <w:jc w:val="left"/>
        <w:rPr>
          <w:rFonts w:ascii="宋体" w:hAnsi="宋体" w:hint="eastAsia"/>
          <w:b/>
          <w:bCs/>
          <w:sz w:val="24"/>
        </w:rPr>
      </w:pPr>
      <w:r w:rsidRPr="00F650E6">
        <w:rPr>
          <w:rFonts w:ascii="宋体" w:hAnsi="宋体" w:cs="宋体" w:hint="eastAsia"/>
          <w:sz w:val="24"/>
        </w:rPr>
        <w:t>本章分别规定了“综合评估法”和“经评审的最低投标价中标法”两种办法，</w:t>
      </w:r>
      <w:r w:rsidRPr="00F650E6">
        <w:rPr>
          <w:rFonts w:cs="宋体" w:hint="eastAsia"/>
          <w:sz w:val="24"/>
        </w:rPr>
        <w:t>由招标人根据招标项目具体特点</w:t>
      </w:r>
      <w:r w:rsidRPr="00F650E6">
        <w:rPr>
          <w:rStyle w:val="15"/>
          <w:rFonts w:ascii="宋体" w:hAnsi="宋体" w:hint="eastAsia"/>
          <w:sz w:val="24"/>
        </w:rPr>
        <w:t>选择使用，</w:t>
      </w:r>
      <w:r w:rsidRPr="00F650E6">
        <w:rPr>
          <w:rFonts w:ascii="宋体" w:hAnsi="宋体" w:hint="eastAsia"/>
          <w:b/>
          <w:bCs/>
          <w:sz w:val="24"/>
          <w:u w:val="double"/>
        </w:rPr>
        <w:t>每一个招标项目只能选择一种评标办法</w:t>
      </w:r>
      <w:r w:rsidRPr="00F650E6">
        <w:rPr>
          <w:rFonts w:ascii="宋体" w:hAnsi="宋体" w:hint="eastAsia"/>
          <w:sz w:val="24"/>
        </w:rPr>
        <w:t>，具体详见“</w:t>
      </w:r>
      <w:r w:rsidRPr="00F650E6">
        <w:rPr>
          <w:rFonts w:ascii="宋体" w:hAnsi="宋体" w:hint="eastAsia"/>
          <w:b/>
          <w:bCs/>
          <w:sz w:val="24"/>
        </w:rPr>
        <w:t>评标办法前附表”。</w:t>
      </w:r>
    </w:p>
    <w:bookmarkEnd w:id="97"/>
    <w:bookmarkEnd w:id="98"/>
    <w:p w14:paraId="7FB1FD11" w14:textId="77777777" w:rsidR="003F4CFB" w:rsidRPr="00F650E6" w:rsidRDefault="003F4CFB">
      <w:pPr>
        <w:adjustRightInd w:val="0"/>
        <w:snapToGrid w:val="0"/>
        <w:spacing w:line="440" w:lineRule="exact"/>
        <w:ind w:firstLineChars="200" w:firstLine="482"/>
        <w:jc w:val="left"/>
        <w:rPr>
          <w:rFonts w:ascii="宋体" w:hAnsi="宋体" w:hint="eastAsia"/>
          <w:b/>
          <w:bCs/>
          <w:sz w:val="24"/>
        </w:rPr>
      </w:pPr>
    </w:p>
    <w:p w14:paraId="3371E507" w14:textId="77777777" w:rsidR="003F4CFB" w:rsidRPr="00F650E6" w:rsidRDefault="003F4CFB">
      <w:pPr>
        <w:adjustRightInd w:val="0"/>
        <w:snapToGrid w:val="0"/>
        <w:spacing w:line="440" w:lineRule="exact"/>
        <w:jc w:val="left"/>
        <w:rPr>
          <w:rFonts w:ascii="宋体" w:hAnsi="宋体" w:hint="eastAsia"/>
          <w:b/>
          <w:bCs/>
          <w:sz w:val="24"/>
        </w:rPr>
      </w:pPr>
    </w:p>
    <w:p w14:paraId="04576BF9" w14:textId="77777777" w:rsidR="003F4CFB" w:rsidRPr="00F650E6" w:rsidRDefault="00000000">
      <w:pPr>
        <w:pStyle w:val="2"/>
        <w:spacing w:before="0" w:after="0" w:line="360" w:lineRule="auto"/>
        <w:jc w:val="center"/>
        <w:rPr>
          <w:rFonts w:asciiTheme="majorEastAsia" w:eastAsiaTheme="majorEastAsia" w:hAnsiTheme="majorEastAsia" w:hint="eastAsia"/>
          <w:sz w:val="28"/>
          <w:szCs w:val="28"/>
        </w:rPr>
      </w:pPr>
      <w:bookmarkStart w:id="131" w:name="_Toc199256005"/>
      <w:r w:rsidRPr="00F650E6">
        <w:rPr>
          <w:rFonts w:asciiTheme="majorEastAsia" w:eastAsiaTheme="majorEastAsia" w:hAnsiTheme="majorEastAsia" w:hint="eastAsia"/>
          <w:sz w:val="28"/>
          <w:szCs w:val="28"/>
        </w:rPr>
        <w:lastRenderedPageBreak/>
        <w:t>评标办法前附表</w:t>
      </w:r>
      <w:bookmarkEnd w:id="131"/>
    </w:p>
    <w:tbl>
      <w:tblPr>
        <w:tblW w:w="9601" w:type="dxa"/>
        <w:jc w:val="center"/>
        <w:tblBorders>
          <w:top w:val="thinThickSmallGap" w:sz="12" w:space="0" w:color="auto"/>
          <w:left w:val="thinThickSmallGap" w:sz="12" w:space="0" w:color="auto"/>
          <w:bottom w:val="thickThinSmallGap" w:sz="12" w:space="0" w:color="auto"/>
          <w:right w:val="thickThinSmallGap" w:sz="12" w:space="0" w:color="auto"/>
        </w:tblBorders>
        <w:tblLayout w:type="fixed"/>
        <w:tblLook w:val="04A0" w:firstRow="1" w:lastRow="0" w:firstColumn="1" w:lastColumn="0" w:noHBand="0" w:noVBand="1"/>
      </w:tblPr>
      <w:tblGrid>
        <w:gridCol w:w="9601"/>
      </w:tblGrid>
      <w:tr w:rsidR="00F650E6" w:rsidRPr="00F650E6" w14:paraId="26FEB0C8" w14:textId="77777777">
        <w:trPr>
          <w:jc w:val="center"/>
        </w:trPr>
        <w:tc>
          <w:tcPr>
            <w:tcW w:w="9601" w:type="dxa"/>
            <w:tcBorders>
              <w:top w:val="thinThickSmallGap" w:sz="18" w:space="0" w:color="auto"/>
              <w:left w:val="thinThickSmallGap" w:sz="18" w:space="0" w:color="auto"/>
              <w:bottom w:val="single" w:sz="6" w:space="0" w:color="auto"/>
              <w:right w:val="thinThickSmallGap" w:sz="18" w:space="0" w:color="auto"/>
            </w:tcBorders>
          </w:tcPr>
          <w:p w14:paraId="63DC237B" w14:textId="77777777" w:rsidR="003F4CFB" w:rsidRPr="00F650E6" w:rsidRDefault="00000000">
            <w:pPr>
              <w:pStyle w:val="a3"/>
              <w:adjustRightInd w:val="0"/>
              <w:snapToGrid w:val="0"/>
              <w:spacing w:line="380" w:lineRule="exact"/>
              <w:ind w:left="0"/>
              <w:rPr>
                <w:rFonts w:ascii="宋体" w:hAnsi="宋体" w:hint="eastAsia"/>
                <w:sz w:val="24"/>
                <w:szCs w:val="24"/>
                <w:lang w:eastAsia="zh-CN"/>
              </w:rPr>
            </w:pPr>
            <w:r w:rsidRPr="00F650E6">
              <w:rPr>
                <w:rFonts w:ascii="宋体" w:hAnsi="宋体" w:hint="eastAsia"/>
                <w:sz w:val="24"/>
                <w:szCs w:val="24"/>
                <w:lang w:eastAsia="zh-CN"/>
              </w:rPr>
              <w:t>一、评标方法：</w:t>
            </w:r>
          </w:p>
          <w:p w14:paraId="0F4A0DC3" w14:textId="77777777" w:rsidR="003F4CFB" w:rsidRPr="00F650E6" w:rsidRDefault="00000000">
            <w:pPr>
              <w:pStyle w:val="a3"/>
              <w:adjustRightInd w:val="0"/>
              <w:snapToGrid w:val="0"/>
              <w:spacing w:line="380" w:lineRule="exact"/>
              <w:ind w:left="0" w:firstLineChars="200" w:firstLine="482"/>
              <w:rPr>
                <w:rFonts w:ascii="宋体" w:hAnsi="宋体" w:hint="eastAsia"/>
                <w:b/>
                <w:bCs/>
                <w:sz w:val="24"/>
                <w:szCs w:val="24"/>
                <w:lang w:eastAsia="zh-CN"/>
              </w:rPr>
            </w:pPr>
            <w:r w:rsidRPr="00F650E6">
              <w:rPr>
                <w:rFonts w:ascii="宋体" w:hAnsi="宋体"/>
                <w:b/>
                <w:bCs/>
                <w:sz w:val="24"/>
                <w:szCs w:val="24"/>
                <w:lang w:eastAsia="zh-CN"/>
              </w:rPr>
              <w:t xml:space="preserve">□综合评分法  </w:t>
            </w:r>
            <w:r w:rsidRPr="00F650E6">
              <w:rPr>
                <w:rFonts w:ascii="宋体" w:hAnsi="宋体" w:hint="eastAsia"/>
                <w:b/>
                <w:bCs/>
                <w:sz w:val="24"/>
                <w:szCs w:val="24"/>
                <w:lang w:eastAsia="zh-CN"/>
              </w:rPr>
              <w:t xml:space="preserve">  </w:t>
            </w:r>
            <w:bookmarkStart w:id="132" w:name="OLE_LINK9"/>
            <w:r w:rsidRPr="00F650E6">
              <w:rPr>
                <w:rFonts w:asciiTheme="minorEastAsia" w:eastAsiaTheme="minorEastAsia" w:hAnsiTheme="minorEastAsia" w:cs="Segoe UI Emoji"/>
                <w:b/>
                <w:bCs/>
                <w:sz w:val="24"/>
                <w:szCs w:val="24"/>
                <w:lang w:eastAsia="zh-CN"/>
              </w:rPr>
              <w:sym w:font="Wingdings 2" w:char="F052"/>
            </w:r>
            <w:bookmarkEnd w:id="132"/>
            <w:r w:rsidRPr="00F650E6">
              <w:rPr>
                <w:rFonts w:ascii="宋体" w:hAnsi="宋体" w:cs="宋体" w:hint="eastAsia"/>
                <w:b/>
                <w:bCs/>
                <w:sz w:val="24"/>
                <w:szCs w:val="24"/>
                <w:lang w:eastAsia="zh-CN"/>
              </w:rPr>
              <w:t>经评审的最低投标价中标法</w:t>
            </w:r>
          </w:p>
        </w:tc>
      </w:tr>
      <w:tr w:rsidR="00F650E6" w:rsidRPr="00F650E6" w14:paraId="6950FFDD" w14:textId="77777777">
        <w:trPr>
          <w:jc w:val="center"/>
        </w:trPr>
        <w:tc>
          <w:tcPr>
            <w:tcW w:w="9601" w:type="dxa"/>
            <w:tcBorders>
              <w:top w:val="single" w:sz="6" w:space="0" w:color="auto"/>
              <w:left w:val="thinThickSmallGap" w:sz="18" w:space="0" w:color="auto"/>
              <w:bottom w:val="single" w:sz="6" w:space="0" w:color="auto"/>
              <w:right w:val="thinThickSmallGap" w:sz="18" w:space="0" w:color="auto"/>
            </w:tcBorders>
          </w:tcPr>
          <w:p w14:paraId="13D0B250" w14:textId="77777777" w:rsidR="003F4CFB" w:rsidRPr="00F650E6" w:rsidRDefault="00000000">
            <w:pPr>
              <w:pStyle w:val="a3"/>
              <w:adjustRightInd w:val="0"/>
              <w:snapToGrid w:val="0"/>
              <w:spacing w:line="380" w:lineRule="exact"/>
              <w:ind w:left="0"/>
              <w:rPr>
                <w:rFonts w:ascii="宋体" w:hAnsi="宋体" w:hint="eastAsia"/>
                <w:sz w:val="24"/>
                <w:szCs w:val="24"/>
                <w:lang w:eastAsia="zh-CN"/>
              </w:rPr>
            </w:pPr>
            <w:r w:rsidRPr="00F650E6">
              <w:rPr>
                <w:rFonts w:ascii="宋体" w:hAnsi="宋体" w:hint="eastAsia"/>
                <w:sz w:val="24"/>
                <w:szCs w:val="24"/>
                <w:lang w:eastAsia="zh-CN"/>
              </w:rPr>
              <w:t>二、评标标准：</w:t>
            </w:r>
          </w:p>
          <w:p w14:paraId="48556FBE" w14:textId="77777777" w:rsidR="003F4CFB" w:rsidRPr="00F650E6" w:rsidRDefault="00000000">
            <w:pPr>
              <w:pStyle w:val="a3"/>
              <w:adjustRightInd w:val="0"/>
              <w:snapToGrid w:val="0"/>
              <w:spacing w:line="380" w:lineRule="exact"/>
              <w:ind w:left="0"/>
              <w:rPr>
                <w:rFonts w:ascii="宋体" w:hAnsi="宋体" w:hint="eastAsia"/>
                <w:sz w:val="24"/>
                <w:szCs w:val="24"/>
                <w:lang w:eastAsia="zh-CN"/>
              </w:rPr>
            </w:pPr>
            <w:r w:rsidRPr="00F650E6">
              <w:rPr>
                <w:rFonts w:ascii="宋体" w:hAnsi="宋体" w:hint="eastAsia"/>
                <w:sz w:val="24"/>
                <w:szCs w:val="24"/>
                <w:lang w:eastAsia="zh-CN"/>
              </w:rPr>
              <w:t>（一）具体的评标标准、权重。</w:t>
            </w:r>
          </w:p>
          <w:p w14:paraId="10ACAD35" w14:textId="77777777" w:rsidR="003F4CFB" w:rsidRPr="00F650E6" w:rsidRDefault="00000000">
            <w:pPr>
              <w:adjustRightInd w:val="0"/>
              <w:snapToGrid w:val="0"/>
              <w:spacing w:line="380" w:lineRule="exact"/>
              <w:ind w:firstLineChars="200" w:firstLine="480"/>
              <w:jc w:val="left"/>
              <w:rPr>
                <w:rFonts w:ascii="宋体" w:hAnsi="宋体" w:cs="宋体" w:hint="eastAsia"/>
                <w:sz w:val="24"/>
              </w:rPr>
            </w:pPr>
            <w:r w:rsidRPr="00F650E6">
              <w:rPr>
                <w:rFonts w:ascii="宋体" w:hAnsi="宋体" w:hint="eastAsia"/>
                <w:sz w:val="24"/>
              </w:rPr>
              <w:t>1.</w:t>
            </w:r>
            <w:r w:rsidRPr="00F650E6">
              <w:rPr>
                <w:rFonts w:ascii="宋体" w:hAnsi="宋体" w:cs="宋体" w:hint="eastAsia"/>
                <w:sz w:val="24"/>
              </w:rPr>
              <w:t>按照附表1对投标人进行资格审核，按照附表2对投标人进行符合性审查。</w:t>
            </w:r>
          </w:p>
          <w:p w14:paraId="4B7D9448" w14:textId="77777777" w:rsidR="003F4CFB" w:rsidRPr="00F650E6" w:rsidRDefault="00000000">
            <w:pPr>
              <w:adjustRightInd w:val="0"/>
              <w:snapToGrid w:val="0"/>
              <w:spacing w:line="380" w:lineRule="exact"/>
              <w:ind w:firstLineChars="200" w:firstLine="480"/>
              <w:jc w:val="left"/>
              <w:rPr>
                <w:rFonts w:ascii="宋体" w:hAnsi="宋体" w:hint="eastAsia"/>
                <w:sz w:val="24"/>
              </w:rPr>
            </w:pPr>
            <w:r w:rsidRPr="00F650E6">
              <w:rPr>
                <w:rFonts w:ascii="宋体" w:hAnsi="宋体" w:cs="宋体" w:hint="eastAsia"/>
                <w:sz w:val="24"/>
              </w:rPr>
              <w:t>2.对于符合要求的投标人，评标委员会按照招标文件规定的评分办法进行评审，其中（1）采用</w:t>
            </w:r>
            <w:r w:rsidRPr="00F650E6">
              <w:rPr>
                <w:rFonts w:ascii="宋体" w:hAnsi="宋体" w:cs="宋体" w:hint="eastAsia"/>
                <w:b/>
                <w:bCs/>
                <w:sz w:val="24"/>
              </w:rPr>
              <w:t>经评审的最低投标价中标法的，按本附表第（二）项所述“</w:t>
            </w:r>
            <w:r w:rsidRPr="00F650E6">
              <w:rPr>
                <w:rFonts w:ascii="宋体" w:hAnsi="宋体"/>
                <w:sz w:val="24"/>
              </w:rPr>
              <w:t>采用</w:t>
            </w:r>
            <w:r w:rsidRPr="00F650E6">
              <w:rPr>
                <w:rFonts w:ascii="宋体" w:hAnsi="宋体" w:cs="宋体" w:hint="eastAsia"/>
                <w:b/>
                <w:bCs/>
                <w:sz w:val="24"/>
              </w:rPr>
              <w:t>经评审的最低投标价中标法”</w:t>
            </w:r>
            <w:r w:rsidRPr="00F650E6">
              <w:rPr>
                <w:rFonts w:ascii="宋体" w:hAnsi="宋体" w:hint="eastAsia"/>
                <w:sz w:val="24"/>
              </w:rPr>
              <w:t>的方式推荐中标候选人；（2）</w:t>
            </w:r>
            <w:r w:rsidRPr="00F650E6">
              <w:rPr>
                <w:rFonts w:ascii="宋体" w:hAnsi="宋体"/>
                <w:sz w:val="24"/>
              </w:rPr>
              <w:t>采用综合评分法的</w:t>
            </w:r>
            <w:r w:rsidRPr="00F650E6">
              <w:rPr>
                <w:rFonts w:ascii="宋体" w:hAnsi="宋体" w:hint="eastAsia"/>
                <w:sz w:val="24"/>
              </w:rPr>
              <w:t>，按照“附表3评分办法和标准（综合评估法）”进行评审。</w:t>
            </w:r>
          </w:p>
          <w:p w14:paraId="2BAE79AE" w14:textId="77777777" w:rsidR="003F4CFB" w:rsidRPr="00F650E6" w:rsidRDefault="00000000">
            <w:pPr>
              <w:adjustRightInd w:val="0"/>
              <w:snapToGrid w:val="0"/>
              <w:spacing w:line="380" w:lineRule="exact"/>
              <w:ind w:firstLineChars="200" w:firstLine="480"/>
              <w:jc w:val="left"/>
              <w:rPr>
                <w:rFonts w:ascii="宋体" w:hAnsi="宋体" w:hint="eastAsia"/>
                <w:sz w:val="24"/>
              </w:rPr>
            </w:pPr>
            <w:r w:rsidRPr="00F650E6">
              <w:rPr>
                <w:rFonts w:ascii="宋体" w:hAnsi="宋体" w:hint="eastAsia"/>
                <w:sz w:val="24"/>
              </w:rPr>
              <w:t>具体详见附表。</w:t>
            </w:r>
          </w:p>
          <w:p w14:paraId="5F7ED4C9" w14:textId="77777777" w:rsidR="003F4CFB" w:rsidRPr="00F650E6" w:rsidRDefault="00000000">
            <w:pPr>
              <w:pStyle w:val="a3"/>
              <w:adjustRightInd w:val="0"/>
              <w:snapToGrid w:val="0"/>
              <w:spacing w:line="380" w:lineRule="exact"/>
              <w:ind w:left="0"/>
              <w:rPr>
                <w:rFonts w:ascii="宋体" w:hAnsi="宋体" w:hint="eastAsia"/>
                <w:sz w:val="24"/>
                <w:szCs w:val="24"/>
                <w:lang w:eastAsia="zh-CN"/>
              </w:rPr>
            </w:pPr>
            <w:r w:rsidRPr="00F650E6">
              <w:rPr>
                <w:rFonts w:ascii="宋体" w:hAnsi="宋体" w:hint="eastAsia"/>
                <w:sz w:val="24"/>
                <w:szCs w:val="24"/>
                <w:lang w:eastAsia="zh-CN"/>
              </w:rPr>
              <w:t>（二）推荐中标候选人名单。</w:t>
            </w:r>
          </w:p>
          <w:p w14:paraId="1FB6154A" w14:textId="77777777" w:rsidR="003F4CFB" w:rsidRPr="00F650E6" w:rsidRDefault="00000000">
            <w:pPr>
              <w:pStyle w:val="a3"/>
              <w:adjustRightInd w:val="0"/>
              <w:snapToGrid w:val="0"/>
              <w:spacing w:line="380" w:lineRule="exact"/>
              <w:ind w:left="0" w:firstLineChars="200" w:firstLine="480"/>
              <w:rPr>
                <w:rFonts w:ascii="宋体" w:hAnsi="宋体" w:hint="eastAsia"/>
                <w:sz w:val="24"/>
                <w:szCs w:val="24"/>
                <w:lang w:eastAsia="zh-CN"/>
              </w:rPr>
            </w:pPr>
            <w:r w:rsidRPr="00F650E6">
              <w:rPr>
                <w:rFonts w:ascii="宋体" w:hAnsi="宋体"/>
                <w:sz w:val="24"/>
                <w:szCs w:val="24"/>
                <w:lang w:eastAsia="zh-CN"/>
              </w:rPr>
              <w:t>1</w:t>
            </w:r>
            <w:r w:rsidRPr="00F650E6">
              <w:rPr>
                <w:rFonts w:ascii="宋体" w:hAnsi="宋体" w:hint="eastAsia"/>
                <w:sz w:val="24"/>
                <w:szCs w:val="24"/>
                <w:lang w:eastAsia="zh-CN"/>
              </w:rPr>
              <w:t>.</w:t>
            </w:r>
            <w:r w:rsidRPr="00F650E6">
              <w:rPr>
                <w:rFonts w:ascii="宋体" w:hAnsi="宋体"/>
                <w:sz w:val="24"/>
                <w:szCs w:val="24"/>
                <w:lang w:eastAsia="zh-CN"/>
              </w:rPr>
              <w:t>中标候选</w:t>
            </w:r>
            <w:r w:rsidRPr="00F650E6">
              <w:rPr>
                <w:rFonts w:ascii="宋体" w:hAnsi="宋体" w:hint="eastAsia"/>
                <w:sz w:val="24"/>
                <w:szCs w:val="24"/>
                <w:lang w:eastAsia="zh-CN"/>
              </w:rPr>
              <w:t>人</w:t>
            </w:r>
            <w:r w:rsidRPr="00F650E6">
              <w:rPr>
                <w:rFonts w:ascii="宋体" w:hAnsi="宋体"/>
                <w:sz w:val="24"/>
                <w:szCs w:val="24"/>
                <w:lang w:eastAsia="zh-CN"/>
              </w:rPr>
              <w:t>数量：</w:t>
            </w:r>
            <w:r w:rsidRPr="00F650E6">
              <w:rPr>
                <w:rFonts w:ascii="宋体" w:hAnsi="宋体" w:hint="eastAsia"/>
                <w:sz w:val="24"/>
                <w:szCs w:val="24"/>
                <w:u w:val="single"/>
                <w:lang w:eastAsia="zh-CN"/>
              </w:rPr>
              <w:t>1-3</w:t>
            </w:r>
            <w:r w:rsidRPr="00F650E6">
              <w:rPr>
                <w:rFonts w:ascii="宋体" w:hAnsi="宋体" w:hint="eastAsia"/>
                <w:sz w:val="24"/>
                <w:szCs w:val="24"/>
                <w:lang w:eastAsia="zh-CN"/>
              </w:rPr>
              <w:t>个</w:t>
            </w:r>
            <w:r w:rsidRPr="00F650E6">
              <w:rPr>
                <w:rFonts w:ascii="宋体" w:hAnsi="宋体" w:hint="eastAsia"/>
                <w:sz w:val="24"/>
                <w:lang w:eastAsia="zh-CN"/>
              </w:rPr>
              <w:t>，原则上确定第一中标候选人为中标人</w:t>
            </w:r>
            <w:r w:rsidRPr="00F650E6">
              <w:rPr>
                <w:rFonts w:ascii="宋体" w:hAnsi="宋体" w:hint="eastAsia"/>
                <w:sz w:val="24"/>
                <w:szCs w:val="24"/>
                <w:lang w:eastAsia="zh-CN"/>
              </w:rPr>
              <w:t>。</w:t>
            </w:r>
          </w:p>
          <w:p w14:paraId="275B6B6F" w14:textId="77777777" w:rsidR="003F4CFB" w:rsidRPr="00F650E6" w:rsidRDefault="00000000">
            <w:pPr>
              <w:pStyle w:val="a3"/>
              <w:adjustRightInd w:val="0"/>
              <w:snapToGrid w:val="0"/>
              <w:spacing w:line="380" w:lineRule="exact"/>
              <w:ind w:left="0" w:firstLineChars="200" w:firstLine="480"/>
              <w:rPr>
                <w:rFonts w:ascii="宋体" w:hAnsi="宋体" w:hint="eastAsia"/>
                <w:sz w:val="24"/>
                <w:szCs w:val="24"/>
                <w:lang w:eastAsia="zh-CN"/>
              </w:rPr>
            </w:pPr>
            <w:r w:rsidRPr="00F650E6">
              <w:rPr>
                <w:rFonts w:ascii="宋体" w:hAnsi="宋体"/>
                <w:sz w:val="24"/>
                <w:szCs w:val="24"/>
                <w:lang w:eastAsia="zh-CN"/>
              </w:rPr>
              <w:t>2</w:t>
            </w:r>
            <w:r w:rsidRPr="00F650E6">
              <w:rPr>
                <w:rFonts w:ascii="宋体" w:hAnsi="宋体" w:hint="eastAsia"/>
                <w:sz w:val="24"/>
                <w:szCs w:val="24"/>
                <w:lang w:eastAsia="zh-CN"/>
              </w:rPr>
              <w:t>.</w:t>
            </w:r>
            <w:r w:rsidRPr="00F650E6">
              <w:rPr>
                <w:rFonts w:ascii="宋体" w:hAnsi="宋体"/>
                <w:sz w:val="24"/>
                <w:szCs w:val="24"/>
                <w:lang w:eastAsia="zh-CN"/>
              </w:rPr>
              <w:t>中标候选</w:t>
            </w:r>
            <w:r w:rsidRPr="00F650E6">
              <w:rPr>
                <w:rFonts w:ascii="宋体" w:hAnsi="宋体" w:hint="eastAsia"/>
                <w:sz w:val="24"/>
                <w:szCs w:val="24"/>
                <w:lang w:eastAsia="zh-CN"/>
              </w:rPr>
              <w:t>人</w:t>
            </w:r>
            <w:r w:rsidRPr="00F650E6">
              <w:rPr>
                <w:rFonts w:ascii="宋体" w:hAnsi="宋体"/>
                <w:sz w:val="24"/>
                <w:szCs w:val="24"/>
                <w:lang w:eastAsia="zh-CN"/>
              </w:rPr>
              <w:t>排列顺序。经投标文件初审、澄清有关问题、比较与评价评标程序后，按以下办法推荐中标候选</w:t>
            </w:r>
            <w:r w:rsidRPr="00F650E6">
              <w:rPr>
                <w:rFonts w:ascii="宋体" w:hAnsi="宋体" w:hint="eastAsia"/>
                <w:sz w:val="24"/>
                <w:szCs w:val="24"/>
                <w:lang w:eastAsia="zh-CN"/>
              </w:rPr>
              <w:t>人</w:t>
            </w:r>
            <w:r w:rsidRPr="00F650E6">
              <w:rPr>
                <w:rFonts w:ascii="宋体" w:hAnsi="宋体"/>
                <w:sz w:val="24"/>
                <w:szCs w:val="24"/>
                <w:lang w:eastAsia="zh-CN"/>
              </w:rPr>
              <w:t>名单的排列顺序（请按</w:t>
            </w:r>
            <w:r w:rsidRPr="00F650E6">
              <w:rPr>
                <w:rFonts w:ascii="宋体" w:hAnsi="宋体" w:hint="eastAsia"/>
                <w:sz w:val="24"/>
                <w:szCs w:val="24"/>
                <w:lang w:eastAsia="zh-CN"/>
              </w:rPr>
              <w:t>招标</w:t>
            </w:r>
            <w:r w:rsidRPr="00F650E6">
              <w:rPr>
                <w:rFonts w:ascii="宋体" w:hAnsi="宋体"/>
                <w:sz w:val="24"/>
                <w:szCs w:val="24"/>
                <w:lang w:eastAsia="zh-CN"/>
              </w:rPr>
              <w:t>项目的评标方法从以下</w:t>
            </w:r>
            <w:r w:rsidRPr="00F650E6">
              <w:rPr>
                <w:rFonts w:ascii="宋体" w:hAnsi="宋体" w:hint="eastAsia"/>
                <w:sz w:val="24"/>
                <w:szCs w:val="24"/>
                <w:lang w:eastAsia="zh-CN"/>
              </w:rPr>
              <w:t>两</w:t>
            </w:r>
            <w:r w:rsidRPr="00F650E6">
              <w:rPr>
                <w:rFonts w:ascii="宋体" w:hAnsi="宋体"/>
                <w:sz w:val="24"/>
                <w:szCs w:val="24"/>
                <w:lang w:eastAsia="zh-CN"/>
              </w:rPr>
              <w:t>项中选择一项打“√”）：</w:t>
            </w:r>
          </w:p>
          <w:p w14:paraId="793559F6" w14:textId="77777777" w:rsidR="003F4CFB" w:rsidRPr="00F650E6" w:rsidRDefault="00000000">
            <w:pPr>
              <w:pStyle w:val="a3"/>
              <w:adjustRightInd w:val="0"/>
              <w:snapToGrid w:val="0"/>
              <w:spacing w:line="380" w:lineRule="exact"/>
              <w:ind w:left="0" w:firstLineChars="200" w:firstLine="482"/>
              <w:rPr>
                <w:rFonts w:ascii="宋体" w:hAnsi="宋体" w:hint="eastAsia"/>
                <w:sz w:val="24"/>
                <w:szCs w:val="24"/>
                <w:lang w:eastAsia="zh-CN"/>
              </w:rPr>
            </w:pPr>
            <w:r w:rsidRPr="00F650E6">
              <w:rPr>
                <w:rFonts w:asciiTheme="minorEastAsia" w:eastAsiaTheme="minorEastAsia" w:hAnsiTheme="minorEastAsia" w:cs="Segoe UI Emoji"/>
                <w:b/>
                <w:bCs/>
                <w:sz w:val="24"/>
                <w:szCs w:val="24"/>
                <w:lang w:eastAsia="zh-CN"/>
              </w:rPr>
              <w:sym w:font="Wingdings 2" w:char="F052"/>
            </w:r>
            <w:r w:rsidRPr="00F650E6">
              <w:rPr>
                <w:rFonts w:ascii="宋体" w:hAnsi="宋体"/>
                <w:sz w:val="24"/>
                <w:szCs w:val="24"/>
                <w:lang w:eastAsia="zh-CN"/>
              </w:rPr>
              <w:t>采用</w:t>
            </w:r>
            <w:r w:rsidRPr="00F650E6">
              <w:rPr>
                <w:rFonts w:ascii="宋体" w:hAnsi="宋体" w:cs="宋体" w:hint="eastAsia"/>
                <w:b/>
                <w:bCs/>
                <w:sz w:val="24"/>
                <w:szCs w:val="24"/>
                <w:lang w:eastAsia="zh-CN"/>
              </w:rPr>
              <w:t>经评审的最低投标价中标法</w:t>
            </w:r>
            <w:r w:rsidRPr="00F650E6">
              <w:rPr>
                <w:rFonts w:ascii="宋体" w:hAnsi="宋体"/>
                <w:sz w:val="24"/>
                <w:szCs w:val="24"/>
                <w:lang w:eastAsia="zh-CN"/>
              </w:rPr>
              <w:t>的，按</w:t>
            </w:r>
            <w:r w:rsidRPr="00F650E6">
              <w:rPr>
                <w:rFonts w:ascii="宋体" w:hAnsi="宋体" w:hint="eastAsia"/>
                <w:sz w:val="24"/>
                <w:szCs w:val="24"/>
                <w:lang w:eastAsia="zh-CN"/>
              </w:rPr>
              <w:t>投标人的</w:t>
            </w:r>
            <w:r w:rsidRPr="00F650E6">
              <w:rPr>
                <w:rFonts w:ascii="宋体" w:hAnsi="宋体"/>
                <w:b/>
                <w:sz w:val="24"/>
                <w:szCs w:val="24"/>
                <w:lang w:eastAsia="zh-CN"/>
              </w:rPr>
              <w:t>投标</w:t>
            </w:r>
            <w:r w:rsidRPr="00F650E6">
              <w:rPr>
                <w:rFonts w:ascii="宋体" w:hAnsi="宋体" w:hint="eastAsia"/>
                <w:b/>
                <w:sz w:val="24"/>
                <w:szCs w:val="24"/>
                <w:lang w:eastAsia="zh-CN"/>
              </w:rPr>
              <w:t>总</w:t>
            </w:r>
            <w:r w:rsidRPr="00F650E6">
              <w:rPr>
                <w:rFonts w:ascii="宋体" w:hAnsi="宋体"/>
                <w:b/>
                <w:sz w:val="24"/>
                <w:szCs w:val="24"/>
                <w:lang w:eastAsia="zh-CN"/>
              </w:rPr>
              <w:t>报价</w:t>
            </w:r>
            <w:r w:rsidRPr="00F650E6">
              <w:rPr>
                <w:rFonts w:ascii="宋体" w:hAnsi="宋体" w:hint="eastAsia"/>
                <w:b/>
                <w:sz w:val="24"/>
                <w:szCs w:val="24"/>
                <w:lang w:eastAsia="zh-CN"/>
              </w:rPr>
              <w:t>（不含税报价）</w:t>
            </w:r>
            <w:r w:rsidRPr="00F650E6">
              <w:rPr>
                <w:rFonts w:ascii="宋体" w:hAnsi="宋体"/>
                <w:sz w:val="24"/>
                <w:szCs w:val="24"/>
                <w:lang w:eastAsia="zh-CN"/>
              </w:rPr>
              <w:t>由低到高顺序排列。投标报价相同的，</w:t>
            </w:r>
            <w:r w:rsidRPr="00F650E6">
              <w:rPr>
                <w:rFonts w:ascii="宋体" w:hAnsi="宋体" w:hint="eastAsia"/>
                <w:sz w:val="24"/>
                <w:lang w:eastAsia="zh-CN"/>
              </w:rPr>
              <w:t>按投标人递交投标文件的先后顺序排列</w:t>
            </w:r>
            <w:r w:rsidRPr="00F650E6">
              <w:rPr>
                <w:rFonts w:ascii="宋体" w:hAnsi="宋体"/>
                <w:sz w:val="24"/>
                <w:szCs w:val="24"/>
                <w:lang w:eastAsia="zh-CN"/>
              </w:rPr>
              <w:t>。</w:t>
            </w:r>
            <w:r w:rsidRPr="00F650E6">
              <w:rPr>
                <w:rFonts w:ascii="宋体" w:hAnsi="宋体" w:hint="eastAsia"/>
                <w:sz w:val="24"/>
                <w:lang w:eastAsia="zh-CN"/>
              </w:rPr>
              <w:t>根据以上顺序排列推荐中标候选人的候选顺序。</w:t>
            </w:r>
          </w:p>
          <w:p w14:paraId="0EC92E01" w14:textId="77777777" w:rsidR="003F4CFB" w:rsidRPr="00F650E6" w:rsidRDefault="00000000">
            <w:pPr>
              <w:pStyle w:val="a3"/>
              <w:adjustRightInd w:val="0"/>
              <w:snapToGrid w:val="0"/>
              <w:spacing w:line="380" w:lineRule="exact"/>
              <w:ind w:left="0" w:firstLineChars="200" w:firstLine="480"/>
              <w:rPr>
                <w:rFonts w:ascii="宋体" w:hAnsi="宋体" w:hint="eastAsia"/>
                <w:sz w:val="24"/>
                <w:lang w:eastAsia="zh-CN"/>
              </w:rPr>
            </w:pPr>
            <w:r w:rsidRPr="00F650E6">
              <w:rPr>
                <w:rFonts w:ascii="宋体" w:hAnsi="宋体"/>
                <w:sz w:val="24"/>
                <w:szCs w:val="24"/>
                <w:lang w:eastAsia="zh-CN"/>
              </w:rPr>
              <w:t>□采用</w:t>
            </w:r>
            <w:r w:rsidRPr="00F650E6">
              <w:rPr>
                <w:rFonts w:ascii="宋体" w:hAnsi="宋体"/>
                <w:b/>
                <w:bCs/>
                <w:sz w:val="24"/>
                <w:szCs w:val="24"/>
                <w:lang w:eastAsia="zh-CN"/>
              </w:rPr>
              <w:t>综合评分法</w:t>
            </w:r>
            <w:r w:rsidRPr="00F650E6">
              <w:rPr>
                <w:rFonts w:ascii="宋体" w:hAnsi="宋体"/>
                <w:sz w:val="24"/>
                <w:szCs w:val="24"/>
                <w:lang w:eastAsia="zh-CN"/>
              </w:rPr>
              <w:t>的，按评审后</w:t>
            </w:r>
            <w:r w:rsidRPr="00F650E6">
              <w:rPr>
                <w:rFonts w:ascii="宋体" w:hAnsi="宋体" w:hint="eastAsia"/>
                <w:sz w:val="24"/>
                <w:szCs w:val="24"/>
                <w:lang w:eastAsia="zh-CN"/>
              </w:rPr>
              <w:t>的综合</w:t>
            </w:r>
            <w:r w:rsidRPr="00F650E6">
              <w:rPr>
                <w:rFonts w:ascii="宋体" w:hAnsi="宋体"/>
                <w:sz w:val="24"/>
                <w:szCs w:val="24"/>
                <w:lang w:eastAsia="zh-CN"/>
              </w:rPr>
              <w:t>得分由高到低顺序排列。</w:t>
            </w:r>
            <w:r w:rsidRPr="00F650E6">
              <w:rPr>
                <w:rFonts w:ascii="宋体" w:hAnsi="宋体" w:hint="eastAsia"/>
                <w:sz w:val="24"/>
                <w:szCs w:val="24"/>
                <w:lang w:eastAsia="zh-CN"/>
              </w:rPr>
              <w:t>综合</w:t>
            </w:r>
            <w:r w:rsidRPr="00F650E6">
              <w:rPr>
                <w:rFonts w:ascii="宋体" w:hAnsi="宋体"/>
                <w:sz w:val="24"/>
                <w:szCs w:val="24"/>
                <w:lang w:eastAsia="zh-CN"/>
              </w:rPr>
              <w:t>得分相同的，按</w:t>
            </w:r>
            <w:r w:rsidRPr="00F650E6">
              <w:rPr>
                <w:rFonts w:ascii="宋体" w:hAnsi="宋体" w:hint="eastAsia"/>
                <w:b/>
                <w:sz w:val="24"/>
                <w:szCs w:val="24"/>
                <w:lang w:eastAsia="zh-CN"/>
              </w:rPr>
              <w:t>投标总报价（不含税报价）</w:t>
            </w:r>
            <w:r w:rsidRPr="00F650E6">
              <w:rPr>
                <w:rFonts w:ascii="宋体" w:hAnsi="宋体"/>
                <w:sz w:val="24"/>
                <w:szCs w:val="24"/>
                <w:lang w:eastAsia="zh-CN"/>
              </w:rPr>
              <w:t>由低到高顺序排列。</w:t>
            </w:r>
            <w:r w:rsidRPr="00F650E6">
              <w:rPr>
                <w:rFonts w:ascii="宋体" w:hAnsi="宋体" w:hint="eastAsia"/>
                <w:sz w:val="24"/>
                <w:szCs w:val="24"/>
                <w:lang w:eastAsia="zh-CN"/>
              </w:rPr>
              <w:t>综合</w:t>
            </w:r>
            <w:r w:rsidRPr="00F650E6">
              <w:rPr>
                <w:rFonts w:ascii="宋体" w:hAnsi="宋体"/>
                <w:sz w:val="24"/>
                <w:szCs w:val="24"/>
                <w:lang w:eastAsia="zh-CN"/>
              </w:rPr>
              <w:t>得分且投标报价相同的，</w:t>
            </w:r>
            <w:r w:rsidRPr="00F650E6">
              <w:rPr>
                <w:rFonts w:ascii="宋体" w:hAnsi="宋体" w:cs="宋体" w:hint="eastAsia"/>
                <w:sz w:val="24"/>
                <w:lang w:eastAsia="zh-CN"/>
              </w:rPr>
              <w:t>按技术因素得分由高到低顺序排列；综合得分、投标报价及技术因素得分均相同的，由评标委员会按少数服从多数原则表决确定排序</w:t>
            </w:r>
            <w:r w:rsidRPr="00F650E6">
              <w:rPr>
                <w:rFonts w:ascii="宋体" w:hAnsi="宋体"/>
                <w:sz w:val="24"/>
                <w:szCs w:val="24"/>
                <w:lang w:eastAsia="zh-CN"/>
              </w:rPr>
              <w:t>。</w:t>
            </w:r>
            <w:r w:rsidRPr="00F650E6">
              <w:rPr>
                <w:rFonts w:ascii="宋体" w:hAnsi="宋体" w:hint="eastAsia"/>
                <w:sz w:val="24"/>
                <w:lang w:eastAsia="zh-CN"/>
              </w:rPr>
              <w:t>根据以上顺序排列推荐中标候选人的候选顺序。</w:t>
            </w:r>
          </w:p>
          <w:p w14:paraId="56F684C0" w14:textId="77777777" w:rsidR="003F4CFB" w:rsidRPr="00F650E6" w:rsidRDefault="00000000">
            <w:pPr>
              <w:pStyle w:val="a3"/>
              <w:adjustRightInd w:val="0"/>
              <w:snapToGrid w:val="0"/>
              <w:spacing w:line="380" w:lineRule="exact"/>
              <w:ind w:left="0"/>
              <w:rPr>
                <w:rFonts w:ascii="宋体" w:hAnsi="宋体" w:hint="eastAsia"/>
                <w:sz w:val="24"/>
                <w:szCs w:val="24"/>
                <w:lang w:eastAsia="zh-CN"/>
              </w:rPr>
            </w:pPr>
            <w:r w:rsidRPr="00F650E6">
              <w:rPr>
                <w:rFonts w:ascii="宋体" w:hAnsi="宋体" w:hint="eastAsia"/>
                <w:sz w:val="24"/>
                <w:szCs w:val="24"/>
                <w:lang w:eastAsia="zh-CN"/>
              </w:rPr>
              <w:t>（三）中标人数量。</w:t>
            </w:r>
          </w:p>
          <w:p w14:paraId="4A4F8FEB" w14:textId="77777777" w:rsidR="003F4CFB" w:rsidRPr="00F650E6" w:rsidRDefault="00000000">
            <w:pPr>
              <w:adjustRightInd w:val="0"/>
              <w:snapToGrid w:val="0"/>
              <w:spacing w:line="380" w:lineRule="exact"/>
              <w:ind w:firstLineChars="200" w:firstLine="480"/>
            </w:pPr>
            <w:r w:rsidRPr="00F650E6">
              <w:rPr>
                <w:rFonts w:ascii="宋体" w:hAnsi="宋体" w:cs="宋体" w:hint="eastAsia"/>
                <w:sz w:val="24"/>
              </w:rPr>
              <w:t>中标人数量：</w:t>
            </w:r>
            <w:r w:rsidRPr="00F650E6">
              <w:rPr>
                <w:rFonts w:ascii="宋体" w:hAnsi="宋体" w:cs="宋体" w:hint="eastAsia"/>
                <w:sz w:val="24"/>
                <w:u w:val="single"/>
              </w:rPr>
              <w:t>1</w:t>
            </w:r>
            <w:r w:rsidRPr="00F650E6">
              <w:rPr>
                <w:rFonts w:ascii="宋体" w:hAnsi="宋体" w:cs="宋体" w:hint="eastAsia"/>
                <w:sz w:val="24"/>
              </w:rPr>
              <w:t>个，根据中标候选人排列顺序确定。</w:t>
            </w:r>
          </w:p>
        </w:tc>
      </w:tr>
      <w:tr w:rsidR="00F650E6" w:rsidRPr="00F650E6" w14:paraId="07FD5A80" w14:textId="77777777">
        <w:trPr>
          <w:jc w:val="center"/>
        </w:trPr>
        <w:tc>
          <w:tcPr>
            <w:tcW w:w="9601" w:type="dxa"/>
            <w:tcBorders>
              <w:top w:val="single" w:sz="6" w:space="0" w:color="auto"/>
              <w:left w:val="thinThickSmallGap" w:sz="18" w:space="0" w:color="auto"/>
              <w:bottom w:val="thinThickSmallGap" w:sz="18" w:space="0" w:color="auto"/>
              <w:right w:val="thinThickSmallGap" w:sz="18" w:space="0" w:color="auto"/>
            </w:tcBorders>
          </w:tcPr>
          <w:p w14:paraId="6374A4CA" w14:textId="77777777" w:rsidR="003F4CFB" w:rsidRPr="00F650E6" w:rsidRDefault="00000000">
            <w:pPr>
              <w:adjustRightInd w:val="0"/>
              <w:snapToGrid w:val="0"/>
              <w:spacing w:line="380" w:lineRule="exact"/>
              <w:rPr>
                <w:rFonts w:ascii="宋体" w:hAnsi="宋体" w:hint="eastAsia"/>
                <w:sz w:val="24"/>
              </w:rPr>
            </w:pPr>
            <w:r w:rsidRPr="00F650E6">
              <w:rPr>
                <w:rFonts w:ascii="宋体" w:hAnsi="宋体" w:hint="eastAsia"/>
                <w:sz w:val="24"/>
              </w:rPr>
              <w:t>三、定标原则：</w:t>
            </w:r>
          </w:p>
          <w:p w14:paraId="0CE2BB9E" w14:textId="77777777" w:rsidR="003F4CFB" w:rsidRPr="00F650E6" w:rsidRDefault="00000000">
            <w:pPr>
              <w:adjustRightInd w:val="0"/>
              <w:snapToGrid w:val="0"/>
              <w:spacing w:line="380" w:lineRule="exact"/>
              <w:ind w:firstLineChars="200" w:firstLine="480"/>
              <w:rPr>
                <w:rFonts w:ascii="宋体" w:hAnsi="宋体" w:hint="eastAsia"/>
                <w:sz w:val="24"/>
              </w:rPr>
            </w:pPr>
            <w:r w:rsidRPr="00F650E6">
              <w:rPr>
                <w:rFonts w:ascii="宋体" w:hAnsi="宋体" w:hint="eastAsia"/>
                <w:sz w:val="24"/>
              </w:rPr>
              <w:t>1.评标结束后，招标人在</w:t>
            </w:r>
            <w:r w:rsidRPr="00F650E6">
              <w:rPr>
                <w:rFonts w:ascii="宋体" w:hAnsi="宋体"/>
                <w:sz w:val="24"/>
              </w:rPr>
              <w:t>2</w:t>
            </w:r>
            <w:r w:rsidRPr="00F650E6">
              <w:rPr>
                <w:rFonts w:ascii="宋体" w:hAnsi="宋体" w:hint="eastAsia"/>
                <w:sz w:val="24"/>
              </w:rPr>
              <w:t>个工作日内按照</w:t>
            </w:r>
            <w:proofErr w:type="gramStart"/>
            <w:r w:rsidRPr="00F650E6">
              <w:rPr>
                <w:rFonts w:ascii="宋体" w:hAnsi="宋体" w:hint="eastAsia"/>
                <w:sz w:val="24"/>
              </w:rPr>
              <w:t>经规定</w:t>
            </w:r>
            <w:proofErr w:type="gramEnd"/>
            <w:r w:rsidRPr="00F650E6">
              <w:rPr>
                <w:rFonts w:ascii="宋体" w:hAnsi="宋体" w:hint="eastAsia"/>
                <w:sz w:val="24"/>
              </w:rPr>
              <w:t>的程序产生的中标候选人名单中按顺序确定中标人。</w:t>
            </w:r>
          </w:p>
          <w:p w14:paraId="714454E4" w14:textId="77777777" w:rsidR="003F4CFB" w:rsidRPr="00F650E6" w:rsidRDefault="00000000">
            <w:pPr>
              <w:adjustRightInd w:val="0"/>
              <w:snapToGrid w:val="0"/>
              <w:spacing w:line="380" w:lineRule="exact"/>
              <w:ind w:firstLineChars="200" w:firstLine="480"/>
              <w:rPr>
                <w:rFonts w:ascii="宋体" w:hAnsi="宋体" w:hint="eastAsia"/>
                <w:sz w:val="24"/>
              </w:rPr>
            </w:pPr>
            <w:r w:rsidRPr="00F650E6">
              <w:rPr>
                <w:rFonts w:ascii="宋体" w:hAnsi="宋体" w:hint="eastAsia"/>
                <w:sz w:val="24"/>
              </w:rPr>
              <w:t>2.定标前，招标人有权复核拟中标人的资格、信誉、技术能力以及其它招标人认为有必要了解的问题。接受审查的拟中标人必须如实回答询问或接受招标人的考察，并提供所需的有关资料。如果确定拟中标人无能力履行合同，其投标将被拒绝，招标人将对下一个可能中标的投标人做类似审查。</w:t>
            </w:r>
          </w:p>
          <w:p w14:paraId="6579AD61" w14:textId="77777777" w:rsidR="003F4CFB" w:rsidRPr="00F650E6" w:rsidRDefault="00000000">
            <w:pPr>
              <w:adjustRightInd w:val="0"/>
              <w:snapToGrid w:val="0"/>
              <w:spacing w:line="380" w:lineRule="exact"/>
              <w:ind w:firstLineChars="200" w:firstLine="480"/>
              <w:rPr>
                <w:rFonts w:ascii="宋体" w:hAnsi="宋体" w:hint="eastAsia"/>
                <w:sz w:val="24"/>
              </w:rPr>
            </w:pPr>
            <w:r w:rsidRPr="00F650E6">
              <w:rPr>
                <w:rFonts w:ascii="宋体" w:hAnsi="宋体" w:hint="eastAsia"/>
                <w:sz w:val="24"/>
              </w:rPr>
              <w:t>3.中标通知书生效后，如果已中标的投标人不能按投标文件中承诺的条件履行签约行为，或中标人拒绝与招标人签订合同的，招标人有权按照评标委员会推荐的中标候选人名单排序确定下一个候选人为中标人，或重新组织招标。</w:t>
            </w:r>
          </w:p>
        </w:tc>
      </w:tr>
    </w:tbl>
    <w:p w14:paraId="12BA9F9D" w14:textId="77777777" w:rsidR="003F4CFB" w:rsidRPr="00F650E6" w:rsidRDefault="00000000">
      <w:pPr>
        <w:pStyle w:val="2"/>
        <w:adjustRightInd w:val="0"/>
        <w:snapToGrid w:val="0"/>
        <w:spacing w:before="0" w:after="0" w:line="360" w:lineRule="exact"/>
        <w:rPr>
          <w:rFonts w:asciiTheme="majorEastAsia" w:eastAsiaTheme="majorEastAsia" w:hAnsiTheme="majorEastAsia" w:hint="eastAsia"/>
          <w:sz w:val="32"/>
        </w:rPr>
      </w:pPr>
      <w:bookmarkStart w:id="133" w:name="_Toc17446"/>
      <w:bookmarkStart w:id="134" w:name="_Toc11411"/>
      <w:bookmarkStart w:id="135" w:name="_Toc199256006"/>
      <w:r w:rsidRPr="00F650E6">
        <w:rPr>
          <w:rFonts w:asciiTheme="majorEastAsia" w:eastAsiaTheme="majorEastAsia" w:hAnsiTheme="majorEastAsia" w:hint="eastAsia"/>
          <w:sz w:val="32"/>
        </w:rPr>
        <w:lastRenderedPageBreak/>
        <w:t>附表1：资格审查表</w:t>
      </w:r>
      <w:bookmarkEnd w:id="133"/>
      <w:bookmarkEnd w:id="134"/>
      <w:bookmarkEnd w:id="135"/>
    </w:p>
    <w:p w14:paraId="3B429D3C" w14:textId="77777777" w:rsidR="003F4CFB" w:rsidRPr="00F650E6" w:rsidRDefault="00000000">
      <w:pPr>
        <w:adjustRightInd w:val="0"/>
        <w:snapToGrid w:val="0"/>
        <w:spacing w:line="360" w:lineRule="exact"/>
        <w:ind w:leftChars="15" w:left="31"/>
        <w:jc w:val="center"/>
        <w:rPr>
          <w:rFonts w:ascii="宋体" w:hAnsi="宋体" w:cs="宋体" w:hint="eastAsia"/>
          <w:b/>
          <w:bCs/>
          <w:sz w:val="32"/>
          <w:szCs w:val="32"/>
        </w:rPr>
      </w:pPr>
      <w:r w:rsidRPr="00F650E6">
        <w:rPr>
          <w:rFonts w:ascii="宋体" w:hAnsi="宋体" w:cs="宋体" w:hint="eastAsia"/>
          <w:b/>
          <w:bCs/>
          <w:sz w:val="32"/>
          <w:szCs w:val="32"/>
        </w:rPr>
        <w:t>资格审查表</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667"/>
        <w:gridCol w:w="5444"/>
        <w:gridCol w:w="1683"/>
      </w:tblGrid>
      <w:tr w:rsidR="00F650E6" w:rsidRPr="00F650E6" w14:paraId="5D019B6A" w14:textId="77777777">
        <w:trPr>
          <w:trHeight w:val="725"/>
          <w:jc w:val="center"/>
        </w:trPr>
        <w:tc>
          <w:tcPr>
            <w:tcW w:w="745" w:type="dxa"/>
            <w:vAlign w:val="center"/>
          </w:tcPr>
          <w:p w14:paraId="0596DD45" w14:textId="77777777" w:rsidR="003F4CFB" w:rsidRPr="00F650E6" w:rsidRDefault="00000000">
            <w:pPr>
              <w:adjustRightInd w:val="0"/>
              <w:snapToGrid w:val="0"/>
              <w:spacing w:line="360" w:lineRule="exact"/>
              <w:jc w:val="center"/>
              <w:rPr>
                <w:rFonts w:ascii="宋体" w:hAnsi="宋体" w:cs="宋体" w:hint="eastAsia"/>
                <w:b/>
                <w:bCs/>
                <w:sz w:val="24"/>
              </w:rPr>
            </w:pPr>
            <w:r w:rsidRPr="00F650E6">
              <w:rPr>
                <w:rFonts w:ascii="宋体" w:hAnsi="宋体" w:cs="宋体" w:hint="eastAsia"/>
                <w:b/>
                <w:bCs/>
                <w:sz w:val="24"/>
              </w:rPr>
              <w:t>序号</w:t>
            </w:r>
          </w:p>
        </w:tc>
        <w:tc>
          <w:tcPr>
            <w:tcW w:w="1667" w:type="dxa"/>
            <w:vAlign w:val="center"/>
          </w:tcPr>
          <w:p w14:paraId="07B35BB7" w14:textId="77777777" w:rsidR="003F4CFB" w:rsidRPr="00F650E6" w:rsidRDefault="00000000">
            <w:pPr>
              <w:adjustRightInd w:val="0"/>
              <w:snapToGrid w:val="0"/>
              <w:spacing w:line="360" w:lineRule="exact"/>
              <w:jc w:val="center"/>
              <w:rPr>
                <w:rFonts w:ascii="宋体" w:hAnsi="宋体" w:cs="宋体" w:hint="eastAsia"/>
                <w:b/>
                <w:bCs/>
                <w:sz w:val="24"/>
              </w:rPr>
            </w:pPr>
            <w:r w:rsidRPr="00F650E6">
              <w:rPr>
                <w:rFonts w:ascii="宋体" w:hAnsi="宋体" w:cs="宋体" w:hint="eastAsia"/>
                <w:b/>
                <w:bCs/>
                <w:sz w:val="24"/>
              </w:rPr>
              <w:t>评审因素</w:t>
            </w:r>
          </w:p>
        </w:tc>
        <w:tc>
          <w:tcPr>
            <w:tcW w:w="5444" w:type="dxa"/>
            <w:vAlign w:val="center"/>
          </w:tcPr>
          <w:p w14:paraId="06D21F13" w14:textId="77777777" w:rsidR="003F4CFB" w:rsidRPr="00F650E6" w:rsidRDefault="00000000">
            <w:pPr>
              <w:adjustRightInd w:val="0"/>
              <w:snapToGrid w:val="0"/>
              <w:spacing w:line="360" w:lineRule="exact"/>
              <w:jc w:val="center"/>
              <w:rPr>
                <w:rFonts w:ascii="宋体" w:hAnsi="宋体" w:cs="宋体" w:hint="eastAsia"/>
                <w:b/>
                <w:bCs/>
                <w:sz w:val="24"/>
              </w:rPr>
            </w:pPr>
            <w:r w:rsidRPr="00F650E6">
              <w:rPr>
                <w:rFonts w:ascii="宋体" w:hAnsi="宋体" w:cs="宋体" w:hint="eastAsia"/>
                <w:b/>
                <w:bCs/>
                <w:sz w:val="24"/>
              </w:rPr>
              <w:t>评审标准</w:t>
            </w:r>
          </w:p>
        </w:tc>
        <w:tc>
          <w:tcPr>
            <w:tcW w:w="1683" w:type="dxa"/>
            <w:vAlign w:val="center"/>
          </w:tcPr>
          <w:p w14:paraId="45FEDA18" w14:textId="77777777" w:rsidR="003F4CFB" w:rsidRPr="00F650E6" w:rsidRDefault="00000000">
            <w:pPr>
              <w:adjustRightInd w:val="0"/>
              <w:snapToGrid w:val="0"/>
              <w:spacing w:line="360" w:lineRule="exact"/>
              <w:jc w:val="center"/>
              <w:rPr>
                <w:rFonts w:ascii="宋体" w:hAnsi="宋体" w:cs="宋体" w:hint="eastAsia"/>
                <w:b/>
                <w:bCs/>
                <w:sz w:val="24"/>
              </w:rPr>
            </w:pPr>
            <w:r w:rsidRPr="00F650E6">
              <w:rPr>
                <w:rFonts w:ascii="宋体" w:hAnsi="宋体" w:cs="宋体" w:hint="eastAsia"/>
                <w:b/>
                <w:bCs/>
                <w:sz w:val="24"/>
              </w:rPr>
              <w:t>评审结果</w:t>
            </w:r>
          </w:p>
        </w:tc>
      </w:tr>
      <w:tr w:rsidR="00F650E6" w:rsidRPr="00F650E6" w14:paraId="50F31BBD" w14:textId="77777777">
        <w:trPr>
          <w:trHeight w:val="471"/>
          <w:jc w:val="center"/>
        </w:trPr>
        <w:tc>
          <w:tcPr>
            <w:tcW w:w="745" w:type="dxa"/>
            <w:vAlign w:val="center"/>
          </w:tcPr>
          <w:p w14:paraId="6117B75D"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sz w:val="24"/>
              </w:rPr>
              <w:t>1</w:t>
            </w:r>
          </w:p>
        </w:tc>
        <w:tc>
          <w:tcPr>
            <w:tcW w:w="1667" w:type="dxa"/>
            <w:vAlign w:val="center"/>
          </w:tcPr>
          <w:p w14:paraId="65E26584" w14:textId="77777777" w:rsidR="003F4CFB" w:rsidRPr="00F650E6" w:rsidRDefault="00000000">
            <w:pPr>
              <w:adjustRightInd w:val="0"/>
              <w:snapToGrid w:val="0"/>
              <w:spacing w:line="360" w:lineRule="exact"/>
              <w:jc w:val="center"/>
              <w:rPr>
                <w:rFonts w:ascii="宋体" w:hAnsi="宋体" w:cs="宋体" w:hint="eastAsia"/>
                <w:bCs/>
                <w:sz w:val="24"/>
              </w:rPr>
            </w:pPr>
            <w:r w:rsidRPr="00F650E6">
              <w:rPr>
                <w:rFonts w:ascii="宋体" w:hAnsi="宋体" w:cs="宋体" w:hint="eastAsia"/>
                <w:bCs/>
                <w:sz w:val="24"/>
              </w:rPr>
              <w:t>联合体投标人</w:t>
            </w:r>
          </w:p>
        </w:tc>
        <w:tc>
          <w:tcPr>
            <w:tcW w:w="5444" w:type="dxa"/>
            <w:vAlign w:val="center"/>
          </w:tcPr>
          <w:p w14:paraId="395D6706" w14:textId="77777777" w:rsidR="003F4CFB" w:rsidRPr="00F650E6" w:rsidRDefault="00000000">
            <w:pPr>
              <w:adjustRightInd w:val="0"/>
              <w:snapToGrid w:val="0"/>
              <w:spacing w:line="360" w:lineRule="exact"/>
              <w:rPr>
                <w:rFonts w:ascii="宋体" w:hAnsi="宋体" w:cs="宋体" w:hint="eastAsia"/>
                <w:bCs/>
                <w:sz w:val="24"/>
              </w:rPr>
            </w:pPr>
            <w:r w:rsidRPr="00F650E6">
              <w:rPr>
                <w:rFonts w:ascii="宋体" w:hAnsi="宋体" w:cs="宋体" w:hint="eastAsia"/>
                <w:bCs/>
                <w:sz w:val="24"/>
              </w:rPr>
              <w:t>符合招标文件第二章《投标人须知前附表》（适用于本项目接受联合体投标的情况</w:t>
            </w:r>
          </w:p>
        </w:tc>
        <w:tc>
          <w:tcPr>
            <w:tcW w:w="1683" w:type="dxa"/>
            <w:vAlign w:val="center"/>
          </w:tcPr>
          <w:p w14:paraId="4F462480" w14:textId="77777777" w:rsidR="003F4CFB" w:rsidRPr="00F650E6" w:rsidRDefault="003F4CFB">
            <w:pPr>
              <w:adjustRightInd w:val="0"/>
              <w:snapToGrid w:val="0"/>
              <w:spacing w:line="360" w:lineRule="exact"/>
              <w:rPr>
                <w:rFonts w:ascii="宋体" w:hAnsi="宋体" w:cs="宋体" w:hint="eastAsia"/>
                <w:sz w:val="24"/>
              </w:rPr>
            </w:pPr>
          </w:p>
        </w:tc>
      </w:tr>
      <w:tr w:rsidR="00F650E6" w:rsidRPr="00F650E6" w14:paraId="6E2CFE4B" w14:textId="77777777">
        <w:trPr>
          <w:trHeight w:val="623"/>
          <w:jc w:val="center"/>
        </w:trPr>
        <w:tc>
          <w:tcPr>
            <w:tcW w:w="745" w:type="dxa"/>
            <w:vAlign w:val="center"/>
          </w:tcPr>
          <w:p w14:paraId="197C0851"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sz w:val="24"/>
              </w:rPr>
              <w:t>2</w:t>
            </w:r>
          </w:p>
        </w:tc>
        <w:tc>
          <w:tcPr>
            <w:tcW w:w="1667" w:type="dxa"/>
            <w:vAlign w:val="center"/>
          </w:tcPr>
          <w:p w14:paraId="4657B90F" w14:textId="77777777" w:rsidR="003F4CFB" w:rsidRPr="00F650E6" w:rsidRDefault="00000000">
            <w:pPr>
              <w:adjustRightInd w:val="0"/>
              <w:snapToGrid w:val="0"/>
              <w:spacing w:line="360" w:lineRule="exact"/>
              <w:jc w:val="center"/>
              <w:rPr>
                <w:rFonts w:ascii="宋体" w:hAnsi="宋体" w:cs="宋体" w:hint="eastAsia"/>
                <w:bCs/>
                <w:sz w:val="24"/>
              </w:rPr>
            </w:pPr>
            <w:r w:rsidRPr="00F650E6">
              <w:rPr>
                <w:rFonts w:ascii="宋体" w:hAnsi="宋体" w:cs="宋体" w:hint="eastAsia"/>
                <w:bCs/>
                <w:sz w:val="24"/>
              </w:rPr>
              <w:t>无效投标情形</w:t>
            </w:r>
          </w:p>
        </w:tc>
        <w:tc>
          <w:tcPr>
            <w:tcW w:w="5444" w:type="dxa"/>
            <w:vAlign w:val="center"/>
          </w:tcPr>
          <w:p w14:paraId="2E633FAE" w14:textId="77777777" w:rsidR="003F4CFB" w:rsidRPr="00F650E6" w:rsidRDefault="00000000">
            <w:pPr>
              <w:adjustRightInd w:val="0"/>
              <w:snapToGrid w:val="0"/>
              <w:spacing w:line="360" w:lineRule="exact"/>
              <w:rPr>
                <w:rFonts w:ascii="宋体" w:hAnsi="宋体" w:cs="宋体" w:hint="eastAsia"/>
                <w:bCs/>
                <w:sz w:val="24"/>
              </w:rPr>
            </w:pPr>
            <w:r w:rsidRPr="00F650E6">
              <w:rPr>
                <w:rFonts w:ascii="宋体" w:hAnsi="宋体" w:cs="宋体" w:hint="eastAsia"/>
                <w:bCs/>
                <w:sz w:val="24"/>
              </w:rPr>
              <w:t>不存在招标文件第二章“投标人须知” 第3.4项规定的任何一种情形。（由评标委员会进行判定，投标人投标时无须提供相应的响应资料）</w:t>
            </w:r>
          </w:p>
        </w:tc>
        <w:tc>
          <w:tcPr>
            <w:tcW w:w="1683" w:type="dxa"/>
            <w:vAlign w:val="center"/>
          </w:tcPr>
          <w:p w14:paraId="308EB7C6" w14:textId="77777777" w:rsidR="003F4CFB" w:rsidRPr="00F650E6" w:rsidRDefault="003F4CFB">
            <w:pPr>
              <w:adjustRightInd w:val="0"/>
              <w:snapToGrid w:val="0"/>
              <w:spacing w:line="360" w:lineRule="exact"/>
              <w:rPr>
                <w:rFonts w:ascii="宋体" w:hAnsi="宋体" w:cs="宋体" w:hint="eastAsia"/>
                <w:sz w:val="24"/>
              </w:rPr>
            </w:pPr>
          </w:p>
        </w:tc>
      </w:tr>
      <w:tr w:rsidR="00F650E6" w:rsidRPr="00F650E6" w14:paraId="229A07AD" w14:textId="77777777">
        <w:trPr>
          <w:trHeight w:val="908"/>
          <w:jc w:val="center"/>
        </w:trPr>
        <w:tc>
          <w:tcPr>
            <w:tcW w:w="745" w:type="dxa"/>
            <w:vAlign w:val="center"/>
          </w:tcPr>
          <w:p w14:paraId="4F247B81"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sz w:val="24"/>
              </w:rPr>
              <w:t>3</w:t>
            </w:r>
          </w:p>
        </w:tc>
        <w:tc>
          <w:tcPr>
            <w:tcW w:w="1667" w:type="dxa"/>
            <w:vAlign w:val="center"/>
          </w:tcPr>
          <w:p w14:paraId="45A2F23C"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bCs/>
                <w:sz w:val="24"/>
              </w:rPr>
              <w:t>串通投标情形</w:t>
            </w:r>
          </w:p>
        </w:tc>
        <w:tc>
          <w:tcPr>
            <w:tcW w:w="5444" w:type="dxa"/>
            <w:vAlign w:val="center"/>
          </w:tcPr>
          <w:p w14:paraId="1733B0A1" w14:textId="77777777" w:rsidR="003F4CFB" w:rsidRPr="00F650E6" w:rsidRDefault="00000000">
            <w:pPr>
              <w:adjustRightInd w:val="0"/>
              <w:snapToGrid w:val="0"/>
              <w:spacing w:line="360" w:lineRule="exact"/>
              <w:rPr>
                <w:rFonts w:ascii="宋体" w:hAnsi="宋体" w:cs="宋体" w:hint="eastAsia"/>
                <w:sz w:val="24"/>
              </w:rPr>
            </w:pPr>
            <w:r w:rsidRPr="00F650E6">
              <w:rPr>
                <w:rFonts w:ascii="宋体" w:hAnsi="宋体" w:cs="宋体" w:hint="eastAsia"/>
                <w:bCs/>
                <w:sz w:val="24"/>
              </w:rPr>
              <w:t>不存在招标文件第二章“投标人须知” 第3.3项规定的任何一种情形。（由评标委员会进行判定，投标人投标时无须提供相应的响应资料）</w:t>
            </w:r>
          </w:p>
        </w:tc>
        <w:tc>
          <w:tcPr>
            <w:tcW w:w="1683" w:type="dxa"/>
            <w:vAlign w:val="center"/>
          </w:tcPr>
          <w:p w14:paraId="350BD93F" w14:textId="77777777" w:rsidR="003F4CFB" w:rsidRPr="00F650E6" w:rsidRDefault="003F4CFB">
            <w:pPr>
              <w:adjustRightInd w:val="0"/>
              <w:snapToGrid w:val="0"/>
              <w:spacing w:line="360" w:lineRule="exact"/>
              <w:rPr>
                <w:rFonts w:ascii="宋体" w:hAnsi="宋体" w:cs="宋体" w:hint="eastAsia"/>
                <w:sz w:val="24"/>
              </w:rPr>
            </w:pPr>
          </w:p>
        </w:tc>
      </w:tr>
      <w:tr w:rsidR="00F650E6" w:rsidRPr="00F650E6" w14:paraId="7F054127" w14:textId="77777777">
        <w:trPr>
          <w:trHeight w:val="998"/>
          <w:jc w:val="center"/>
        </w:trPr>
        <w:tc>
          <w:tcPr>
            <w:tcW w:w="745" w:type="dxa"/>
            <w:vAlign w:val="center"/>
          </w:tcPr>
          <w:p w14:paraId="0A253DC2"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5</w:t>
            </w:r>
          </w:p>
        </w:tc>
        <w:tc>
          <w:tcPr>
            <w:tcW w:w="1667" w:type="dxa"/>
            <w:vAlign w:val="center"/>
          </w:tcPr>
          <w:p w14:paraId="51BF0102" w14:textId="77777777" w:rsidR="003F4CFB" w:rsidRPr="00F650E6" w:rsidRDefault="00000000">
            <w:pPr>
              <w:adjustRightInd w:val="0"/>
              <w:snapToGrid w:val="0"/>
              <w:spacing w:line="360" w:lineRule="exact"/>
              <w:jc w:val="center"/>
              <w:rPr>
                <w:rFonts w:ascii="宋体" w:hAnsi="宋体" w:cs="宋体" w:hint="eastAsia"/>
                <w:bCs/>
                <w:sz w:val="24"/>
              </w:rPr>
            </w:pPr>
            <w:r w:rsidRPr="00F650E6">
              <w:rPr>
                <w:rFonts w:ascii="宋体" w:hAnsi="宋体" w:cs="宋体" w:hint="eastAsia"/>
                <w:bCs/>
                <w:sz w:val="24"/>
              </w:rPr>
              <w:t>资格要求</w:t>
            </w:r>
          </w:p>
        </w:tc>
        <w:tc>
          <w:tcPr>
            <w:tcW w:w="5444" w:type="dxa"/>
            <w:vAlign w:val="center"/>
          </w:tcPr>
          <w:p w14:paraId="6EB5141D" w14:textId="77777777" w:rsidR="003F4CFB" w:rsidRPr="00F650E6" w:rsidRDefault="00000000">
            <w:pPr>
              <w:adjustRightInd w:val="0"/>
              <w:snapToGrid w:val="0"/>
              <w:spacing w:line="360" w:lineRule="exact"/>
              <w:rPr>
                <w:rFonts w:ascii="宋体" w:hAnsi="宋体" w:cs="宋体" w:hint="eastAsia"/>
                <w:bCs/>
                <w:sz w:val="24"/>
              </w:rPr>
            </w:pPr>
            <w:r w:rsidRPr="00F650E6">
              <w:rPr>
                <w:rFonts w:ascii="宋体" w:hAnsi="宋体" w:cs="宋体" w:hint="eastAsia"/>
                <w:bCs/>
                <w:sz w:val="24"/>
              </w:rPr>
              <w:t>投标人应同时符合以下条件并提供相关的证明文件：</w:t>
            </w:r>
          </w:p>
          <w:p w14:paraId="56EB4FDA" w14:textId="77777777" w:rsidR="003F4CFB" w:rsidRPr="00F650E6" w:rsidRDefault="00000000">
            <w:pPr>
              <w:tabs>
                <w:tab w:val="left" w:pos="781"/>
                <w:tab w:val="left" w:pos="870"/>
              </w:tabs>
              <w:adjustRightInd w:val="0"/>
              <w:snapToGrid w:val="0"/>
              <w:spacing w:line="360" w:lineRule="exact"/>
              <w:ind w:firstLineChars="200" w:firstLine="480"/>
              <w:rPr>
                <w:rFonts w:ascii="宋体" w:hAnsi="宋体" w:hint="eastAsia"/>
                <w:sz w:val="24"/>
                <w:u w:val="double"/>
              </w:rPr>
            </w:pPr>
            <w:r w:rsidRPr="00F650E6">
              <w:rPr>
                <w:rFonts w:ascii="宋体" w:hAnsi="宋体" w:hint="eastAsia"/>
                <w:sz w:val="24"/>
                <w:u w:val="double"/>
              </w:rPr>
              <w:t>1.投标人具备合格有效的《营业执照》，并具有独立法人资格，提供营业执照复印件。</w:t>
            </w:r>
          </w:p>
          <w:p w14:paraId="50D7A88E" w14:textId="77777777" w:rsidR="003F4CFB" w:rsidRPr="00F650E6" w:rsidRDefault="00000000">
            <w:pPr>
              <w:adjustRightInd w:val="0"/>
              <w:snapToGrid w:val="0"/>
              <w:spacing w:line="360" w:lineRule="exact"/>
              <w:ind w:firstLineChars="200" w:firstLine="480"/>
              <w:jc w:val="left"/>
              <w:rPr>
                <w:rFonts w:ascii="宋体" w:hAnsi="宋体" w:hint="eastAsia"/>
                <w:sz w:val="24"/>
                <w:u w:val="double"/>
              </w:rPr>
            </w:pPr>
            <w:r w:rsidRPr="00F650E6">
              <w:rPr>
                <w:rFonts w:ascii="宋体" w:hAnsi="宋体" w:hint="eastAsia"/>
                <w:sz w:val="24"/>
                <w:u w:val="double"/>
              </w:rPr>
              <w:t>2. 本招标项目要求投标人须具备公安机关核发的合法有效的  保安服务许可证  资质。</w:t>
            </w:r>
          </w:p>
          <w:p w14:paraId="7BB8D9E9" w14:textId="77777777" w:rsidR="003F4CFB" w:rsidRPr="00F650E6" w:rsidRDefault="00000000">
            <w:pPr>
              <w:adjustRightInd w:val="0"/>
              <w:snapToGrid w:val="0"/>
              <w:spacing w:line="360" w:lineRule="exact"/>
              <w:ind w:firstLineChars="200" w:firstLine="480"/>
              <w:jc w:val="left"/>
              <w:rPr>
                <w:rFonts w:ascii="宋体" w:hAnsi="宋体" w:cs="宋体" w:hint="eastAsia"/>
                <w:bCs/>
                <w:sz w:val="24"/>
                <w:u w:val="double"/>
              </w:rPr>
            </w:pPr>
            <w:r w:rsidRPr="00F650E6">
              <w:rPr>
                <w:rFonts w:ascii="宋体" w:hAnsi="宋体" w:cs="宋体" w:hint="eastAsia"/>
                <w:bCs/>
                <w:sz w:val="24"/>
                <w:u w:val="double"/>
              </w:rPr>
              <w:t>3.类似项目业绩要求：</w:t>
            </w:r>
            <w:r w:rsidRPr="00F650E6">
              <w:rPr>
                <w:rFonts w:ascii="宋体" w:hAnsi="宋体" w:hint="eastAsia"/>
                <w:sz w:val="24"/>
                <w:u w:val="double"/>
              </w:rPr>
              <w:t>投标人须具有近三年（2022年5 月 1 日到2025年 4 月 30 日，以合同签订日期为准）厦门或漳州地区住宅物业保安服务业绩。</w:t>
            </w:r>
          </w:p>
          <w:p w14:paraId="1B949A69" w14:textId="77777777" w:rsidR="003F4CFB" w:rsidRPr="00F650E6" w:rsidRDefault="00000000">
            <w:pPr>
              <w:adjustRightInd w:val="0"/>
              <w:snapToGrid w:val="0"/>
              <w:spacing w:line="360" w:lineRule="exact"/>
              <w:ind w:firstLineChars="200" w:firstLine="480"/>
              <w:jc w:val="left"/>
              <w:rPr>
                <w:rFonts w:ascii="宋体" w:hAnsi="宋体" w:cs="宋体" w:hint="eastAsia"/>
                <w:bCs/>
                <w:sz w:val="24"/>
              </w:rPr>
            </w:pPr>
            <w:r w:rsidRPr="00F650E6">
              <w:rPr>
                <w:rFonts w:ascii="宋体" w:hAnsi="宋体" w:cs="宋体" w:hint="eastAsia"/>
                <w:bCs/>
                <w:sz w:val="24"/>
              </w:rPr>
              <w:t>以上资格证明文件为复印件的，须加盖投标人公章，且原件备查。</w:t>
            </w:r>
          </w:p>
          <w:p w14:paraId="3CEB834C" w14:textId="77777777" w:rsidR="003F4CFB" w:rsidRPr="00F650E6" w:rsidRDefault="00000000">
            <w:pPr>
              <w:adjustRightInd w:val="0"/>
              <w:snapToGrid w:val="0"/>
              <w:spacing w:line="360" w:lineRule="exact"/>
              <w:ind w:firstLineChars="200" w:firstLine="480"/>
              <w:jc w:val="left"/>
              <w:rPr>
                <w:rFonts w:ascii="宋体" w:hAnsi="宋体" w:cs="宋体" w:hint="eastAsia"/>
                <w:sz w:val="24"/>
              </w:rPr>
            </w:pPr>
            <w:r w:rsidRPr="00F650E6">
              <w:rPr>
                <w:rFonts w:ascii="宋体" w:hAnsi="宋体" w:cs="宋体" w:hint="eastAsia"/>
                <w:bCs/>
                <w:sz w:val="24"/>
              </w:rPr>
              <w:t>说明：投标人的资格条件在评标时进行检查。投标人应在投标文件中按招标文件的规定和要求附上所有的资格证明文件，提供的复印件必须加盖投标人单位公章，并在必要时提供原件备查。若投标人提供的资格证明文件不全或不实，将导致其投标为无效投标或中标资格被取消。</w:t>
            </w:r>
          </w:p>
        </w:tc>
        <w:tc>
          <w:tcPr>
            <w:tcW w:w="1683" w:type="dxa"/>
            <w:vAlign w:val="center"/>
          </w:tcPr>
          <w:p w14:paraId="3218DDE4" w14:textId="77777777" w:rsidR="003F4CFB" w:rsidRPr="00F650E6" w:rsidRDefault="003F4CFB">
            <w:pPr>
              <w:adjustRightInd w:val="0"/>
              <w:snapToGrid w:val="0"/>
              <w:spacing w:line="360" w:lineRule="exact"/>
              <w:rPr>
                <w:rFonts w:ascii="宋体" w:hAnsi="宋体" w:cs="宋体" w:hint="eastAsia"/>
                <w:sz w:val="24"/>
              </w:rPr>
            </w:pPr>
          </w:p>
        </w:tc>
      </w:tr>
      <w:tr w:rsidR="00F650E6" w:rsidRPr="00F650E6" w14:paraId="5720E5F3" w14:textId="77777777">
        <w:trPr>
          <w:trHeight w:val="20"/>
          <w:jc w:val="center"/>
        </w:trPr>
        <w:tc>
          <w:tcPr>
            <w:tcW w:w="7856" w:type="dxa"/>
            <w:gridSpan w:val="3"/>
            <w:vAlign w:val="center"/>
          </w:tcPr>
          <w:p w14:paraId="07A16065" w14:textId="77777777" w:rsidR="003F4CFB" w:rsidRPr="00F650E6" w:rsidRDefault="00000000">
            <w:pPr>
              <w:adjustRightInd w:val="0"/>
              <w:snapToGrid w:val="0"/>
              <w:spacing w:line="360" w:lineRule="exact"/>
              <w:rPr>
                <w:rFonts w:ascii="宋体" w:hAnsi="宋体" w:cs="宋体" w:hint="eastAsia"/>
                <w:sz w:val="24"/>
              </w:rPr>
            </w:pPr>
            <w:r w:rsidRPr="00F650E6">
              <w:rPr>
                <w:rFonts w:ascii="宋体" w:hAnsi="宋体" w:cs="宋体" w:hint="eastAsia"/>
                <w:sz w:val="24"/>
              </w:rPr>
              <w:t>评定结果</w:t>
            </w:r>
          </w:p>
        </w:tc>
        <w:tc>
          <w:tcPr>
            <w:tcW w:w="1683" w:type="dxa"/>
            <w:vAlign w:val="center"/>
          </w:tcPr>
          <w:p w14:paraId="54FBB378" w14:textId="77777777" w:rsidR="003F4CFB" w:rsidRPr="00F650E6" w:rsidRDefault="003F4CFB">
            <w:pPr>
              <w:adjustRightInd w:val="0"/>
              <w:snapToGrid w:val="0"/>
              <w:spacing w:line="360" w:lineRule="exact"/>
              <w:rPr>
                <w:rFonts w:ascii="宋体" w:hAnsi="宋体" w:cs="宋体" w:hint="eastAsia"/>
                <w:sz w:val="24"/>
              </w:rPr>
            </w:pPr>
          </w:p>
        </w:tc>
      </w:tr>
    </w:tbl>
    <w:p w14:paraId="581F1B24"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说明：</w:t>
      </w:r>
    </w:p>
    <w:p w14:paraId="3C610B85"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（1）资格证明材料需提供复印件，并加盖投标单位公章，原件备查。</w:t>
      </w:r>
    </w:p>
    <w:p w14:paraId="7203C62E"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（2）评定结果为“合格”或“不合格”，符合合格条件标准则评定结果为“合格”，不符合合格条件标准则评定结果为“不合格”。</w:t>
      </w:r>
    </w:p>
    <w:p w14:paraId="15D6BCE3"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（3）审查内容一项不通过则评审结果为“不合格”。</w:t>
      </w:r>
    </w:p>
    <w:p w14:paraId="244A4C89" w14:textId="77777777" w:rsidR="003F4CFB" w:rsidRPr="00F650E6" w:rsidRDefault="00000000">
      <w:pPr>
        <w:pStyle w:val="2"/>
        <w:spacing w:before="0" w:after="0" w:line="360" w:lineRule="auto"/>
        <w:rPr>
          <w:rFonts w:asciiTheme="majorEastAsia" w:eastAsiaTheme="majorEastAsia" w:hAnsiTheme="majorEastAsia" w:hint="eastAsia"/>
          <w:sz w:val="28"/>
          <w:szCs w:val="28"/>
        </w:rPr>
      </w:pPr>
      <w:bookmarkStart w:id="136" w:name="_Toc28123"/>
      <w:bookmarkStart w:id="137" w:name="_Toc29481"/>
      <w:bookmarkStart w:id="138" w:name="_Toc199256007"/>
      <w:r w:rsidRPr="00F650E6">
        <w:rPr>
          <w:rFonts w:asciiTheme="majorEastAsia" w:eastAsiaTheme="majorEastAsia" w:hAnsiTheme="majorEastAsia" w:hint="eastAsia"/>
          <w:sz w:val="28"/>
          <w:szCs w:val="28"/>
        </w:rPr>
        <w:lastRenderedPageBreak/>
        <w:t>附表2：符合性</w:t>
      </w:r>
      <w:bookmarkEnd w:id="136"/>
      <w:bookmarkEnd w:id="137"/>
      <w:r w:rsidRPr="00F650E6">
        <w:rPr>
          <w:rFonts w:asciiTheme="majorEastAsia" w:eastAsiaTheme="majorEastAsia" w:hAnsiTheme="majorEastAsia" w:hint="eastAsia"/>
          <w:sz w:val="28"/>
          <w:szCs w:val="28"/>
        </w:rPr>
        <w:t>审查表</w:t>
      </w:r>
      <w:bookmarkEnd w:id="138"/>
    </w:p>
    <w:p w14:paraId="5166E2C9" w14:textId="77777777" w:rsidR="003F4CFB" w:rsidRPr="00F650E6" w:rsidRDefault="00000000">
      <w:pPr>
        <w:spacing w:line="360" w:lineRule="auto"/>
        <w:ind w:leftChars="15" w:left="31"/>
        <w:jc w:val="center"/>
        <w:rPr>
          <w:rFonts w:ascii="宋体" w:hAnsi="宋体" w:cs="宋体" w:hint="eastAsia"/>
          <w:b/>
          <w:bCs/>
          <w:sz w:val="28"/>
          <w:szCs w:val="28"/>
        </w:rPr>
      </w:pPr>
      <w:r w:rsidRPr="00F650E6">
        <w:rPr>
          <w:rFonts w:ascii="宋体" w:hAnsi="宋体" w:cs="宋体" w:hint="eastAsia"/>
          <w:b/>
          <w:bCs/>
          <w:sz w:val="28"/>
          <w:szCs w:val="28"/>
        </w:rPr>
        <w:t>符合性审查表</w:t>
      </w:r>
    </w:p>
    <w:tbl>
      <w:tblPr>
        <w:tblW w:w="96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22"/>
        <w:gridCol w:w="1740"/>
        <w:gridCol w:w="5359"/>
        <w:gridCol w:w="1767"/>
      </w:tblGrid>
      <w:tr w:rsidR="00F650E6" w:rsidRPr="00F650E6" w14:paraId="074027D1" w14:textId="77777777">
        <w:trPr>
          <w:trHeight w:val="836"/>
          <w:jc w:val="center"/>
        </w:trPr>
        <w:tc>
          <w:tcPr>
            <w:tcW w:w="822" w:type="dxa"/>
            <w:tcBorders>
              <w:top w:val="single" w:sz="12" w:space="0" w:color="auto"/>
              <w:left w:val="single" w:sz="12" w:space="0" w:color="auto"/>
              <w:bottom w:val="single" w:sz="6" w:space="0" w:color="auto"/>
              <w:right w:val="single" w:sz="6" w:space="0" w:color="auto"/>
            </w:tcBorders>
            <w:vAlign w:val="center"/>
          </w:tcPr>
          <w:p w14:paraId="731709A4"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序号</w:t>
            </w:r>
          </w:p>
        </w:tc>
        <w:tc>
          <w:tcPr>
            <w:tcW w:w="1740" w:type="dxa"/>
            <w:tcBorders>
              <w:top w:val="single" w:sz="12" w:space="0" w:color="auto"/>
              <w:left w:val="nil"/>
              <w:bottom w:val="single" w:sz="6" w:space="0" w:color="auto"/>
              <w:right w:val="single" w:sz="4" w:space="0" w:color="auto"/>
            </w:tcBorders>
            <w:vAlign w:val="center"/>
          </w:tcPr>
          <w:p w14:paraId="55D9C380"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评审因素</w:t>
            </w:r>
          </w:p>
        </w:tc>
        <w:tc>
          <w:tcPr>
            <w:tcW w:w="5359" w:type="dxa"/>
            <w:tcBorders>
              <w:top w:val="single" w:sz="12" w:space="0" w:color="auto"/>
              <w:left w:val="single" w:sz="4" w:space="0" w:color="auto"/>
              <w:bottom w:val="single" w:sz="6" w:space="0" w:color="auto"/>
              <w:right w:val="single" w:sz="6" w:space="0" w:color="auto"/>
            </w:tcBorders>
            <w:vAlign w:val="center"/>
          </w:tcPr>
          <w:p w14:paraId="1E2DE722"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评审标准</w:t>
            </w:r>
          </w:p>
        </w:tc>
        <w:tc>
          <w:tcPr>
            <w:tcW w:w="1767" w:type="dxa"/>
            <w:tcBorders>
              <w:top w:val="single" w:sz="12" w:space="0" w:color="auto"/>
              <w:left w:val="nil"/>
              <w:bottom w:val="single" w:sz="6" w:space="0" w:color="auto"/>
              <w:right w:val="single" w:sz="12" w:space="0" w:color="auto"/>
            </w:tcBorders>
            <w:tcMar>
              <w:top w:w="0" w:type="dxa"/>
              <w:left w:w="57" w:type="dxa"/>
              <w:bottom w:w="0" w:type="dxa"/>
              <w:right w:w="57" w:type="dxa"/>
            </w:tcMar>
            <w:vAlign w:val="center"/>
          </w:tcPr>
          <w:p w14:paraId="6208D0D3"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是否满足（填写“是”或“否”）</w:t>
            </w:r>
          </w:p>
        </w:tc>
      </w:tr>
      <w:tr w:rsidR="00F650E6" w:rsidRPr="00F650E6" w14:paraId="609DCE37" w14:textId="77777777">
        <w:trPr>
          <w:trHeight w:val="930"/>
          <w:jc w:val="center"/>
        </w:trPr>
        <w:tc>
          <w:tcPr>
            <w:tcW w:w="822" w:type="dxa"/>
            <w:tcBorders>
              <w:top w:val="single" w:sz="6" w:space="0" w:color="auto"/>
              <w:left w:val="single" w:sz="12" w:space="0" w:color="auto"/>
              <w:bottom w:val="single" w:sz="6" w:space="0" w:color="auto"/>
              <w:right w:val="single" w:sz="6" w:space="0" w:color="auto"/>
            </w:tcBorders>
            <w:vAlign w:val="center"/>
          </w:tcPr>
          <w:p w14:paraId="2F5C7B4C"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1</w:t>
            </w:r>
          </w:p>
        </w:tc>
        <w:tc>
          <w:tcPr>
            <w:tcW w:w="1740" w:type="dxa"/>
            <w:tcBorders>
              <w:top w:val="single" w:sz="6" w:space="0" w:color="auto"/>
              <w:left w:val="nil"/>
              <w:bottom w:val="single" w:sz="6" w:space="0" w:color="auto"/>
              <w:right w:val="single" w:sz="4" w:space="0" w:color="auto"/>
            </w:tcBorders>
            <w:vAlign w:val="center"/>
          </w:tcPr>
          <w:p w14:paraId="09F2F106"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bCs/>
                <w:sz w:val="24"/>
              </w:rPr>
              <w:t>投标有效期</w:t>
            </w:r>
          </w:p>
        </w:tc>
        <w:tc>
          <w:tcPr>
            <w:tcW w:w="5359" w:type="dxa"/>
            <w:tcBorders>
              <w:top w:val="single" w:sz="6" w:space="0" w:color="auto"/>
              <w:left w:val="single" w:sz="4" w:space="0" w:color="auto"/>
              <w:bottom w:val="single" w:sz="6" w:space="0" w:color="auto"/>
              <w:right w:val="single" w:sz="6" w:space="0" w:color="auto"/>
            </w:tcBorders>
            <w:vAlign w:val="center"/>
          </w:tcPr>
          <w:p w14:paraId="4815218F" w14:textId="77777777" w:rsidR="003F4CFB" w:rsidRPr="00F650E6" w:rsidRDefault="00000000">
            <w:pPr>
              <w:adjustRightInd w:val="0"/>
              <w:snapToGrid w:val="0"/>
              <w:spacing w:line="360" w:lineRule="exact"/>
              <w:rPr>
                <w:rFonts w:ascii="宋体" w:hAnsi="宋体" w:cs="宋体" w:hint="eastAsia"/>
                <w:sz w:val="24"/>
              </w:rPr>
            </w:pPr>
            <w:r w:rsidRPr="00F650E6">
              <w:rPr>
                <w:rFonts w:ascii="宋体" w:hAnsi="宋体" w:cs="宋体" w:hint="eastAsia"/>
                <w:bCs/>
                <w:sz w:val="24"/>
              </w:rPr>
              <w:t>符合招标文件第二章《投标人须知前附表》规定</w:t>
            </w:r>
          </w:p>
        </w:tc>
        <w:tc>
          <w:tcPr>
            <w:tcW w:w="1767" w:type="dxa"/>
            <w:tcBorders>
              <w:top w:val="single" w:sz="6" w:space="0" w:color="auto"/>
              <w:left w:val="nil"/>
              <w:bottom w:val="single" w:sz="6" w:space="0" w:color="auto"/>
              <w:right w:val="single" w:sz="12" w:space="0" w:color="auto"/>
            </w:tcBorders>
            <w:vAlign w:val="center"/>
          </w:tcPr>
          <w:p w14:paraId="6DB5557F" w14:textId="77777777" w:rsidR="003F4CFB" w:rsidRPr="00F650E6" w:rsidRDefault="003F4CFB">
            <w:pPr>
              <w:adjustRightInd w:val="0"/>
              <w:snapToGrid w:val="0"/>
              <w:spacing w:line="360" w:lineRule="exact"/>
              <w:jc w:val="center"/>
              <w:rPr>
                <w:rFonts w:ascii="宋体" w:hAnsi="宋体" w:cs="宋体" w:hint="eastAsia"/>
                <w:sz w:val="24"/>
              </w:rPr>
            </w:pPr>
          </w:p>
        </w:tc>
      </w:tr>
      <w:tr w:rsidR="00F650E6" w:rsidRPr="00F650E6" w14:paraId="147D988C" w14:textId="77777777">
        <w:trPr>
          <w:trHeight w:val="1953"/>
          <w:jc w:val="center"/>
        </w:trPr>
        <w:tc>
          <w:tcPr>
            <w:tcW w:w="822" w:type="dxa"/>
            <w:tcBorders>
              <w:top w:val="single" w:sz="6" w:space="0" w:color="auto"/>
              <w:left w:val="single" w:sz="12" w:space="0" w:color="auto"/>
              <w:bottom w:val="single" w:sz="6" w:space="0" w:color="auto"/>
              <w:right w:val="single" w:sz="6" w:space="0" w:color="auto"/>
            </w:tcBorders>
            <w:vAlign w:val="center"/>
          </w:tcPr>
          <w:p w14:paraId="43442563"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sz w:val="24"/>
              </w:rPr>
              <w:t>2</w:t>
            </w:r>
          </w:p>
        </w:tc>
        <w:tc>
          <w:tcPr>
            <w:tcW w:w="1740" w:type="dxa"/>
            <w:tcBorders>
              <w:top w:val="single" w:sz="6" w:space="0" w:color="auto"/>
              <w:left w:val="nil"/>
              <w:bottom w:val="single" w:sz="6" w:space="0" w:color="auto"/>
              <w:right w:val="single" w:sz="4" w:space="0" w:color="auto"/>
            </w:tcBorders>
            <w:vAlign w:val="center"/>
          </w:tcPr>
          <w:p w14:paraId="285B241A"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实质性要求</w:t>
            </w:r>
          </w:p>
        </w:tc>
        <w:tc>
          <w:tcPr>
            <w:tcW w:w="5359" w:type="dxa"/>
            <w:tcBorders>
              <w:top w:val="single" w:sz="6" w:space="0" w:color="auto"/>
              <w:left w:val="single" w:sz="4" w:space="0" w:color="auto"/>
              <w:bottom w:val="single" w:sz="6" w:space="0" w:color="auto"/>
              <w:right w:val="single" w:sz="6" w:space="0" w:color="auto"/>
            </w:tcBorders>
            <w:vAlign w:val="center"/>
          </w:tcPr>
          <w:p w14:paraId="4B84CAD1" w14:textId="77777777" w:rsidR="003F4CFB" w:rsidRPr="00F650E6" w:rsidRDefault="00000000">
            <w:pPr>
              <w:adjustRightInd w:val="0"/>
              <w:snapToGrid w:val="0"/>
              <w:spacing w:line="360" w:lineRule="exact"/>
              <w:rPr>
                <w:rFonts w:ascii="宋体" w:hAnsi="宋体" w:cs="宋体" w:hint="eastAsia"/>
                <w:bCs/>
                <w:sz w:val="24"/>
              </w:rPr>
            </w:pPr>
            <w:r w:rsidRPr="00F650E6">
              <w:rPr>
                <w:rFonts w:ascii="宋体" w:hAnsi="宋体" w:cs="宋体" w:hint="eastAsia"/>
                <w:sz w:val="24"/>
              </w:rPr>
              <w:t>投标文件对招标文件实质性要求的响应不存在重大偏差或保留；</w:t>
            </w:r>
            <w:r w:rsidRPr="00F650E6">
              <w:rPr>
                <w:rFonts w:ascii="宋体" w:hAnsi="宋体" w:cs="宋体" w:hint="eastAsia"/>
                <w:bCs/>
                <w:sz w:val="24"/>
              </w:rPr>
              <w:t>不存在招标文件第二章《投标人须知前附表》</w:t>
            </w:r>
            <w:r w:rsidRPr="00F650E6">
              <w:rPr>
                <w:bCs/>
                <w:sz w:val="24"/>
              </w:rPr>
              <w:t>第</w:t>
            </w:r>
            <w:r w:rsidRPr="00F650E6">
              <w:rPr>
                <w:bCs/>
                <w:sz w:val="24"/>
              </w:rPr>
              <w:t>1</w:t>
            </w:r>
            <w:r w:rsidRPr="00F650E6">
              <w:rPr>
                <w:rFonts w:hint="eastAsia"/>
                <w:bCs/>
                <w:sz w:val="24"/>
              </w:rPr>
              <w:t>0</w:t>
            </w:r>
            <w:r w:rsidRPr="00F650E6">
              <w:rPr>
                <w:bCs/>
                <w:sz w:val="24"/>
              </w:rPr>
              <w:t>项</w:t>
            </w:r>
            <w:r w:rsidRPr="00F650E6">
              <w:rPr>
                <w:rFonts w:ascii="宋体" w:hAnsi="宋体" w:cs="宋体" w:hint="eastAsia"/>
                <w:bCs/>
                <w:sz w:val="24"/>
              </w:rPr>
              <w:t>所规定</w:t>
            </w:r>
            <w:r w:rsidRPr="00F650E6">
              <w:rPr>
                <w:rFonts w:ascii="宋体" w:hAnsi="宋体" w:cs="宋体" w:hint="eastAsia"/>
                <w:sz w:val="24"/>
              </w:rPr>
              <w:t>的未实质性响应情形</w:t>
            </w:r>
            <w:r w:rsidRPr="00F650E6">
              <w:rPr>
                <w:rFonts w:ascii="宋体" w:hAnsi="宋体" w:cs="宋体" w:hint="eastAsia"/>
                <w:bCs/>
                <w:sz w:val="24"/>
              </w:rPr>
              <w:t>。（由评标委员会进行判定，投标人投标时无须提供相应的响应资料）</w:t>
            </w:r>
          </w:p>
        </w:tc>
        <w:tc>
          <w:tcPr>
            <w:tcW w:w="1767" w:type="dxa"/>
            <w:tcBorders>
              <w:top w:val="single" w:sz="6" w:space="0" w:color="auto"/>
              <w:left w:val="nil"/>
              <w:bottom w:val="single" w:sz="6" w:space="0" w:color="auto"/>
              <w:right w:val="single" w:sz="12" w:space="0" w:color="auto"/>
            </w:tcBorders>
            <w:vAlign w:val="center"/>
          </w:tcPr>
          <w:p w14:paraId="406597CE" w14:textId="77777777" w:rsidR="003F4CFB" w:rsidRPr="00F650E6" w:rsidRDefault="003F4CFB">
            <w:pPr>
              <w:adjustRightInd w:val="0"/>
              <w:snapToGrid w:val="0"/>
              <w:spacing w:line="360" w:lineRule="exact"/>
              <w:jc w:val="center"/>
              <w:rPr>
                <w:rFonts w:ascii="宋体" w:hAnsi="宋体" w:cs="宋体" w:hint="eastAsia"/>
                <w:sz w:val="24"/>
              </w:rPr>
            </w:pPr>
          </w:p>
        </w:tc>
      </w:tr>
      <w:tr w:rsidR="00F650E6" w:rsidRPr="00F650E6" w14:paraId="7B5C8748" w14:textId="77777777">
        <w:trPr>
          <w:trHeight w:val="845"/>
          <w:jc w:val="center"/>
        </w:trPr>
        <w:tc>
          <w:tcPr>
            <w:tcW w:w="822" w:type="dxa"/>
            <w:tcBorders>
              <w:top w:val="single" w:sz="6" w:space="0" w:color="auto"/>
              <w:left w:val="single" w:sz="12" w:space="0" w:color="auto"/>
              <w:right w:val="single" w:sz="6" w:space="0" w:color="auto"/>
            </w:tcBorders>
            <w:vAlign w:val="center"/>
          </w:tcPr>
          <w:p w14:paraId="399B5EE7"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sz w:val="24"/>
              </w:rPr>
              <w:t>3</w:t>
            </w:r>
          </w:p>
        </w:tc>
        <w:tc>
          <w:tcPr>
            <w:tcW w:w="1740" w:type="dxa"/>
            <w:tcBorders>
              <w:top w:val="single" w:sz="6" w:space="0" w:color="auto"/>
              <w:left w:val="nil"/>
              <w:right w:val="single" w:sz="4" w:space="0" w:color="auto"/>
            </w:tcBorders>
            <w:vAlign w:val="center"/>
          </w:tcPr>
          <w:p w14:paraId="1894A04F"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投标报价</w:t>
            </w:r>
          </w:p>
        </w:tc>
        <w:tc>
          <w:tcPr>
            <w:tcW w:w="5359" w:type="dxa"/>
            <w:tcBorders>
              <w:top w:val="single" w:sz="6" w:space="0" w:color="auto"/>
              <w:left w:val="single" w:sz="4" w:space="0" w:color="auto"/>
              <w:bottom w:val="single" w:sz="6" w:space="0" w:color="auto"/>
              <w:right w:val="single" w:sz="6" w:space="0" w:color="auto"/>
            </w:tcBorders>
            <w:vAlign w:val="center"/>
          </w:tcPr>
          <w:p w14:paraId="18D6A8C1" w14:textId="77777777" w:rsidR="003F4CFB" w:rsidRPr="00F650E6" w:rsidRDefault="00000000">
            <w:pPr>
              <w:widowControl/>
              <w:adjustRightInd w:val="0"/>
              <w:snapToGrid w:val="0"/>
              <w:spacing w:line="360" w:lineRule="exact"/>
              <w:rPr>
                <w:rFonts w:ascii="宋体" w:hAnsi="宋体" w:cs="宋体" w:hint="eastAsia"/>
                <w:b/>
                <w:bCs/>
                <w:sz w:val="24"/>
              </w:rPr>
            </w:pPr>
            <w:r w:rsidRPr="00F650E6">
              <w:rPr>
                <w:rFonts w:ascii="宋体" w:hAnsi="宋体" w:cs="宋体" w:hint="eastAsia"/>
                <w:b/>
                <w:bCs/>
                <w:sz w:val="24"/>
              </w:rPr>
              <w:t>本项目设有最高投标限价（最高控制价），投标人报价不得超过最高限价，否则作无效投标处理。</w:t>
            </w:r>
          </w:p>
        </w:tc>
        <w:tc>
          <w:tcPr>
            <w:tcW w:w="1767" w:type="dxa"/>
            <w:tcBorders>
              <w:top w:val="single" w:sz="6" w:space="0" w:color="auto"/>
              <w:left w:val="nil"/>
              <w:bottom w:val="single" w:sz="6" w:space="0" w:color="auto"/>
              <w:right w:val="single" w:sz="12" w:space="0" w:color="auto"/>
            </w:tcBorders>
            <w:vAlign w:val="center"/>
          </w:tcPr>
          <w:p w14:paraId="7E14B479" w14:textId="77777777" w:rsidR="003F4CFB" w:rsidRPr="00F650E6" w:rsidRDefault="003F4CFB">
            <w:pPr>
              <w:adjustRightInd w:val="0"/>
              <w:snapToGrid w:val="0"/>
              <w:spacing w:line="360" w:lineRule="exact"/>
              <w:jc w:val="center"/>
              <w:rPr>
                <w:rFonts w:ascii="宋体" w:hAnsi="宋体" w:cs="宋体" w:hint="eastAsia"/>
                <w:sz w:val="24"/>
              </w:rPr>
            </w:pPr>
          </w:p>
        </w:tc>
      </w:tr>
      <w:tr w:rsidR="00F650E6" w:rsidRPr="00F650E6" w14:paraId="6E120CAC" w14:textId="77777777">
        <w:trPr>
          <w:trHeight w:val="555"/>
          <w:jc w:val="center"/>
        </w:trPr>
        <w:tc>
          <w:tcPr>
            <w:tcW w:w="7921" w:type="dxa"/>
            <w:gridSpan w:val="3"/>
            <w:tcBorders>
              <w:top w:val="single" w:sz="6" w:space="0" w:color="auto"/>
              <w:left w:val="single" w:sz="12" w:space="0" w:color="auto"/>
              <w:bottom w:val="single" w:sz="12" w:space="0" w:color="auto"/>
              <w:right w:val="single" w:sz="6" w:space="0" w:color="auto"/>
            </w:tcBorders>
            <w:vAlign w:val="center"/>
          </w:tcPr>
          <w:p w14:paraId="00EDFAE6" w14:textId="77777777" w:rsidR="003F4CFB" w:rsidRPr="00F650E6" w:rsidRDefault="00000000">
            <w:pPr>
              <w:adjustRightInd w:val="0"/>
              <w:snapToGrid w:val="0"/>
              <w:spacing w:line="360" w:lineRule="exact"/>
              <w:jc w:val="center"/>
              <w:rPr>
                <w:rFonts w:ascii="宋体" w:hAnsi="宋体" w:cs="宋体" w:hint="eastAsia"/>
                <w:sz w:val="24"/>
              </w:rPr>
            </w:pPr>
            <w:r w:rsidRPr="00F650E6">
              <w:rPr>
                <w:rFonts w:ascii="宋体" w:hAnsi="宋体" w:cs="宋体" w:hint="eastAsia"/>
                <w:sz w:val="24"/>
              </w:rPr>
              <w:t>评审结果</w:t>
            </w:r>
          </w:p>
        </w:tc>
        <w:tc>
          <w:tcPr>
            <w:tcW w:w="1767" w:type="dxa"/>
            <w:tcBorders>
              <w:top w:val="single" w:sz="6" w:space="0" w:color="auto"/>
              <w:left w:val="nil"/>
              <w:bottom w:val="single" w:sz="12" w:space="0" w:color="auto"/>
              <w:right w:val="single" w:sz="12" w:space="0" w:color="auto"/>
            </w:tcBorders>
            <w:vAlign w:val="center"/>
          </w:tcPr>
          <w:p w14:paraId="44BEFD8E" w14:textId="77777777" w:rsidR="003F4CFB" w:rsidRPr="00F650E6" w:rsidRDefault="003F4CFB">
            <w:pPr>
              <w:adjustRightInd w:val="0"/>
              <w:snapToGrid w:val="0"/>
              <w:spacing w:line="360" w:lineRule="exact"/>
              <w:jc w:val="center"/>
              <w:rPr>
                <w:rFonts w:ascii="宋体" w:hAnsi="宋体" w:cs="宋体" w:hint="eastAsia"/>
                <w:sz w:val="24"/>
              </w:rPr>
            </w:pPr>
          </w:p>
        </w:tc>
      </w:tr>
    </w:tbl>
    <w:p w14:paraId="457D10DB"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说明：</w:t>
      </w:r>
    </w:p>
    <w:p w14:paraId="69FC6A76"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1.评定结果为“是”或“否”，通过符合性评审的主要条件则评定结果为“是”，不满足通过符合性评审的主要条件则评定结果为“否”。审查内容一项不通过则评审结果为“否”。</w:t>
      </w:r>
    </w:p>
    <w:p w14:paraId="347915E9" w14:textId="77777777" w:rsidR="003F4CFB" w:rsidRPr="00F650E6" w:rsidRDefault="003F4CFB">
      <w:pPr>
        <w:rPr>
          <w:sz w:val="24"/>
        </w:rPr>
      </w:pPr>
    </w:p>
    <w:p w14:paraId="2981CA72" w14:textId="77777777" w:rsidR="003F4CFB" w:rsidRPr="00F650E6" w:rsidRDefault="003F4CFB">
      <w:pPr>
        <w:rPr>
          <w:sz w:val="24"/>
        </w:rPr>
      </w:pPr>
    </w:p>
    <w:p w14:paraId="22D086FB" w14:textId="77777777" w:rsidR="003F4CFB" w:rsidRPr="00F650E6" w:rsidRDefault="00000000">
      <w:pPr>
        <w:pStyle w:val="1"/>
        <w:pageBreakBefore/>
        <w:spacing w:before="240" w:after="240" w:line="360" w:lineRule="auto"/>
        <w:jc w:val="center"/>
        <w:rPr>
          <w:rFonts w:ascii="宋体" w:eastAsia="宋体" w:hAnsi="宋体" w:hint="eastAsia"/>
        </w:rPr>
      </w:pPr>
      <w:bookmarkStart w:id="139" w:name="_Toc199256008"/>
      <w:r w:rsidRPr="00F650E6">
        <w:rPr>
          <w:rFonts w:ascii="宋体" w:eastAsia="宋体" w:hAnsi="宋体" w:hint="eastAsia"/>
        </w:rPr>
        <w:lastRenderedPageBreak/>
        <w:t>第四章　招标内容及要求</w:t>
      </w:r>
      <w:bookmarkEnd w:id="82"/>
      <w:bookmarkEnd w:id="83"/>
      <w:bookmarkEnd w:id="139"/>
    </w:p>
    <w:p w14:paraId="34D700D5" w14:textId="77777777" w:rsidR="003F4CFB" w:rsidRPr="00F650E6" w:rsidRDefault="00000000">
      <w:pPr>
        <w:pStyle w:val="2"/>
        <w:spacing w:line="360" w:lineRule="auto"/>
        <w:jc w:val="center"/>
        <w:rPr>
          <w:rFonts w:ascii="宋体" w:eastAsia="宋体" w:hAnsi="宋体" w:hint="eastAsia"/>
          <w:szCs w:val="30"/>
        </w:rPr>
      </w:pPr>
      <w:bookmarkStart w:id="140" w:name="_Toc25652_WPSOffice_Level2"/>
      <w:bookmarkStart w:id="141" w:name="_Toc398504624"/>
      <w:bookmarkStart w:id="142" w:name="_Toc398284568"/>
      <w:bookmarkStart w:id="143" w:name="_Toc10467"/>
      <w:bookmarkStart w:id="144" w:name="_Toc199256009"/>
      <w:r w:rsidRPr="00F650E6">
        <w:rPr>
          <w:rFonts w:ascii="宋体" w:eastAsia="宋体" w:hAnsi="宋体" w:hint="eastAsia"/>
          <w:szCs w:val="30"/>
        </w:rPr>
        <w:t xml:space="preserve">第一节  </w:t>
      </w:r>
      <w:bookmarkEnd w:id="140"/>
      <w:bookmarkEnd w:id="141"/>
      <w:bookmarkEnd w:id="142"/>
      <w:bookmarkEnd w:id="143"/>
      <w:r w:rsidRPr="00F650E6">
        <w:rPr>
          <w:rFonts w:ascii="宋体" w:eastAsia="宋体" w:hAnsi="宋体" w:hint="eastAsia"/>
          <w:szCs w:val="30"/>
        </w:rPr>
        <w:t>招标项目概况和说明</w:t>
      </w:r>
      <w:bookmarkEnd w:id="144"/>
    </w:p>
    <w:p w14:paraId="3747C751" w14:textId="77777777" w:rsidR="003F4CFB" w:rsidRPr="00F650E6" w:rsidRDefault="00000000">
      <w:pPr>
        <w:pStyle w:val="3"/>
        <w:numPr>
          <w:ilvl w:val="0"/>
          <w:numId w:val="13"/>
        </w:numPr>
        <w:spacing w:beforeLines="100" w:before="240" w:after="0" w:line="360" w:lineRule="auto"/>
        <w:ind w:left="850"/>
        <w:rPr>
          <w:rFonts w:ascii="宋体" w:eastAsia="宋体" w:hAnsi="宋体" w:hint="eastAsia"/>
          <w:szCs w:val="21"/>
        </w:rPr>
      </w:pPr>
      <w:bookmarkStart w:id="145" w:name="_Toc198804471"/>
      <w:bookmarkStart w:id="146" w:name="_Toc11108"/>
      <w:bookmarkStart w:id="147" w:name="_Toc199256010"/>
      <w:bookmarkEnd w:id="145"/>
      <w:r w:rsidRPr="00F650E6">
        <w:rPr>
          <w:rFonts w:ascii="宋体" w:eastAsia="宋体" w:hAnsi="宋体" w:hint="eastAsia"/>
          <w:szCs w:val="21"/>
        </w:rPr>
        <w:t>项目介绍</w:t>
      </w:r>
      <w:bookmarkEnd w:id="146"/>
      <w:bookmarkEnd w:id="147"/>
    </w:p>
    <w:p w14:paraId="5607325C" w14:textId="77777777" w:rsidR="003F4CFB" w:rsidRPr="00F650E6" w:rsidRDefault="00000000">
      <w:pPr>
        <w:tabs>
          <w:tab w:val="left" w:pos="850"/>
        </w:tabs>
        <w:spacing w:line="500" w:lineRule="exact"/>
        <w:ind w:firstLineChars="200" w:firstLine="480"/>
        <w:rPr>
          <w:rFonts w:ascii="宋体" w:hAnsi="宋体" w:hint="eastAsia"/>
          <w:sz w:val="24"/>
        </w:rPr>
      </w:pPr>
      <w:r w:rsidRPr="00F650E6">
        <w:rPr>
          <w:rFonts w:ascii="宋体" w:hAnsi="宋体" w:hint="eastAsia"/>
          <w:sz w:val="24"/>
        </w:rPr>
        <w:t>古龙·</w:t>
      </w:r>
      <w:proofErr w:type="gramStart"/>
      <w:r w:rsidRPr="00F650E6">
        <w:rPr>
          <w:rFonts w:ascii="宋体" w:hAnsi="宋体" w:hint="eastAsia"/>
          <w:sz w:val="24"/>
        </w:rPr>
        <w:t>书香嘉园项目</w:t>
      </w:r>
      <w:proofErr w:type="gramEnd"/>
      <w:r w:rsidRPr="00F650E6">
        <w:rPr>
          <w:rFonts w:ascii="宋体" w:hAnsi="宋体" w:hint="eastAsia"/>
          <w:sz w:val="24"/>
        </w:rPr>
        <w:t>是由厦门轻工集团旗下的厦门轻工集团资产运营有限公司漳州分公司管理的高档住宅小区，位于漳州市龙</w:t>
      </w:r>
      <w:proofErr w:type="gramStart"/>
      <w:r w:rsidRPr="00F650E6">
        <w:rPr>
          <w:rFonts w:ascii="宋体" w:hAnsi="宋体" w:hint="eastAsia"/>
          <w:sz w:val="24"/>
        </w:rPr>
        <w:t>海区月港</w:t>
      </w:r>
      <w:proofErr w:type="gramEnd"/>
      <w:r w:rsidRPr="00F650E6">
        <w:rPr>
          <w:rFonts w:ascii="宋体" w:hAnsi="宋体" w:hint="eastAsia"/>
          <w:sz w:val="24"/>
        </w:rPr>
        <w:t>大道36号，项目占地面积</w:t>
      </w:r>
      <w:r w:rsidRPr="00F650E6">
        <w:rPr>
          <w:rFonts w:ascii="宋体" w:hAnsi="宋体"/>
          <w:sz w:val="24"/>
        </w:rPr>
        <w:t>44620</w:t>
      </w:r>
      <w:r w:rsidRPr="00F650E6">
        <w:rPr>
          <w:rFonts w:ascii="宋体" w:hAnsi="宋体" w:hint="eastAsia"/>
          <w:sz w:val="24"/>
        </w:rPr>
        <w:t>㎡，项目由</w:t>
      </w:r>
      <w:r w:rsidRPr="00F650E6">
        <w:rPr>
          <w:rFonts w:ascii="宋体" w:hAnsi="宋体"/>
          <w:sz w:val="24"/>
        </w:rPr>
        <w:t>10</w:t>
      </w:r>
      <w:r w:rsidRPr="00F650E6">
        <w:rPr>
          <w:rFonts w:ascii="宋体" w:hAnsi="宋体" w:hint="eastAsia"/>
          <w:sz w:val="24"/>
        </w:rPr>
        <w:t>幢高层住宅、以及相应配套用房组成共</w:t>
      </w:r>
      <w:r w:rsidRPr="00F650E6">
        <w:rPr>
          <w:rFonts w:ascii="宋体" w:hAnsi="宋体"/>
          <w:sz w:val="24"/>
        </w:rPr>
        <w:t>1050</w:t>
      </w:r>
      <w:r w:rsidRPr="00F650E6">
        <w:rPr>
          <w:rFonts w:ascii="宋体" w:hAnsi="宋体" w:hint="eastAsia"/>
          <w:sz w:val="24"/>
        </w:rPr>
        <w:t>套高层住宅。项目配有车位</w:t>
      </w:r>
      <w:r w:rsidRPr="00F650E6">
        <w:rPr>
          <w:rFonts w:ascii="宋体" w:hAnsi="宋体"/>
          <w:sz w:val="24"/>
        </w:rPr>
        <w:t>1086</w:t>
      </w:r>
      <w:r w:rsidRPr="00F650E6">
        <w:rPr>
          <w:rFonts w:ascii="宋体" w:hAnsi="宋体" w:hint="eastAsia"/>
          <w:sz w:val="24"/>
        </w:rPr>
        <w:t>个，商业</w:t>
      </w:r>
      <w:r w:rsidRPr="00F650E6">
        <w:rPr>
          <w:rFonts w:ascii="宋体" w:hAnsi="宋体"/>
          <w:sz w:val="24"/>
        </w:rPr>
        <w:t>71</w:t>
      </w:r>
      <w:r w:rsidRPr="00F650E6">
        <w:rPr>
          <w:rFonts w:ascii="宋体" w:hAnsi="宋体" w:hint="eastAsia"/>
          <w:sz w:val="24"/>
        </w:rPr>
        <w:t>套</w:t>
      </w:r>
      <w:bookmarkStart w:id="148" w:name="_Toc120607510"/>
      <w:bookmarkStart w:id="149" w:name="_Toc120606767"/>
      <w:bookmarkStart w:id="150" w:name="_Toc120608205"/>
      <w:bookmarkStart w:id="151" w:name="_Toc120606971"/>
      <w:bookmarkStart w:id="152" w:name="_Toc120607741"/>
      <w:bookmarkStart w:id="153" w:name="_Toc120608619"/>
      <w:bookmarkStart w:id="154" w:name="_Toc120606870"/>
      <w:bookmarkStart w:id="155" w:name="_Toc120608846"/>
      <w:bookmarkStart w:id="156" w:name="_Toc120608727"/>
      <w:bookmarkStart w:id="157" w:name="_Toc120606528"/>
      <w:bookmarkStart w:id="158" w:name="_Toc120607188"/>
      <w:bookmarkStart w:id="159" w:name="_Toc120607395"/>
      <w:bookmarkStart w:id="160" w:name="_Toc120608959"/>
      <w:bookmarkStart w:id="161" w:name="_Toc120606427"/>
      <w:bookmarkStart w:id="162" w:name="_Toc120609727"/>
      <w:bookmarkStart w:id="163" w:name="_Toc120607892"/>
      <w:bookmarkStart w:id="164" w:name="_Toc120643180"/>
      <w:bookmarkStart w:id="165" w:name="_Toc120607625"/>
      <w:bookmarkStart w:id="166" w:name="_Toc120608476"/>
      <w:bookmarkStart w:id="167" w:name="_Toc120607081"/>
      <w:bookmarkStart w:id="168" w:name="_Toc12060800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F650E6">
        <w:rPr>
          <w:rFonts w:ascii="宋体" w:hAnsi="宋体" w:hint="eastAsia"/>
          <w:sz w:val="24"/>
        </w:rPr>
        <w:t>，非机动车位</w:t>
      </w:r>
      <w:r w:rsidRPr="00F650E6">
        <w:rPr>
          <w:rFonts w:ascii="宋体" w:hAnsi="宋体"/>
          <w:sz w:val="24"/>
        </w:rPr>
        <w:t>1231</w:t>
      </w:r>
      <w:r w:rsidRPr="00F650E6">
        <w:rPr>
          <w:rFonts w:ascii="宋体" w:hAnsi="宋体" w:hint="eastAsia"/>
          <w:sz w:val="24"/>
        </w:rPr>
        <w:t>个。</w:t>
      </w:r>
    </w:p>
    <w:p w14:paraId="064452C9" w14:textId="77777777" w:rsidR="003F4CFB" w:rsidRPr="00F650E6" w:rsidRDefault="00000000">
      <w:pPr>
        <w:pStyle w:val="3"/>
        <w:numPr>
          <w:ilvl w:val="0"/>
          <w:numId w:val="13"/>
        </w:numPr>
        <w:spacing w:beforeLines="100" w:before="240" w:after="0" w:line="360" w:lineRule="auto"/>
        <w:ind w:left="850"/>
        <w:rPr>
          <w:rFonts w:ascii="宋体" w:eastAsia="宋体" w:hAnsi="宋体" w:hint="eastAsia"/>
          <w:szCs w:val="21"/>
        </w:rPr>
      </w:pPr>
      <w:bookmarkStart w:id="169" w:name="_Toc198804473"/>
      <w:bookmarkStart w:id="170" w:name="_Toc23128"/>
      <w:bookmarkStart w:id="171" w:name="_Toc199256011"/>
      <w:bookmarkEnd w:id="169"/>
      <w:r w:rsidRPr="00F650E6">
        <w:rPr>
          <w:rFonts w:ascii="宋体" w:eastAsia="宋体" w:hAnsi="宋体" w:hint="eastAsia"/>
          <w:szCs w:val="21"/>
        </w:rPr>
        <w:t>招标内容</w:t>
      </w:r>
      <w:bookmarkEnd w:id="170"/>
      <w:bookmarkEnd w:id="171"/>
    </w:p>
    <w:p w14:paraId="632E32E1" w14:textId="77777777" w:rsidR="003F4CFB" w:rsidRPr="00F650E6" w:rsidRDefault="00000000">
      <w:pPr>
        <w:pStyle w:val="afc"/>
        <w:numPr>
          <w:ilvl w:val="1"/>
          <w:numId w:val="13"/>
        </w:numPr>
        <w:spacing w:line="360" w:lineRule="auto"/>
        <w:ind w:firstLineChars="0"/>
        <w:rPr>
          <w:rFonts w:ascii="宋体" w:hAnsi="宋体" w:hint="eastAsia"/>
          <w:b/>
          <w:bCs/>
          <w:sz w:val="24"/>
        </w:rPr>
      </w:pPr>
      <w:r w:rsidRPr="00F650E6">
        <w:rPr>
          <w:rFonts w:ascii="宋体" w:hAnsi="宋体" w:hint="eastAsia"/>
          <w:b/>
          <w:bCs/>
          <w:sz w:val="24"/>
        </w:rPr>
        <w:t>服务范围及内容</w:t>
      </w:r>
    </w:p>
    <w:p w14:paraId="7E62BEB9" w14:textId="77777777" w:rsidR="003F4CFB" w:rsidRPr="00F650E6" w:rsidRDefault="00000000">
      <w:pPr>
        <w:pStyle w:val="afc"/>
        <w:numPr>
          <w:ilvl w:val="0"/>
          <w:numId w:val="14"/>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投标人对招标人管辖的位于漳州市龙</w:t>
      </w:r>
      <w:proofErr w:type="gramStart"/>
      <w:r w:rsidRPr="00F650E6">
        <w:rPr>
          <w:rFonts w:ascii="宋体" w:hAnsi="宋体" w:hint="eastAsia"/>
          <w:sz w:val="24"/>
        </w:rPr>
        <w:t>海区月港</w:t>
      </w:r>
      <w:proofErr w:type="gramEnd"/>
      <w:r w:rsidRPr="00F650E6">
        <w:rPr>
          <w:rFonts w:ascii="宋体" w:hAnsi="宋体" w:hint="eastAsia"/>
          <w:sz w:val="24"/>
        </w:rPr>
        <w:t>大道36号“古龙·书香嘉园”项目范围提供每天二十四小时全天候保安服务。</w:t>
      </w:r>
    </w:p>
    <w:p w14:paraId="2D3BA902" w14:textId="77777777" w:rsidR="003F4CFB" w:rsidRPr="00F650E6" w:rsidRDefault="00000000">
      <w:pPr>
        <w:pStyle w:val="afc"/>
        <w:numPr>
          <w:ilvl w:val="0"/>
          <w:numId w:val="14"/>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投标人提供的服务，包括但不限于古龙·</w:t>
      </w:r>
      <w:proofErr w:type="gramStart"/>
      <w:r w:rsidRPr="00F650E6">
        <w:rPr>
          <w:rFonts w:ascii="宋体" w:hAnsi="宋体" w:hint="eastAsia"/>
          <w:sz w:val="24"/>
        </w:rPr>
        <w:t>书香嘉园项目</w:t>
      </w:r>
      <w:proofErr w:type="gramEnd"/>
      <w:r w:rsidRPr="00F650E6">
        <w:rPr>
          <w:rFonts w:ascii="宋体" w:hAnsi="宋体" w:hint="eastAsia"/>
          <w:sz w:val="24"/>
        </w:rPr>
        <w:t>地上建筑物整体部分的安全保卫、公共区域内的巡逻和执勤、门岗服务、车辆和人员进出登记与管理、业主及客户服务、消防系统监控系统管理和值班，以及其他招标人管理制度要求合理的外围保安工作。</w:t>
      </w:r>
    </w:p>
    <w:p w14:paraId="64CF777C" w14:textId="77777777" w:rsidR="003F4CFB" w:rsidRPr="00F650E6" w:rsidRDefault="00000000">
      <w:pPr>
        <w:pStyle w:val="afc"/>
        <w:numPr>
          <w:ilvl w:val="0"/>
          <w:numId w:val="14"/>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投标人须遵循招标人的指示和合同的规定，以及招标人同意的监测公共安全、防火安全和劳动保护规则。</w:t>
      </w:r>
    </w:p>
    <w:p w14:paraId="0627AE03" w14:textId="77777777" w:rsidR="003F4CFB" w:rsidRPr="00F650E6" w:rsidRDefault="00000000">
      <w:pPr>
        <w:pStyle w:val="afc"/>
        <w:numPr>
          <w:ilvl w:val="0"/>
          <w:numId w:val="14"/>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投标人派驻的保安服务人员应确保按招标人的保安服务要求和标准履行岗位职责和义务。工作职责描述如下：</w:t>
      </w:r>
    </w:p>
    <w:p w14:paraId="3B4B5406"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根据招标人的政策执行现场安全制度。</w:t>
      </w:r>
    </w:p>
    <w:p w14:paraId="53E34717"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根据安排的岗位，执行日常的安保服务以保护甲方、小区、小区业主及小区范围内第三方的人身及财产安全。</w:t>
      </w:r>
    </w:p>
    <w:p w14:paraId="512B202F"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根据安排的岗位，执行控制和检查，做好值班日志。</w:t>
      </w:r>
    </w:p>
    <w:p w14:paraId="7E7E9B50"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根据安排的岗位，维护服务区域的公共秩序，包括治安安全和消防安全的监视、巡逻，执行日常巡逻任务，随时向轮值保安主管报告。</w:t>
      </w:r>
    </w:p>
    <w:p w14:paraId="5A195003"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协助公安机关维护</w:t>
      </w:r>
      <w:proofErr w:type="gramStart"/>
      <w:r w:rsidRPr="00F650E6">
        <w:rPr>
          <w:rFonts w:ascii="宋体" w:hAnsi="宋体" w:hint="eastAsia"/>
          <w:sz w:val="24"/>
        </w:rPr>
        <w:t>本服务</w:t>
      </w:r>
      <w:proofErr w:type="gramEnd"/>
      <w:r w:rsidRPr="00F650E6">
        <w:rPr>
          <w:rFonts w:ascii="宋体" w:hAnsi="宋体" w:hint="eastAsia"/>
          <w:sz w:val="24"/>
        </w:rPr>
        <w:t>区域内的公共秩序；建立正常的巡视制度；认真检查服务区域内的安全防范设施，发现隐患，立即采取紧急防卫措施，避免损失发生或</w:t>
      </w:r>
      <w:r w:rsidRPr="00F650E6">
        <w:rPr>
          <w:rFonts w:ascii="宋体" w:hAnsi="宋体" w:hint="eastAsia"/>
          <w:sz w:val="24"/>
        </w:rPr>
        <w:lastRenderedPageBreak/>
        <w:t>扩大，并报告招标人，负责协助予以处置。</w:t>
      </w:r>
    </w:p>
    <w:p w14:paraId="181F57FD"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负责小区车辆管理及根据招标人管理办法执行车辆收费工作。</w:t>
      </w:r>
    </w:p>
    <w:p w14:paraId="057F30AC" w14:textId="77777777" w:rsidR="003F4CFB" w:rsidRPr="00F650E6" w:rsidRDefault="00000000">
      <w:pPr>
        <w:pStyle w:val="afc"/>
        <w:numPr>
          <w:ilvl w:val="0"/>
          <w:numId w:val="15"/>
        </w:numPr>
        <w:tabs>
          <w:tab w:val="left" w:pos="993"/>
        </w:tabs>
        <w:spacing w:line="360" w:lineRule="auto"/>
        <w:ind w:left="0" w:firstLineChars="0" w:firstLine="567"/>
        <w:rPr>
          <w:rFonts w:ascii="宋体" w:hAnsi="宋体" w:hint="eastAsia"/>
          <w:sz w:val="24"/>
        </w:rPr>
      </w:pPr>
      <w:r w:rsidRPr="00F650E6">
        <w:rPr>
          <w:rFonts w:ascii="宋体" w:hAnsi="宋体" w:hint="eastAsia"/>
          <w:sz w:val="24"/>
        </w:rPr>
        <w:t>负责消（监）控中心24小时值班，按照消防与监控管理制度、流程进行值班作业。</w:t>
      </w:r>
    </w:p>
    <w:p w14:paraId="7B7AECF4" w14:textId="77777777" w:rsidR="003F4CFB" w:rsidRPr="00F650E6" w:rsidRDefault="00000000">
      <w:pPr>
        <w:pStyle w:val="afc"/>
        <w:numPr>
          <w:ilvl w:val="0"/>
          <w:numId w:val="14"/>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在保安服务开始前，投标人应向招标人提供工作程序手册，其内容包括所有派驻保安服务人员应在现场执行的工作程序及根据招标人的安全制度及要求制定的详细的职责描述。招标人应不时根据国家法律法规、小区的现场管理制度和实际情况对该手册进行修订，投标人应予以遵守。</w:t>
      </w:r>
    </w:p>
    <w:p w14:paraId="35E14EDE" w14:textId="77777777" w:rsidR="003F4CFB" w:rsidRPr="00F650E6" w:rsidRDefault="00000000">
      <w:pPr>
        <w:pStyle w:val="afc"/>
        <w:numPr>
          <w:ilvl w:val="0"/>
          <w:numId w:val="14"/>
        </w:numPr>
        <w:tabs>
          <w:tab w:val="left" w:pos="993"/>
        </w:tabs>
        <w:spacing w:line="360" w:lineRule="auto"/>
        <w:ind w:left="0" w:firstLineChars="0" w:firstLine="493"/>
        <w:rPr>
          <w:rFonts w:ascii="宋体" w:hAnsi="宋体" w:hint="eastAsia"/>
          <w:sz w:val="24"/>
        </w:rPr>
      </w:pPr>
      <w:r w:rsidRPr="00F650E6">
        <w:rPr>
          <w:rFonts w:ascii="宋体" w:hAnsi="宋体" w:hint="eastAsia"/>
          <w:noProof/>
          <w:sz w:val="24"/>
        </w:rPr>
        <w:drawing>
          <wp:anchor distT="0" distB="0" distL="114300" distR="114300" simplePos="0" relativeHeight="251660288" behindDoc="0" locked="0" layoutInCell="1" allowOverlap="1" wp14:anchorId="54F1432F" wp14:editId="46AB4F78">
            <wp:simplePos x="0" y="0"/>
            <wp:positionH relativeFrom="column">
              <wp:posOffset>307340</wp:posOffset>
            </wp:positionH>
            <wp:positionV relativeFrom="paragraph">
              <wp:posOffset>346075</wp:posOffset>
            </wp:positionV>
            <wp:extent cx="5322570" cy="3834765"/>
            <wp:effectExtent l="0" t="0" r="0" b="0"/>
            <wp:wrapSquare wrapText="bothSides"/>
            <wp:docPr id="1306467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67222"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22570" cy="3834765"/>
                    </a:xfrm>
                    <a:prstGeom prst="rect">
                      <a:avLst/>
                    </a:prstGeom>
                    <a:noFill/>
                  </pic:spPr>
                </pic:pic>
              </a:graphicData>
            </a:graphic>
          </wp:anchor>
        </w:drawing>
      </w:r>
      <w:r w:rsidRPr="00F650E6">
        <w:rPr>
          <w:rFonts w:ascii="宋体" w:hAnsi="宋体" w:hint="eastAsia"/>
          <w:sz w:val="24"/>
        </w:rPr>
        <w:t>服务区域图：</w:t>
      </w:r>
    </w:p>
    <w:p w14:paraId="152E7127" w14:textId="77777777" w:rsidR="003F4CFB" w:rsidRPr="00F650E6" w:rsidRDefault="00000000">
      <w:pPr>
        <w:spacing w:line="360" w:lineRule="auto"/>
        <w:ind w:firstLine="493"/>
        <w:rPr>
          <w:rFonts w:ascii="宋体" w:hAnsi="宋体" w:hint="eastAsia"/>
          <w:sz w:val="24"/>
        </w:rPr>
      </w:pPr>
      <w:r w:rsidRPr="00F650E6">
        <w:rPr>
          <w:rFonts w:ascii="宋体" w:hAnsi="宋体" w:hint="eastAsia"/>
          <w:sz w:val="24"/>
        </w:rPr>
        <w:t>注：平面图仅为服务范围示意，招标文件所列服务范围、清单、内容需投标方自行赴现场进行实地确认。</w:t>
      </w:r>
    </w:p>
    <w:p w14:paraId="32C5FBFA" w14:textId="77777777" w:rsidR="003F4CFB" w:rsidRPr="00F650E6" w:rsidRDefault="00000000">
      <w:pPr>
        <w:pStyle w:val="afc"/>
        <w:numPr>
          <w:ilvl w:val="1"/>
          <w:numId w:val="13"/>
        </w:numPr>
        <w:spacing w:line="360" w:lineRule="auto"/>
        <w:ind w:firstLineChars="0"/>
        <w:rPr>
          <w:rFonts w:ascii="宋体" w:hAnsi="宋体" w:hint="eastAsia"/>
          <w:b/>
          <w:bCs/>
          <w:sz w:val="24"/>
        </w:rPr>
      </w:pPr>
      <w:r w:rsidRPr="00F650E6">
        <w:rPr>
          <w:rFonts w:ascii="宋体" w:hAnsi="宋体" w:hint="eastAsia"/>
          <w:b/>
          <w:bCs/>
          <w:sz w:val="24"/>
        </w:rPr>
        <w:t>服务范围及内容</w:t>
      </w:r>
    </w:p>
    <w:tbl>
      <w:tblPr>
        <w:tblStyle w:val="af8"/>
        <w:tblW w:w="5000" w:type="pct"/>
        <w:tblLook w:val="04A0" w:firstRow="1" w:lastRow="0" w:firstColumn="1" w:lastColumn="0" w:noHBand="0" w:noVBand="1"/>
      </w:tblPr>
      <w:tblGrid>
        <w:gridCol w:w="787"/>
        <w:gridCol w:w="1192"/>
        <w:gridCol w:w="1363"/>
        <w:gridCol w:w="957"/>
        <w:gridCol w:w="4762"/>
      </w:tblGrid>
      <w:tr w:rsidR="00F650E6" w:rsidRPr="00F650E6" w14:paraId="0EE6E000" w14:textId="77777777">
        <w:trPr>
          <w:trHeight w:val="567"/>
        </w:trPr>
        <w:tc>
          <w:tcPr>
            <w:tcW w:w="434" w:type="pct"/>
            <w:shd w:val="clear" w:color="auto" w:fill="F2F2F2" w:themeFill="background1" w:themeFillShade="F2"/>
            <w:vAlign w:val="center"/>
          </w:tcPr>
          <w:p w14:paraId="5906DA03" w14:textId="77777777" w:rsidR="003F4CFB" w:rsidRPr="00F650E6" w:rsidRDefault="00000000">
            <w:pPr>
              <w:jc w:val="center"/>
              <w:rPr>
                <w:rFonts w:ascii="宋体" w:hAnsi="宋体" w:hint="eastAsia"/>
                <w:b/>
                <w:bCs/>
                <w:sz w:val="24"/>
              </w:rPr>
            </w:pPr>
            <w:r w:rsidRPr="00F650E6">
              <w:rPr>
                <w:rFonts w:ascii="宋体" w:hAnsi="宋体" w:hint="eastAsia"/>
                <w:b/>
                <w:bCs/>
                <w:sz w:val="24"/>
              </w:rPr>
              <w:t>序号</w:t>
            </w:r>
          </w:p>
        </w:tc>
        <w:tc>
          <w:tcPr>
            <w:tcW w:w="658" w:type="pct"/>
            <w:shd w:val="clear" w:color="auto" w:fill="F2F2F2" w:themeFill="background1" w:themeFillShade="F2"/>
            <w:vAlign w:val="center"/>
          </w:tcPr>
          <w:p w14:paraId="76E68452" w14:textId="77777777" w:rsidR="003F4CFB" w:rsidRPr="00F650E6" w:rsidRDefault="00000000">
            <w:pPr>
              <w:jc w:val="center"/>
              <w:rPr>
                <w:rFonts w:ascii="宋体" w:hAnsi="宋体" w:hint="eastAsia"/>
                <w:b/>
                <w:bCs/>
                <w:sz w:val="24"/>
              </w:rPr>
            </w:pPr>
            <w:r w:rsidRPr="00F650E6">
              <w:rPr>
                <w:rFonts w:ascii="宋体" w:hAnsi="宋体" w:hint="eastAsia"/>
                <w:b/>
                <w:bCs/>
                <w:sz w:val="24"/>
              </w:rPr>
              <w:t>类别</w:t>
            </w:r>
          </w:p>
        </w:tc>
        <w:tc>
          <w:tcPr>
            <w:tcW w:w="752" w:type="pct"/>
            <w:shd w:val="clear" w:color="auto" w:fill="F2F2F2" w:themeFill="background1" w:themeFillShade="F2"/>
            <w:vAlign w:val="center"/>
          </w:tcPr>
          <w:p w14:paraId="046F38D3" w14:textId="77777777" w:rsidR="003F4CFB" w:rsidRPr="00F650E6" w:rsidRDefault="00000000">
            <w:pPr>
              <w:jc w:val="center"/>
              <w:rPr>
                <w:rFonts w:ascii="宋体" w:hAnsi="宋体" w:hint="eastAsia"/>
                <w:b/>
                <w:bCs/>
                <w:sz w:val="24"/>
              </w:rPr>
            </w:pPr>
            <w:r w:rsidRPr="00F650E6">
              <w:rPr>
                <w:rFonts w:ascii="宋体" w:hAnsi="宋体" w:hint="eastAsia"/>
                <w:b/>
                <w:bCs/>
                <w:sz w:val="24"/>
              </w:rPr>
              <w:t>岗位</w:t>
            </w:r>
          </w:p>
        </w:tc>
        <w:tc>
          <w:tcPr>
            <w:tcW w:w="528" w:type="pct"/>
            <w:shd w:val="clear" w:color="auto" w:fill="F2F2F2" w:themeFill="background1" w:themeFillShade="F2"/>
            <w:vAlign w:val="center"/>
          </w:tcPr>
          <w:p w14:paraId="39E3B405" w14:textId="77777777" w:rsidR="003F4CFB" w:rsidRPr="00F650E6" w:rsidRDefault="00000000">
            <w:pPr>
              <w:jc w:val="center"/>
              <w:rPr>
                <w:rFonts w:ascii="宋体" w:hAnsi="宋体" w:hint="eastAsia"/>
                <w:b/>
                <w:bCs/>
                <w:sz w:val="24"/>
              </w:rPr>
            </w:pPr>
            <w:r w:rsidRPr="00F650E6">
              <w:rPr>
                <w:rFonts w:ascii="宋体" w:hAnsi="宋体" w:hint="eastAsia"/>
                <w:b/>
                <w:bCs/>
                <w:sz w:val="24"/>
              </w:rPr>
              <w:t>人数</w:t>
            </w:r>
          </w:p>
        </w:tc>
        <w:tc>
          <w:tcPr>
            <w:tcW w:w="2628" w:type="pct"/>
            <w:shd w:val="clear" w:color="auto" w:fill="F2F2F2" w:themeFill="background1" w:themeFillShade="F2"/>
            <w:vAlign w:val="center"/>
          </w:tcPr>
          <w:p w14:paraId="6F7DF496" w14:textId="77777777" w:rsidR="003F4CFB" w:rsidRPr="00F650E6" w:rsidRDefault="00000000">
            <w:pPr>
              <w:jc w:val="center"/>
              <w:rPr>
                <w:rFonts w:ascii="宋体" w:hAnsi="宋体" w:hint="eastAsia"/>
                <w:b/>
                <w:bCs/>
                <w:sz w:val="24"/>
              </w:rPr>
            </w:pPr>
            <w:r w:rsidRPr="00F650E6">
              <w:rPr>
                <w:rFonts w:ascii="宋体" w:hAnsi="宋体" w:hint="eastAsia"/>
                <w:b/>
                <w:bCs/>
                <w:sz w:val="24"/>
              </w:rPr>
              <w:t>服务概述</w:t>
            </w:r>
          </w:p>
        </w:tc>
      </w:tr>
      <w:tr w:rsidR="00F650E6" w:rsidRPr="00F650E6" w14:paraId="7D424E7E" w14:textId="77777777">
        <w:trPr>
          <w:trHeight w:val="567"/>
        </w:trPr>
        <w:tc>
          <w:tcPr>
            <w:tcW w:w="434" w:type="pct"/>
            <w:shd w:val="clear" w:color="auto" w:fill="auto"/>
            <w:vAlign w:val="center"/>
          </w:tcPr>
          <w:p w14:paraId="4D15B116" w14:textId="77777777" w:rsidR="003F4CFB" w:rsidRPr="00F650E6" w:rsidRDefault="00000000">
            <w:pPr>
              <w:jc w:val="center"/>
              <w:rPr>
                <w:rFonts w:ascii="宋体" w:hAnsi="宋体" w:hint="eastAsia"/>
                <w:bCs/>
                <w:sz w:val="24"/>
              </w:rPr>
            </w:pPr>
            <w:r w:rsidRPr="00F650E6">
              <w:rPr>
                <w:rFonts w:ascii="宋体" w:hAnsi="宋体"/>
                <w:bCs/>
                <w:sz w:val="24"/>
              </w:rPr>
              <w:t>1</w:t>
            </w:r>
          </w:p>
        </w:tc>
        <w:tc>
          <w:tcPr>
            <w:tcW w:w="658" w:type="pct"/>
            <w:vAlign w:val="center"/>
          </w:tcPr>
          <w:p w14:paraId="54376737" w14:textId="77777777" w:rsidR="003F4CFB" w:rsidRPr="00F650E6" w:rsidRDefault="00000000">
            <w:pPr>
              <w:jc w:val="center"/>
              <w:rPr>
                <w:rFonts w:ascii="宋体" w:hAnsi="宋体" w:hint="eastAsia"/>
                <w:bCs/>
                <w:sz w:val="24"/>
              </w:rPr>
            </w:pPr>
            <w:r w:rsidRPr="00F650E6">
              <w:rPr>
                <w:rFonts w:ascii="宋体" w:hAnsi="宋体" w:hint="eastAsia"/>
                <w:bCs/>
                <w:sz w:val="24"/>
              </w:rPr>
              <w:t>管理岗</w:t>
            </w:r>
          </w:p>
        </w:tc>
        <w:tc>
          <w:tcPr>
            <w:tcW w:w="752" w:type="pct"/>
            <w:shd w:val="clear" w:color="auto" w:fill="auto"/>
            <w:vAlign w:val="center"/>
          </w:tcPr>
          <w:p w14:paraId="6C7F9B18" w14:textId="77777777" w:rsidR="003F4CFB" w:rsidRPr="00F650E6" w:rsidRDefault="00000000">
            <w:pPr>
              <w:jc w:val="center"/>
              <w:rPr>
                <w:rFonts w:ascii="宋体" w:hAnsi="宋体" w:hint="eastAsia"/>
                <w:bCs/>
                <w:sz w:val="24"/>
              </w:rPr>
            </w:pPr>
            <w:r w:rsidRPr="00F650E6">
              <w:rPr>
                <w:rFonts w:ascii="宋体" w:hAnsi="宋体" w:hint="eastAsia"/>
                <w:bCs/>
                <w:sz w:val="24"/>
              </w:rPr>
              <w:t>领班</w:t>
            </w:r>
          </w:p>
        </w:tc>
        <w:tc>
          <w:tcPr>
            <w:tcW w:w="528" w:type="pct"/>
            <w:shd w:val="clear" w:color="auto" w:fill="auto"/>
            <w:vAlign w:val="center"/>
          </w:tcPr>
          <w:p w14:paraId="766DDA0E" w14:textId="77777777" w:rsidR="003F4CFB" w:rsidRPr="00F650E6" w:rsidRDefault="00000000">
            <w:pPr>
              <w:jc w:val="center"/>
              <w:rPr>
                <w:rFonts w:ascii="宋体" w:hAnsi="宋体" w:hint="eastAsia"/>
                <w:bCs/>
                <w:sz w:val="24"/>
              </w:rPr>
            </w:pPr>
            <w:r w:rsidRPr="00F650E6">
              <w:rPr>
                <w:rFonts w:ascii="宋体" w:hAnsi="宋体"/>
                <w:bCs/>
                <w:sz w:val="24"/>
              </w:rPr>
              <w:t>1</w:t>
            </w:r>
          </w:p>
        </w:tc>
        <w:tc>
          <w:tcPr>
            <w:tcW w:w="2628" w:type="pct"/>
            <w:shd w:val="clear" w:color="auto" w:fill="auto"/>
            <w:vAlign w:val="center"/>
          </w:tcPr>
          <w:p w14:paraId="6F53527B" w14:textId="77777777" w:rsidR="003F4CFB" w:rsidRPr="00F650E6" w:rsidRDefault="00000000">
            <w:pPr>
              <w:rPr>
                <w:rFonts w:ascii="宋体" w:hAnsi="宋体" w:hint="eastAsia"/>
                <w:bCs/>
                <w:sz w:val="24"/>
              </w:rPr>
            </w:pPr>
            <w:r w:rsidRPr="00F650E6">
              <w:rPr>
                <w:rFonts w:ascii="宋体" w:hAnsi="宋体" w:hint="eastAsia"/>
                <w:bCs/>
                <w:sz w:val="24"/>
              </w:rPr>
              <w:t>负责安保岗位工作安排与统筹</w:t>
            </w:r>
          </w:p>
        </w:tc>
      </w:tr>
      <w:tr w:rsidR="00F650E6" w:rsidRPr="00F650E6" w14:paraId="7C8D75B2" w14:textId="77777777">
        <w:trPr>
          <w:trHeight w:val="567"/>
        </w:trPr>
        <w:tc>
          <w:tcPr>
            <w:tcW w:w="434" w:type="pct"/>
            <w:vAlign w:val="center"/>
          </w:tcPr>
          <w:p w14:paraId="3570E16D" w14:textId="77777777" w:rsidR="003F4CFB" w:rsidRPr="00F650E6" w:rsidRDefault="00000000">
            <w:pPr>
              <w:jc w:val="center"/>
              <w:rPr>
                <w:rFonts w:ascii="宋体" w:hAnsi="宋体" w:hint="eastAsia"/>
                <w:sz w:val="24"/>
              </w:rPr>
            </w:pPr>
            <w:r w:rsidRPr="00F650E6">
              <w:rPr>
                <w:rFonts w:ascii="宋体" w:hAnsi="宋体"/>
                <w:sz w:val="24"/>
              </w:rPr>
              <w:t>2</w:t>
            </w:r>
          </w:p>
        </w:tc>
        <w:tc>
          <w:tcPr>
            <w:tcW w:w="658" w:type="pct"/>
            <w:vAlign w:val="center"/>
          </w:tcPr>
          <w:p w14:paraId="4684E146" w14:textId="77777777" w:rsidR="003F4CFB" w:rsidRPr="00F650E6" w:rsidRDefault="00000000">
            <w:pPr>
              <w:jc w:val="center"/>
              <w:rPr>
                <w:rFonts w:ascii="宋体" w:hAnsi="宋体" w:hint="eastAsia"/>
                <w:sz w:val="24"/>
              </w:rPr>
            </w:pPr>
            <w:proofErr w:type="gramStart"/>
            <w:r w:rsidRPr="00F650E6">
              <w:rPr>
                <w:rFonts w:ascii="宋体" w:hAnsi="宋体" w:hint="eastAsia"/>
                <w:sz w:val="24"/>
              </w:rPr>
              <w:t>消控岗</w:t>
            </w:r>
            <w:proofErr w:type="gramEnd"/>
          </w:p>
        </w:tc>
        <w:tc>
          <w:tcPr>
            <w:tcW w:w="752" w:type="pct"/>
            <w:vAlign w:val="center"/>
          </w:tcPr>
          <w:p w14:paraId="72C309A0" w14:textId="77777777" w:rsidR="003F4CFB" w:rsidRPr="00F650E6" w:rsidRDefault="00000000">
            <w:pPr>
              <w:jc w:val="center"/>
              <w:rPr>
                <w:rFonts w:ascii="宋体" w:hAnsi="宋体" w:hint="eastAsia"/>
                <w:sz w:val="24"/>
              </w:rPr>
            </w:pPr>
            <w:proofErr w:type="gramStart"/>
            <w:r w:rsidRPr="00F650E6">
              <w:rPr>
                <w:rFonts w:ascii="宋体" w:hAnsi="宋体" w:hint="eastAsia"/>
                <w:sz w:val="24"/>
              </w:rPr>
              <w:t>消控室</w:t>
            </w:r>
            <w:proofErr w:type="gramEnd"/>
          </w:p>
        </w:tc>
        <w:tc>
          <w:tcPr>
            <w:tcW w:w="528" w:type="pct"/>
            <w:vAlign w:val="center"/>
          </w:tcPr>
          <w:p w14:paraId="3F553F1A" w14:textId="77777777" w:rsidR="003F4CFB" w:rsidRPr="00F650E6" w:rsidRDefault="00000000">
            <w:pPr>
              <w:jc w:val="center"/>
              <w:rPr>
                <w:rFonts w:ascii="宋体" w:hAnsi="宋体" w:hint="eastAsia"/>
                <w:sz w:val="24"/>
              </w:rPr>
            </w:pPr>
            <w:r w:rsidRPr="00F650E6">
              <w:rPr>
                <w:rFonts w:ascii="宋体" w:hAnsi="宋体"/>
                <w:sz w:val="24"/>
              </w:rPr>
              <w:t>2</w:t>
            </w:r>
          </w:p>
        </w:tc>
        <w:tc>
          <w:tcPr>
            <w:tcW w:w="2628" w:type="pct"/>
            <w:vAlign w:val="center"/>
          </w:tcPr>
          <w:p w14:paraId="4462AB93" w14:textId="77777777" w:rsidR="003F4CFB" w:rsidRPr="00F650E6" w:rsidRDefault="00000000">
            <w:pPr>
              <w:jc w:val="left"/>
              <w:rPr>
                <w:rFonts w:ascii="宋体" w:hAnsi="宋体" w:hint="eastAsia"/>
                <w:sz w:val="24"/>
              </w:rPr>
            </w:pPr>
            <w:r w:rsidRPr="00F650E6">
              <w:rPr>
                <w:rFonts w:ascii="宋体" w:hAnsi="宋体" w:hint="eastAsia"/>
                <w:sz w:val="24"/>
              </w:rPr>
              <w:t>两班倒，负责消（监）控中心日常值班</w:t>
            </w:r>
          </w:p>
        </w:tc>
      </w:tr>
      <w:tr w:rsidR="00F650E6" w:rsidRPr="00F650E6" w14:paraId="509A7378" w14:textId="77777777">
        <w:trPr>
          <w:trHeight w:val="567"/>
        </w:trPr>
        <w:tc>
          <w:tcPr>
            <w:tcW w:w="434" w:type="pct"/>
            <w:vAlign w:val="center"/>
          </w:tcPr>
          <w:p w14:paraId="44A827A2" w14:textId="77777777" w:rsidR="003F4CFB" w:rsidRPr="00F650E6" w:rsidRDefault="00000000">
            <w:pPr>
              <w:jc w:val="center"/>
              <w:rPr>
                <w:rFonts w:ascii="宋体" w:hAnsi="宋体" w:hint="eastAsia"/>
                <w:sz w:val="24"/>
              </w:rPr>
            </w:pPr>
            <w:r w:rsidRPr="00F650E6">
              <w:rPr>
                <w:rFonts w:ascii="宋体" w:hAnsi="宋体" w:hint="eastAsia"/>
                <w:sz w:val="24"/>
              </w:rPr>
              <w:lastRenderedPageBreak/>
              <w:t>3</w:t>
            </w:r>
          </w:p>
        </w:tc>
        <w:tc>
          <w:tcPr>
            <w:tcW w:w="658" w:type="pct"/>
            <w:vAlign w:val="center"/>
          </w:tcPr>
          <w:p w14:paraId="0205482C" w14:textId="77777777" w:rsidR="003F4CFB" w:rsidRPr="00F650E6" w:rsidRDefault="00000000">
            <w:pPr>
              <w:jc w:val="center"/>
              <w:rPr>
                <w:rFonts w:ascii="宋体" w:hAnsi="宋体" w:hint="eastAsia"/>
                <w:sz w:val="24"/>
              </w:rPr>
            </w:pPr>
            <w:r w:rsidRPr="00F650E6">
              <w:rPr>
                <w:rFonts w:ascii="宋体" w:hAnsi="宋体" w:hint="eastAsia"/>
                <w:sz w:val="24"/>
              </w:rPr>
              <w:t>形象岗</w:t>
            </w:r>
          </w:p>
        </w:tc>
        <w:tc>
          <w:tcPr>
            <w:tcW w:w="752" w:type="pct"/>
            <w:vAlign w:val="center"/>
          </w:tcPr>
          <w:p w14:paraId="1FAE7D0E" w14:textId="77777777" w:rsidR="003F4CFB" w:rsidRPr="00F650E6" w:rsidRDefault="00000000">
            <w:pPr>
              <w:jc w:val="center"/>
              <w:rPr>
                <w:rFonts w:ascii="宋体" w:hAnsi="宋体" w:hint="eastAsia"/>
                <w:sz w:val="24"/>
              </w:rPr>
            </w:pPr>
            <w:r w:rsidRPr="00F650E6">
              <w:rPr>
                <w:rFonts w:ascii="宋体" w:hAnsi="宋体" w:hint="eastAsia"/>
                <w:sz w:val="24"/>
              </w:rPr>
              <w:t>售楼处</w:t>
            </w:r>
          </w:p>
        </w:tc>
        <w:tc>
          <w:tcPr>
            <w:tcW w:w="528" w:type="pct"/>
            <w:vAlign w:val="center"/>
          </w:tcPr>
          <w:p w14:paraId="040036FE" w14:textId="77777777" w:rsidR="003F4CFB" w:rsidRPr="00F650E6" w:rsidRDefault="00000000">
            <w:pPr>
              <w:jc w:val="center"/>
              <w:rPr>
                <w:rFonts w:ascii="宋体" w:hAnsi="宋体" w:hint="eastAsia"/>
                <w:sz w:val="24"/>
              </w:rPr>
            </w:pPr>
            <w:r w:rsidRPr="00F650E6">
              <w:rPr>
                <w:rFonts w:ascii="宋体" w:hAnsi="宋体" w:hint="eastAsia"/>
                <w:sz w:val="24"/>
              </w:rPr>
              <w:t>2</w:t>
            </w:r>
          </w:p>
        </w:tc>
        <w:tc>
          <w:tcPr>
            <w:tcW w:w="2628" w:type="pct"/>
            <w:vAlign w:val="center"/>
          </w:tcPr>
          <w:p w14:paraId="174A5B88" w14:textId="77777777" w:rsidR="003F4CFB" w:rsidRPr="00F650E6" w:rsidRDefault="00000000">
            <w:pPr>
              <w:jc w:val="left"/>
              <w:rPr>
                <w:rFonts w:ascii="宋体" w:hAnsi="宋体" w:hint="eastAsia"/>
                <w:sz w:val="24"/>
              </w:rPr>
            </w:pPr>
            <w:r w:rsidRPr="00F650E6">
              <w:rPr>
                <w:rFonts w:ascii="宋体" w:hAnsi="宋体" w:hint="eastAsia"/>
                <w:sz w:val="24"/>
              </w:rPr>
              <w:t>白班，</w:t>
            </w:r>
            <w:proofErr w:type="gramStart"/>
            <w:r w:rsidRPr="00F650E6">
              <w:rPr>
                <w:rFonts w:ascii="宋体" w:hAnsi="宋体" w:hint="eastAsia"/>
                <w:sz w:val="24"/>
              </w:rPr>
              <w:t>负责案场秩序</w:t>
            </w:r>
            <w:proofErr w:type="gramEnd"/>
            <w:r w:rsidRPr="00F650E6">
              <w:rPr>
                <w:rFonts w:ascii="宋体" w:hAnsi="宋体" w:hint="eastAsia"/>
                <w:sz w:val="24"/>
              </w:rPr>
              <w:t>维护</w:t>
            </w:r>
            <w:proofErr w:type="gramStart"/>
            <w:r w:rsidRPr="00F650E6">
              <w:rPr>
                <w:rFonts w:ascii="宋体" w:hAnsi="宋体" w:hint="eastAsia"/>
                <w:sz w:val="24"/>
              </w:rPr>
              <w:t>与案场停车</w:t>
            </w:r>
            <w:proofErr w:type="gramEnd"/>
            <w:r w:rsidRPr="00F650E6">
              <w:rPr>
                <w:rFonts w:ascii="宋体" w:hAnsi="宋体" w:hint="eastAsia"/>
                <w:sz w:val="24"/>
              </w:rPr>
              <w:t>服务</w:t>
            </w:r>
          </w:p>
        </w:tc>
      </w:tr>
      <w:tr w:rsidR="00F650E6" w:rsidRPr="00F650E6" w14:paraId="437A53D8" w14:textId="77777777">
        <w:trPr>
          <w:trHeight w:val="567"/>
        </w:trPr>
        <w:tc>
          <w:tcPr>
            <w:tcW w:w="434" w:type="pct"/>
            <w:vAlign w:val="center"/>
          </w:tcPr>
          <w:p w14:paraId="76D1B7B2" w14:textId="77777777" w:rsidR="003F4CFB" w:rsidRPr="00F650E6" w:rsidRDefault="00000000">
            <w:pPr>
              <w:jc w:val="center"/>
              <w:rPr>
                <w:rFonts w:ascii="宋体" w:hAnsi="宋体" w:hint="eastAsia"/>
                <w:sz w:val="24"/>
              </w:rPr>
            </w:pPr>
            <w:r w:rsidRPr="00F650E6">
              <w:rPr>
                <w:rFonts w:ascii="宋体" w:hAnsi="宋体"/>
                <w:sz w:val="24"/>
              </w:rPr>
              <w:t>4</w:t>
            </w:r>
          </w:p>
        </w:tc>
        <w:tc>
          <w:tcPr>
            <w:tcW w:w="658" w:type="pct"/>
            <w:vMerge w:val="restart"/>
            <w:vAlign w:val="center"/>
          </w:tcPr>
          <w:p w14:paraId="66812385" w14:textId="77777777" w:rsidR="003F4CFB" w:rsidRPr="00F650E6" w:rsidRDefault="00000000">
            <w:pPr>
              <w:jc w:val="center"/>
              <w:rPr>
                <w:rFonts w:ascii="宋体" w:hAnsi="宋体" w:hint="eastAsia"/>
                <w:sz w:val="24"/>
              </w:rPr>
            </w:pPr>
            <w:r w:rsidRPr="00F650E6">
              <w:rPr>
                <w:rFonts w:ascii="宋体" w:hAnsi="宋体" w:hint="eastAsia"/>
                <w:sz w:val="24"/>
              </w:rPr>
              <w:t>秩序岗</w:t>
            </w:r>
          </w:p>
        </w:tc>
        <w:tc>
          <w:tcPr>
            <w:tcW w:w="752" w:type="pct"/>
            <w:vAlign w:val="center"/>
          </w:tcPr>
          <w:p w14:paraId="033C88E6" w14:textId="77777777" w:rsidR="003F4CFB" w:rsidRPr="00F650E6" w:rsidRDefault="00000000">
            <w:pPr>
              <w:jc w:val="center"/>
              <w:rPr>
                <w:rFonts w:ascii="宋体" w:hAnsi="宋体" w:hint="eastAsia"/>
                <w:sz w:val="24"/>
              </w:rPr>
            </w:pPr>
            <w:r w:rsidRPr="00F650E6">
              <w:rPr>
                <w:rFonts w:ascii="宋体" w:hAnsi="宋体" w:hint="eastAsia"/>
                <w:sz w:val="24"/>
              </w:rPr>
              <w:t>北门</w:t>
            </w:r>
          </w:p>
        </w:tc>
        <w:tc>
          <w:tcPr>
            <w:tcW w:w="528" w:type="pct"/>
            <w:vAlign w:val="center"/>
          </w:tcPr>
          <w:p w14:paraId="445CA264" w14:textId="77777777" w:rsidR="003F4CFB" w:rsidRPr="00F650E6" w:rsidRDefault="00000000">
            <w:pPr>
              <w:jc w:val="center"/>
              <w:rPr>
                <w:rFonts w:ascii="宋体" w:hAnsi="宋体" w:hint="eastAsia"/>
                <w:sz w:val="24"/>
              </w:rPr>
            </w:pPr>
            <w:r w:rsidRPr="00F650E6">
              <w:rPr>
                <w:rFonts w:ascii="宋体" w:hAnsi="宋体"/>
                <w:sz w:val="24"/>
              </w:rPr>
              <w:t>2</w:t>
            </w:r>
          </w:p>
        </w:tc>
        <w:tc>
          <w:tcPr>
            <w:tcW w:w="2628" w:type="pct"/>
            <w:vAlign w:val="center"/>
          </w:tcPr>
          <w:p w14:paraId="30CEB112" w14:textId="77777777" w:rsidR="003F4CFB" w:rsidRPr="00F650E6" w:rsidRDefault="00000000">
            <w:pPr>
              <w:jc w:val="left"/>
              <w:rPr>
                <w:rFonts w:ascii="宋体" w:hAnsi="宋体" w:hint="eastAsia"/>
                <w:sz w:val="24"/>
              </w:rPr>
            </w:pPr>
            <w:r w:rsidRPr="00F650E6">
              <w:rPr>
                <w:rFonts w:ascii="宋体" w:hAnsi="宋体" w:hint="eastAsia"/>
                <w:sz w:val="24"/>
              </w:rPr>
              <w:t>两班倒，负责门岗日常值岗工作</w:t>
            </w:r>
          </w:p>
        </w:tc>
      </w:tr>
      <w:tr w:rsidR="00F650E6" w:rsidRPr="00F650E6" w14:paraId="5F9CCF46" w14:textId="77777777">
        <w:trPr>
          <w:trHeight w:val="567"/>
        </w:trPr>
        <w:tc>
          <w:tcPr>
            <w:tcW w:w="434" w:type="pct"/>
            <w:vAlign w:val="center"/>
          </w:tcPr>
          <w:p w14:paraId="36010C9F" w14:textId="77777777" w:rsidR="003F4CFB" w:rsidRPr="00F650E6" w:rsidRDefault="00000000">
            <w:pPr>
              <w:jc w:val="center"/>
              <w:rPr>
                <w:rFonts w:ascii="宋体" w:hAnsi="宋体" w:hint="eastAsia"/>
                <w:sz w:val="24"/>
              </w:rPr>
            </w:pPr>
            <w:r w:rsidRPr="00F650E6">
              <w:rPr>
                <w:rFonts w:ascii="宋体" w:hAnsi="宋体"/>
                <w:sz w:val="24"/>
              </w:rPr>
              <w:t>5</w:t>
            </w:r>
          </w:p>
        </w:tc>
        <w:tc>
          <w:tcPr>
            <w:tcW w:w="658" w:type="pct"/>
            <w:vMerge/>
            <w:vAlign w:val="center"/>
          </w:tcPr>
          <w:p w14:paraId="614E034E" w14:textId="77777777" w:rsidR="003F4CFB" w:rsidRPr="00F650E6" w:rsidRDefault="003F4CFB">
            <w:pPr>
              <w:jc w:val="center"/>
              <w:rPr>
                <w:rFonts w:ascii="宋体" w:hAnsi="宋体" w:hint="eastAsia"/>
                <w:sz w:val="24"/>
              </w:rPr>
            </w:pPr>
          </w:p>
        </w:tc>
        <w:tc>
          <w:tcPr>
            <w:tcW w:w="752" w:type="pct"/>
            <w:vAlign w:val="center"/>
          </w:tcPr>
          <w:p w14:paraId="08E1B57C" w14:textId="77777777" w:rsidR="003F4CFB" w:rsidRPr="00F650E6" w:rsidRDefault="00000000">
            <w:pPr>
              <w:jc w:val="center"/>
              <w:rPr>
                <w:rFonts w:ascii="宋体" w:hAnsi="宋体" w:hint="eastAsia"/>
                <w:sz w:val="24"/>
              </w:rPr>
            </w:pPr>
            <w:r w:rsidRPr="00F650E6">
              <w:rPr>
                <w:rFonts w:ascii="宋体" w:hAnsi="宋体" w:hint="eastAsia"/>
                <w:sz w:val="24"/>
              </w:rPr>
              <w:t>巡逻</w:t>
            </w:r>
          </w:p>
        </w:tc>
        <w:tc>
          <w:tcPr>
            <w:tcW w:w="528" w:type="pct"/>
            <w:vAlign w:val="center"/>
          </w:tcPr>
          <w:p w14:paraId="55FC09F9" w14:textId="77777777" w:rsidR="003F4CFB" w:rsidRPr="00F650E6" w:rsidRDefault="00000000">
            <w:pPr>
              <w:jc w:val="center"/>
              <w:rPr>
                <w:rFonts w:ascii="宋体" w:hAnsi="宋体" w:hint="eastAsia"/>
                <w:sz w:val="24"/>
              </w:rPr>
            </w:pPr>
            <w:r w:rsidRPr="00F650E6">
              <w:rPr>
                <w:rFonts w:ascii="宋体" w:hAnsi="宋体"/>
                <w:sz w:val="24"/>
              </w:rPr>
              <w:t>2</w:t>
            </w:r>
          </w:p>
        </w:tc>
        <w:tc>
          <w:tcPr>
            <w:tcW w:w="2628" w:type="pct"/>
            <w:vAlign w:val="center"/>
          </w:tcPr>
          <w:p w14:paraId="41176A93" w14:textId="77777777" w:rsidR="003F4CFB" w:rsidRPr="00F650E6" w:rsidRDefault="00000000">
            <w:pPr>
              <w:jc w:val="left"/>
              <w:rPr>
                <w:rFonts w:ascii="宋体" w:hAnsi="宋体" w:hint="eastAsia"/>
                <w:sz w:val="24"/>
              </w:rPr>
            </w:pPr>
            <w:r w:rsidRPr="00F650E6">
              <w:rPr>
                <w:rFonts w:ascii="宋体" w:hAnsi="宋体" w:hint="eastAsia"/>
                <w:sz w:val="24"/>
              </w:rPr>
              <w:t>两班倒，负责小区范围全面巡逻</w:t>
            </w:r>
          </w:p>
        </w:tc>
      </w:tr>
      <w:tr w:rsidR="00F650E6" w:rsidRPr="00F650E6" w14:paraId="783299DF" w14:textId="77777777">
        <w:trPr>
          <w:trHeight w:val="567"/>
        </w:trPr>
        <w:tc>
          <w:tcPr>
            <w:tcW w:w="434" w:type="pct"/>
            <w:vAlign w:val="center"/>
          </w:tcPr>
          <w:p w14:paraId="20C5FC70" w14:textId="77777777" w:rsidR="003F4CFB" w:rsidRPr="00F650E6" w:rsidRDefault="00000000">
            <w:pPr>
              <w:jc w:val="center"/>
              <w:rPr>
                <w:rFonts w:ascii="宋体" w:hAnsi="宋体" w:hint="eastAsia"/>
                <w:sz w:val="24"/>
              </w:rPr>
            </w:pPr>
            <w:r w:rsidRPr="00F650E6">
              <w:rPr>
                <w:rFonts w:ascii="宋体" w:hAnsi="宋体"/>
                <w:sz w:val="24"/>
              </w:rPr>
              <w:t>6</w:t>
            </w:r>
          </w:p>
        </w:tc>
        <w:tc>
          <w:tcPr>
            <w:tcW w:w="658" w:type="pct"/>
            <w:vMerge/>
            <w:vAlign w:val="center"/>
          </w:tcPr>
          <w:p w14:paraId="66720B4F" w14:textId="77777777" w:rsidR="003F4CFB" w:rsidRPr="00F650E6" w:rsidRDefault="003F4CFB">
            <w:pPr>
              <w:jc w:val="center"/>
              <w:rPr>
                <w:rFonts w:ascii="宋体" w:hAnsi="宋体" w:hint="eastAsia"/>
                <w:sz w:val="24"/>
              </w:rPr>
            </w:pPr>
          </w:p>
        </w:tc>
        <w:tc>
          <w:tcPr>
            <w:tcW w:w="752" w:type="pct"/>
            <w:vAlign w:val="center"/>
          </w:tcPr>
          <w:p w14:paraId="4028BF80" w14:textId="77777777" w:rsidR="003F4CFB" w:rsidRPr="00F650E6" w:rsidRDefault="00000000">
            <w:pPr>
              <w:jc w:val="center"/>
              <w:rPr>
                <w:rFonts w:ascii="宋体" w:hAnsi="宋体" w:hint="eastAsia"/>
                <w:sz w:val="24"/>
              </w:rPr>
            </w:pPr>
            <w:proofErr w:type="gramStart"/>
            <w:r w:rsidRPr="00F650E6">
              <w:rPr>
                <w:rFonts w:ascii="宋体" w:hAnsi="宋体" w:hint="eastAsia"/>
                <w:sz w:val="24"/>
              </w:rPr>
              <w:t>替休</w:t>
            </w:r>
            <w:proofErr w:type="gramEnd"/>
          </w:p>
        </w:tc>
        <w:tc>
          <w:tcPr>
            <w:tcW w:w="528" w:type="pct"/>
            <w:vAlign w:val="center"/>
          </w:tcPr>
          <w:p w14:paraId="76475741" w14:textId="77777777" w:rsidR="003F4CFB" w:rsidRPr="00F650E6" w:rsidRDefault="00000000">
            <w:pPr>
              <w:jc w:val="center"/>
              <w:rPr>
                <w:rFonts w:ascii="宋体" w:hAnsi="宋体" w:hint="eastAsia"/>
                <w:sz w:val="24"/>
              </w:rPr>
            </w:pPr>
            <w:r w:rsidRPr="00F650E6">
              <w:rPr>
                <w:rFonts w:ascii="宋体" w:hAnsi="宋体"/>
                <w:sz w:val="24"/>
              </w:rPr>
              <w:t>1</w:t>
            </w:r>
          </w:p>
        </w:tc>
        <w:tc>
          <w:tcPr>
            <w:tcW w:w="2628" w:type="pct"/>
            <w:vAlign w:val="center"/>
          </w:tcPr>
          <w:p w14:paraId="29EB5CF0" w14:textId="77777777" w:rsidR="003F4CFB" w:rsidRPr="00F650E6" w:rsidRDefault="00000000">
            <w:pPr>
              <w:jc w:val="left"/>
              <w:rPr>
                <w:rFonts w:ascii="宋体" w:hAnsi="宋体" w:hint="eastAsia"/>
                <w:sz w:val="24"/>
              </w:rPr>
            </w:pPr>
            <w:proofErr w:type="gramStart"/>
            <w:r w:rsidRPr="00F650E6">
              <w:rPr>
                <w:rFonts w:ascii="宋体" w:hAnsi="宋体" w:hint="eastAsia"/>
                <w:sz w:val="24"/>
              </w:rPr>
              <w:t>岗位替休人员</w:t>
            </w:r>
            <w:proofErr w:type="gramEnd"/>
          </w:p>
        </w:tc>
      </w:tr>
      <w:tr w:rsidR="00F650E6" w:rsidRPr="00F650E6" w14:paraId="78BCF70E" w14:textId="77777777">
        <w:trPr>
          <w:trHeight w:val="567"/>
        </w:trPr>
        <w:tc>
          <w:tcPr>
            <w:tcW w:w="1844" w:type="pct"/>
            <w:gridSpan w:val="3"/>
            <w:vAlign w:val="center"/>
          </w:tcPr>
          <w:p w14:paraId="0A4515B4" w14:textId="77777777" w:rsidR="003F4CFB" w:rsidRPr="00F650E6" w:rsidRDefault="00000000">
            <w:pPr>
              <w:jc w:val="center"/>
              <w:rPr>
                <w:rFonts w:ascii="宋体" w:hAnsi="宋体" w:hint="eastAsia"/>
                <w:sz w:val="24"/>
              </w:rPr>
            </w:pPr>
            <w:r w:rsidRPr="00F650E6">
              <w:rPr>
                <w:rFonts w:ascii="宋体" w:hAnsi="宋体" w:hint="eastAsia"/>
                <w:sz w:val="24"/>
              </w:rPr>
              <w:t>合计</w:t>
            </w:r>
          </w:p>
        </w:tc>
        <w:tc>
          <w:tcPr>
            <w:tcW w:w="528" w:type="pct"/>
            <w:vAlign w:val="center"/>
          </w:tcPr>
          <w:p w14:paraId="175E4E9E" w14:textId="77777777" w:rsidR="003F4CFB" w:rsidRPr="00F650E6" w:rsidRDefault="00000000">
            <w:pPr>
              <w:jc w:val="center"/>
              <w:rPr>
                <w:rFonts w:ascii="宋体" w:hAnsi="宋体" w:hint="eastAsia"/>
                <w:sz w:val="24"/>
              </w:rPr>
            </w:pPr>
            <w:r w:rsidRPr="00F650E6">
              <w:rPr>
                <w:rFonts w:ascii="宋体" w:hAnsi="宋体" w:hint="eastAsia"/>
                <w:sz w:val="24"/>
              </w:rPr>
              <w:t>1</w:t>
            </w:r>
            <w:r w:rsidRPr="00F650E6">
              <w:rPr>
                <w:rFonts w:ascii="宋体" w:hAnsi="宋体"/>
                <w:sz w:val="24"/>
              </w:rPr>
              <w:t>0</w:t>
            </w:r>
          </w:p>
        </w:tc>
        <w:tc>
          <w:tcPr>
            <w:tcW w:w="2628" w:type="pct"/>
            <w:vAlign w:val="center"/>
          </w:tcPr>
          <w:p w14:paraId="17FACE08" w14:textId="77777777" w:rsidR="003F4CFB" w:rsidRPr="00F650E6" w:rsidRDefault="003F4CFB">
            <w:pPr>
              <w:jc w:val="left"/>
              <w:rPr>
                <w:rFonts w:ascii="宋体" w:hAnsi="宋体" w:hint="eastAsia"/>
                <w:sz w:val="24"/>
              </w:rPr>
            </w:pPr>
          </w:p>
        </w:tc>
      </w:tr>
      <w:tr w:rsidR="003F4CFB" w:rsidRPr="00F650E6" w14:paraId="277C6050" w14:textId="77777777">
        <w:trPr>
          <w:trHeight w:val="567"/>
        </w:trPr>
        <w:tc>
          <w:tcPr>
            <w:tcW w:w="434" w:type="pct"/>
            <w:vAlign w:val="center"/>
          </w:tcPr>
          <w:p w14:paraId="2ECF52F7" w14:textId="77777777" w:rsidR="003F4CFB" w:rsidRPr="00F650E6" w:rsidRDefault="00000000">
            <w:pPr>
              <w:spacing w:line="276" w:lineRule="auto"/>
              <w:jc w:val="center"/>
              <w:rPr>
                <w:rFonts w:ascii="宋体" w:hAnsi="宋体" w:hint="eastAsia"/>
                <w:b/>
                <w:bCs/>
                <w:sz w:val="24"/>
              </w:rPr>
            </w:pPr>
            <w:r w:rsidRPr="00F650E6">
              <w:rPr>
                <w:rFonts w:ascii="宋体" w:hAnsi="宋体" w:hint="eastAsia"/>
                <w:b/>
                <w:bCs/>
                <w:sz w:val="24"/>
              </w:rPr>
              <w:t>备注</w:t>
            </w:r>
          </w:p>
        </w:tc>
        <w:tc>
          <w:tcPr>
            <w:tcW w:w="4566" w:type="pct"/>
            <w:gridSpan w:val="4"/>
            <w:vAlign w:val="center"/>
          </w:tcPr>
          <w:p w14:paraId="62AE9CA1" w14:textId="77777777" w:rsidR="003F4CFB" w:rsidRPr="00F650E6" w:rsidRDefault="00000000">
            <w:pPr>
              <w:pStyle w:val="afc"/>
              <w:numPr>
                <w:ilvl w:val="0"/>
                <w:numId w:val="16"/>
              </w:numPr>
              <w:spacing w:line="276" w:lineRule="auto"/>
              <w:ind w:firstLineChars="0"/>
              <w:jc w:val="left"/>
              <w:rPr>
                <w:rFonts w:ascii="宋体" w:hAnsi="宋体" w:hint="eastAsia"/>
                <w:sz w:val="24"/>
                <w:szCs w:val="24"/>
              </w:rPr>
            </w:pPr>
            <w:r w:rsidRPr="00F650E6">
              <w:rPr>
                <w:rFonts w:ascii="宋体" w:hAnsi="宋体" w:hint="eastAsia"/>
                <w:sz w:val="24"/>
                <w:szCs w:val="24"/>
              </w:rPr>
              <w:t>班次为1</w:t>
            </w:r>
            <w:r w:rsidRPr="00F650E6">
              <w:rPr>
                <w:rFonts w:ascii="宋体" w:hAnsi="宋体"/>
                <w:sz w:val="24"/>
                <w:szCs w:val="24"/>
              </w:rPr>
              <w:t>2</w:t>
            </w:r>
            <w:r w:rsidRPr="00F650E6">
              <w:rPr>
                <w:rFonts w:ascii="宋体" w:hAnsi="宋体" w:hint="eastAsia"/>
                <w:sz w:val="24"/>
                <w:szCs w:val="24"/>
              </w:rPr>
              <w:t>小时/班，2</w:t>
            </w:r>
            <w:r w:rsidRPr="00F650E6">
              <w:rPr>
                <w:rFonts w:ascii="宋体" w:hAnsi="宋体"/>
                <w:sz w:val="24"/>
                <w:szCs w:val="24"/>
              </w:rPr>
              <w:t>4</w:t>
            </w:r>
            <w:r w:rsidRPr="00F650E6">
              <w:rPr>
                <w:rFonts w:ascii="宋体" w:hAnsi="宋体" w:hint="eastAsia"/>
                <w:sz w:val="24"/>
                <w:szCs w:val="24"/>
              </w:rPr>
              <w:t>小时两班制（形象岗为白班1</w:t>
            </w:r>
            <w:r w:rsidRPr="00F650E6">
              <w:rPr>
                <w:rFonts w:ascii="宋体" w:hAnsi="宋体"/>
                <w:sz w:val="24"/>
                <w:szCs w:val="24"/>
              </w:rPr>
              <w:t>2</w:t>
            </w:r>
            <w:r w:rsidRPr="00F650E6">
              <w:rPr>
                <w:rFonts w:ascii="宋体" w:hAnsi="宋体" w:hint="eastAsia"/>
                <w:sz w:val="24"/>
                <w:szCs w:val="24"/>
              </w:rPr>
              <w:t>小时制）；</w:t>
            </w:r>
          </w:p>
          <w:p w14:paraId="716CA28C" w14:textId="77777777" w:rsidR="003F4CFB" w:rsidRPr="00F650E6" w:rsidRDefault="00000000">
            <w:pPr>
              <w:pStyle w:val="afc"/>
              <w:numPr>
                <w:ilvl w:val="0"/>
                <w:numId w:val="16"/>
              </w:numPr>
              <w:spacing w:line="276" w:lineRule="auto"/>
              <w:ind w:firstLineChars="0"/>
              <w:jc w:val="left"/>
              <w:rPr>
                <w:rFonts w:ascii="宋体" w:hAnsi="宋体" w:hint="eastAsia"/>
                <w:sz w:val="24"/>
                <w:szCs w:val="24"/>
              </w:rPr>
            </w:pPr>
            <w:proofErr w:type="gramStart"/>
            <w:r w:rsidRPr="00F650E6">
              <w:rPr>
                <w:rFonts w:ascii="宋体" w:hAnsi="宋体" w:hint="eastAsia"/>
                <w:sz w:val="24"/>
                <w:szCs w:val="24"/>
              </w:rPr>
              <w:t>岗位月</w:t>
            </w:r>
            <w:proofErr w:type="gramEnd"/>
            <w:r w:rsidRPr="00F650E6">
              <w:rPr>
                <w:rFonts w:ascii="宋体" w:hAnsi="宋体" w:hint="eastAsia"/>
                <w:sz w:val="24"/>
                <w:szCs w:val="24"/>
              </w:rPr>
              <w:t>休4天；</w:t>
            </w:r>
          </w:p>
          <w:p w14:paraId="5FBBB097" w14:textId="77777777" w:rsidR="003F4CFB" w:rsidRPr="00F650E6" w:rsidRDefault="00000000">
            <w:pPr>
              <w:pStyle w:val="afc"/>
              <w:numPr>
                <w:ilvl w:val="0"/>
                <w:numId w:val="16"/>
              </w:numPr>
              <w:spacing w:line="276" w:lineRule="auto"/>
              <w:ind w:firstLineChars="0"/>
              <w:jc w:val="left"/>
              <w:rPr>
                <w:rFonts w:ascii="宋体" w:hAnsi="宋体" w:hint="eastAsia"/>
                <w:sz w:val="24"/>
                <w:szCs w:val="24"/>
              </w:rPr>
            </w:pPr>
            <w:r w:rsidRPr="00F650E6">
              <w:rPr>
                <w:rFonts w:ascii="宋体" w:hAnsi="宋体" w:hint="eastAsia"/>
                <w:sz w:val="24"/>
                <w:szCs w:val="24"/>
              </w:rPr>
              <w:t>制服由承包方提供，款式由招标方选定。</w:t>
            </w:r>
          </w:p>
        </w:tc>
      </w:tr>
    </w:tbl>
    <w:p w14:paraId="23772A6A" w14:textId="77777777" w:rsidR="003F4CFB" w:rsidRPr="00F650E6" w:rsidRDefault="003F4CFB"/>
    <w:p w14:paraId="30C529B2" w14:textId="77777777" w:rsidR="003F4CFB" w:rsidRPr="00F650E6" w:rsidRDefault="00000000">
      <w:pPr>
        <w:pStyle w:val="afc"/>
        <w:numPr>
          <w:ilvl w:val="1"/>
          <w:numId w:val="13"/>
        </w:numPr>
        <w:spacing w:line="360" w:lineRule="auto"/>
        <w:ind w:firstLineChars="0"/>
        <w:rPr>
          <w:rFonts w:ascii="宋体" w:hAnsi="宋体" w:hint="eastAsia"/>
          <w:b/>
          <w:bCs/>
          <w:sz w:val="24"/>
        </w:rPr>
      </w:pPr>
      <w:r w:rsidRPr="00F650E6">
        <w:rPr>
          <w:rFonts w:ascii="宋体" w:hAnsi="宋体" w:hint="eastAsia"/>
          <w:b/>
          <w:bCs/>
          <w:sz w:val="24"/>
        </w:rPr>
        <w:t>人员配置标准</w:t>
      </w:r>
    </w:p>
    <w:p w14:paraId="16DD6583" w14:textId="77777777" w:rsidR="003F4CFB" w:rsidRPr="00F650E6" w:rsidRDefault="00000000">
      <w:pPr>
        <w:spacing w:line="360" w:lineRule="auto"/>
        <w:ind w:firstLine="493"/>
        <w:rPr>
          <w:rFonts w:ascii="宋体" w:hAnsi="宋体" w:hint="eastAsia"/>
          <w:sz w:val="24"/>
        </w:rPr>
      </w:pPr>
      <w:r w:rsidRPr="00F650E6">
        <w:rPr>
          <w:rFonts w:ascii="宋体" w:hAnsi="宋体" w:hint="eastAsia"/>
          <w:sz w:val="24"/>
        </w:rPr>
        <w:t>投标人应严格遵守合同条款，派遣驻场的服务人员须符合招标人要求的年龄、性别、基本素质。标准如下：</w:t>
      </w:r>
    </w:p>
    <w:p w14:paraId="468C0FE2" w14:textId="77777777" w:rsidR="003F4CFB" w:rsidRPr="00F650E6" w:rsidRDefault="00000000">
      <w:pPr>
        <w:pStyle w:val="afc"/>
        <w:numPr>
          <w:ilvl w:val="2"/>
          <w:numId w:val="13"/>
        </w:numPr>
        <w:spacing w:line="360" w:lineRule="auto"/>
        <w:ind w:firstLineChars="0"/>
        <w:rPr>
          <w:rFonts w:ascii="宋体" w:hAnsi="宋体" w:hint="eastAsia"/>
          <w:b/>
          <w:bCs/>
          <w:sz w:val="24"/>
        </w:rPr>
      </w:pPr>
      <w:r w:rsidRPr="00F650E6">
        <w:rPr>
          <w:rFonts w:ascii="宋体" w:hAnsi="宋体" w:hint="eastAsia"/>
          <w:b/>
          <w:bCs/>
          <w:sz w:val="24"/>
        </w:rPr>
        <w:t>岗位人员要求</w:t>
      </w:r>
    </w:p>
    <w:p w14:paraId="064A1AE9" w14:textId="77777777" w:rsidR="003F4CFB" w:rsidRPr="00F650E6" w:rsidRDefault="00000000">
      <w:pPr>
        <w:pStyle w:val="afc"/>
        <w:numPr>
          <w:ilvl w:val="0"/>
          <w:numId w:val="1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秩序岗：</w:t>
      </w:r>
      <w:r w:rsidRPr="00F650E6">
        <w:rPr>
          <w:rFonts w:ascii="宋体" w:hAnsi="宋体"/>
          <w:sz w:val="24"/>
        </w:rPr>
        <w:t>45</w:t>
      </w:r>
      <w:r w:rsidRPr="00F650E6">
        <w:rPr>
          <w:rFonts w:ascii="宋体" w:hAnsi="宋体" w:hint="eastAsia"/>
          <w:sz w:val="24"/>
        </w:rPr>
        <w:t>周岁以下，初中以上学历，男身高1</w:t>
      </w:r>
      <w:r w:rsidRPr="00F650E6">
        <w:rPr>
          <w:rFonts w:ascii="宋体" w:hAnsi="宋体"/>
          <w:sz w:val="24"/>
        </w:rPr>
        <w:t>70</w:t>
      </w:r>
      <w:r w:rsidRPr="00F650E6">
        <w:rPr>
          <w:rFonts w:ascii="宋体" w:hAnsi="宋体" w:hint="eastAsia"/>
          <w:sz w:val="24"/>
        </w:rPr>
        <w:t>cm以上，女身高160cm以上，体态匀称，五官端正，形象气质礼仪佳，有服务意识；</w:t>
      </w:r>
    </w:p>
    <w:p w14:paraId="63F70CE6" w14:textId="77777777" w:rsidR="003F4CFB" w:rsidRPr="00F650E6" w:rsidRDefault="00000000">
      <w:pPr>
        <w:pStyle w:val="afc"/>
        <w:numPr>
          <w:ilvl w:val="0"/>
          <w:numId w:val="17"/>
        </w:numPr>
        <w:tabs>
          <w:tab w:val="left" w:pos="993"/>
        </w:tabs>
        <w:spacing w:line="360" w:lineRule="auto"/>
        <w:ind w:left="0" w:firstLineChars="0" w:firstLine="493"/>
        <w:rPr>
          <w:rFonts w:ascii="宋体" w:hAnsi="宋体" w:hint="eastAsia"/>
          <w:sz w:val="24"/>
        </w:rPr>
      </w:pPr>
      <w:proofErr w:type="gramStart"/>
      <w:r w:rsidRPr="00F650E6">
        <w:rPr>
          <w:rFonts w:ascii="宋体" w:hAnsi="宋体" w:hint="eastAsia"/>
          <w:sz w:val="24"/>
        </w:rPr>
        <w:t>消控岗</w:t>
      </w:r>
      <w:proofErr w:type="gramEnd"/>
      <w:r w:rsidRPr="00F650E6">
        <w:rPr>
          <w:rFonts w:ascii="宋体" w:hAnsi="宋体" w:hint="eastAsia"/>
          <w:sz w:val="24"/>
        </w:rPr>
        <w:t>：5</w:t>
      </w:r>
      <w:r w:rsidRPr="00F650E6">
        <w:rPr>
          <w:rFonts w:ascii="宋体" w:hAnsi="宋体"/>
          <w:sz w:val="24"/>
        </w:rPr>
        <w:t>0</w:t>
      </w:r>
      <w:r w:rsidRPr="00F650E6">
        <w:rPr>
          <w:rFonts w:ascii="宋体" w:hAnsi="宋体" w:hint="eastAsia"/>
          <w:sz w:val="24"/>
        </w:rPr>
        <w:t>周岁以下，初中以上学历，男女不限，持有《消防设施操作员职业资格证》中级（四级）及以上等级的证书；中标人需提供至少</w:t>
      </w:r>
      <w:proofErr w:type="gramStart"/>
      <w:r w:rsidRPr="00F650E6">
        <w:rPr>
          <w:rFonts w:ascii="宋体" w:hAnsi="宋体" w:hint="eastAsia"/>
          <w:sz w:val="24"/>
        </w:rPr>
        <w:t>4本消控员</w:t>
      </w:r>
      <w:proofErr w:type="gramEnd"/>
      <w:r w:rsidRPr="00F650E6">
        <w:rPr>
          <w:rFonts w:ascii="宋体" w:hAnsi="宋体" w:hint="eastAsia"/>
          <w:sz w:val="24"/>
        </w:rPr>
        <w:t>资格证上墙，以符合有关要求。</w:t>
      </w:r>
    </w:p>
    <w:p w14:paraId="17B6AC7F" w14:textId="77777777" w:rsidR="003F4CFB" w:rsidRPr="00F650E6" w:rsidRDefault="00000000">
      <w:pPr>
        <w:pStyle w:val="afc"/>
        <w:numPr>
          <w:ilvl w:val="0"/>
          <w:numId w:val="17"/>
        </w:numPr>
        <w:tabs>
          <w:tab w:val="left" w:pos="993"/>
        </w:tabs>
        <w:spacing w:line="360" w:lineRule="auto"/>
        <w:ind w:left="0" w:firstLineChars="0" w:firstLine="493"/>
        <w:rPr>
          <w:rFonts w:ascii="宋体" w:hAnsi="宋体" w:hint="eastAsia"/>
          <w:sz w:val="24"/>
        </w:rPr>
      </w:pPr>
      <w:r w:rsidRPr="00F650E6">
        <w:rPr>
          <w:rFonts w:ascii="宋体" w:hAnsi="宋体" w:cs="宋体" w:hint="eastAsia"/>
          <w:sz w:val="24"/>
        </w:rPr>
        <w:t>管理岗：年龄在</w:t>
      </w:r>
      <w:r w:rsidRPr="00F650E6">
        <w:rPr>
          <w:rFonts w:ascii="宋体" w:hAnsi="宋体" w:cs="宋体"/>
          <w:sz w:val="24"/>
        </w:rPr>
        <w:t>45</w:t>
      </w:r>
      <w:r w:rsidRPr="00F650E6">
        <w:rPr>
          <w:rFonts w:ascii="宋体" w:hAnsi="宋体" w:cs="宋体" w:hint="eastAsia"/>
          <w:sz w:val="24"/>
        </w:rPr>
        <w:t>周岁以下，从事保安服务工作五年以上，以及至少二年的现场及团队管理经验。</w:t>
      </w:r>
    </w:p>
    <w:p w14:paraId="56044EEA" w14:textId="77777777" w:rsidR="003F4CFB" w:rsidRPr="00F650E6" w:rsidRDefault="00000000">
      <w:pPr>
        <w:pStyle w:val="afc"/>
        <w:numPr>
          <w:ilvl w:val="2"/>
          <w:numId w:val="13"/>
        </w:numPr>
        <w:spacing w:line="360" w:lineRule="auto"/>
        <w:ind w:firstLineChars="0"/>
        <w:rPr>
          <w:rFonts w:ascii="宋体" w:hAnsi="宋体" w:hint="eastAsia"/>
          <w:b/>
          <w:bCs/>
          <w:sz w:val="24"/>
        </w:rPr>
      </w:pPr>
      <w:r w:rsidRPr="00F650E6">
        <w:rPr>
          <w:rFonts w:ascii="宋体" w:hAnsi="宋体" w:hint="eastAsia"/>
          <w:b/>
          <w:bCs/>
          <w:sz w:val="24"/>
        </w:rPr>
        <w:t>一般性要求</w:t>
      </w:r>
    </w:p>
    <w:p w14:paraId="7E544B7C" w14:textId="77777777" w:rsidR="003F4CFB" w:rsidRPr="00F650E6" w:rsidRDefault="00000000">
      <w:pPr>
        <w:pStyle w:val="afc"/>
        <w:numPr>
          <w:ilvl w:val="0"/>
          <w:numId w:val="1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服务人员必须培训达标后持证上岗；</w:t>
      </w:r>
    </w:p>
    <w:p w14:paraId="02E0C425" w14:textId="77777777" w:rsidR="003F4CFB" w:rsidRPr="00F650E6" w:rsidRDefault="00000000">
      <w:pPr>
        <w:pStyle w:val="afc"/>
        <w:numPr>
          <w:ilvl w:val="0"/>
          <w:numId w:val="1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智力正常、身体健康、五官端正；</w:t>
      </w:r>
    </w:p>
    <w:p w14:paraId="03D168BB" w14:textId="77777777" w:rsidR="003F4CFB" w:rsidRPr="00F650E6" w:rsidRDefault="00000000">
      <w:pPr>
        <w:pStyle w:val="afc"/>
        <w:numPr>
          <w:ilvl w:val="0"/>
          <w:numId w:val="1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品行端正、思想作风正派、无违法犯罪的经历；</w:t>
      </w:r>
    </w:p>
    <w:p w14:paraId="128FC6AA" w14:textId="77777777" w:rsidR="003F4CFB" w:rsidRPr="00F650E6" w:rsidRDefault="00000000">
      <w:pPr>
        <w:pStyle w:val="afc"/>
        <w:numPr>
          <w:ilvl w:val="0"/>
          <w:numId w:val="1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责任心强，遵纪守法观念强，能严格执行国家法律法规，自觉遵守项目各项规章制度。</w:t>
      </w:r>
    </w:p>
    <w:p w14:paraId="19201E6A" w14:textId="77777777" w:rsidR="003F4CFB" w:rsidRPr="00F650E6" w:rsidRDefault="00000000">
      <w:pPr>
        <w:pStyle w:val="3"/>
        <w:numPr>
          <w:ilvl w:val="0"/>
          <w:numId w:val="13"/>
        </w:numPr>
        <w:spacing w:beforeLines="100" w:before="240" w:after="0" w:line="360" w:lineRule="auto"/>
        <w:ind w:left="850"/>
        <w:rPr>
          <w:rFonts w:ascii="宋体" w:eastAsia="宋体" w:hAnsi="宋体" w:hint="eastAsia"/>
          <w:szCs w:val="21"/>
        </w:rPr>
      </w:pPr>
      <w:bookmarkStart w:id="172" w:name="_Toc199256012"/>
      <w:r w:rsidRPr="00F650E6">
        <w:rPr>
          <w:rFonts w:ascii="宋体" w:eastAsia="宋体" w:hAnsi="宋体" w:hint="eastAsia"/>
          <w:szCs w:val="21"/>
        </w:rPr>
        <w:t>商务</w:t>
      </w:r>
      <w:bookmarkStart w:id="173" w:name="_Toc120608856"/>
      <w:bookmarkStart w:id="174" w:name="_Toc152891446"/>
      <w:bookmarkStart w:id="175" w:name="_Toc13319"/>
      <w:r w:rsidRPr="00F650E6">
        <w:rPr>
          <w:rFonts w:ascii="宋体" w:eastAsia="宋体" w:hAnsi="宋体" w:hint="eastAsia"/>
          <w:szCs w:val="21"/>
        </w:rPr>
        <w:t>响应要求</w:t>
      </w:r>
      <w:bookmarkEnd w:id="172"/>
      <w:bookmarkEnd w:id="173"/>
      <w:bookmarkEnd w:id="174"/>
    </w:p>
    <w:p w14:paraId="003B9504"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投标人应提供近三年来有关业绩和社会信誉方面的证明材料：提供近三年（2022年5 月 1 日到2025年 4 月 30 日，以合同签订日期为准）厦门或漳州地区住</w:t>
      </w:r>
      <w:r w:rsidRPr="00F650E6">
        <w:rPr>
          <w:rFonts w:ascii="宋体" w:hAnsi="宋体" w:hint="eastAsia"/>
          <w:sz w:val="24"/>
        </w:rPr>
        <w:lastRenderedPageBreak/>
        <w:t>宅物业保安服务业绩。</w:t>
      </w:r>
    </w:p>
    <w:p w14:paraId="08D05907"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投标文件至少应包括投标函、开标一览表、报价清单、服务方案、拟投入本项目的人员、物料配置等内容。</w:t>
      </w:r>
    </w:p>
    <w:p w14:paraId="3BF41937" w14:textId="77777777" w:rsidR="003F4CFB" w:rsidRPr="00F650E6" w:rsidRDefault="00000000">
      <w:pPr>
        <w:tabs>
          <w:tab w:val="left" w:pos="425"/>
          <w:tab w:val="left" w:pos="964"/>
        </w:tabs>
        <w:spacing w:line="360" w:lineRule="auto"/>
        <w:ind w:left="425"/>
        <w:rPr>
          <w:rFonts w:ascii="宋体" w:hAnsi="宋体" w:hint="eastAsia"/>
          <w:b/>
          <w:sz w:val="24"/>
        </w:rPr>
      </w:pPr>
      <w:r w:rsidRPr="00F650E6">
        <w:rPr>
          <w:rFonts w:ascii="宋体" w:hAnsi="宋体" w:hint="eastAsia"/>
          <w:b/>
          <w:sz w:val="24"/>
        </w:rPr>
        <w:t>以上材料应加盖公章。</w:t>
      </w:r>
    </w:p>
    <w:p w14:paraId="0E31D739" w14:textId="77777777" w:rsidR="003F4CFB" w:rsidRPr="00F650E6" w:rsidRDefault="00000000">
      <w:pPr>
        <w:pStyle w:val="3"/>
        <w:numPr>
          <w:ilvl w:val="0"/>
          <w:numId w:val="13"/>
        </w:numPr>
        <w:spacing w:beforeLines="100" w:before="240" w:after="0" w:line="360" w:lineRule="auto"/>
        <w:ind w:left="850"/>
        <w:rPr>
          <w:rFonts w:ascii="宋体" w:eastAsia="宋体" w:hAnsi="宋体" w:hint="eastAsia"/>
          <w:szCs w:val="21"/>
        </w:rPr>
      </w:pPr>
      <w:bookmarkStart w:id="176" w:name="_Toc120606540"/>
      <w:bookmarkStart w:id="177" w:name="_Toc120606779"/>
      <w:bookmarkStart w:id="178" w:name="_Toc120606983"/>
      <w:bookmarkStart w:id="179" w:name="_Toc120606882"/>
      <w:bookmarkStart w:id="180" w:name="_Toc120607093"/>
      <w:bookmarkStart w:id="181" w:name="_Toc120606439"/>
      <w:bookmarkStart w:id="182" w:name="_Toc120607904"/>
      <w:bookmarkStart w:id="183" w:name="_Toc120609738"/>
      <w:bookmarkStart w:id="184" w:name="_Toc120607523"/>
      <w:bookmarkStart w:id="185" w:name="_Toc120607905"/>
      <w:bookmarkStart w:id="186" w:name="_Toc120608218"/>
      <w:bookmarkStart w:id="187" w:name="_Toc120608740"/>
      <w:bookmarkStart w:id="188" w:name="_Toc120608488"/>
      <w:bookmarkStart w:id="189" w:name="_Toc120607201"/>
      <w:bookmarkStart w:id="190" w:name="_Toc120606984"/>
      <w:bookmarkStart w:id="191" w:name="_Toc120606440"/>
      <w:bookmarkStart w:id="192" w:name="_Toc120607408"/>
      <w:bookmarkStart w:id="193" w:name="_Toc120607753"/>
      <w:bookmarkStart w:id="194" w:name="_Toc120606883"/>
      <w:bookmarkStart w:id="195" w:name="_Toc120608013"/>
      <w:bookmarkStart w:id="196" w:name="_Toc120608489"/>
      <w:bookmarkStart w:id="197" w:name="_Toc120607522"/>
      <w:bookmarkStart w:id="198" w:name="_Toc120608012"/>
      <w:bookmarkStart w:id="199" w:name="_Toc120608217"/>
      <w:bookmarkStart w:id="200" w:name="_Toc120608739"/>
      <w:bookmarkStart w:id="201" w:name="_Toc120606780"/>
      <w:bookmarkStart w:id="202" w:name="_Toc120607638"/>
      <w:bookmarkStart w:id="203" w:name="_Toc120608632"/>
      <w:bookmarkStart w:id="204" w:name="_Toc120643191"/>
      <w:bookmarkStart w:id="205" w:name="_Toc120608858"/>
      <w:bookmarkStart w:id="206" w:name="_Toc120607754"/>
      <w:bookmarkStart w:id="207" w:name="_Toc120608631"/>
      <w:bookmarkStart w:id="208" w:name="_Toc120607407"/>
      <w:bookmarkStart w:id="209" w:name="_Toc120607200"/>
      <w:bookmarkStart w:id="210" w:name="_Toc120607637"/>
      <w:bookmarkStart w:id="211" w:name="_Toc120608971"/>
      <w:bookmarkStart w:id="212" w:name="_Toc120606541"/>
      <w:bookmarkStart w:id="213" w:name="_Toc120607094"/>
      <w:bookmarkStart w:id="214" w:name="_Toc120609739"/>
      <w:bookmarkStart w:id="215" w:name="_Toc120608972"/>
      <w:bookmarkStart w:id="216" w:name="_Toc120643192"/>
      <w:bookmarkStart w:id="217" w:name="_Toc120608859"/>
      <w:bookmarkStart w:id="218" w:name="_Toc19925601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F650E6">
        <w:rPr>
          <w:rFonts w:ascii="宋体" w:eastAsia="宋体" w:hAnsi="宋体" w:hint="eastAsia"/>
          <w:szCs w:val="21"/>
        </w:rPr>
        <w:t>投标报价要求</w:t>
      </w:r>
      <w:bookmarkEnd w:id="175"/>
      <w:bookmarkEnd w:id="218"/>
    </w:p>
    <w:p w14:paraId="5C6B4E8F"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投标人应仔细阅读招标文件的全部内容（包括所有的补充、修改内容），投标人的投标报价应是招标文件所确定的招标范围内的全部服务内容的价格体现。</w:t>
      </w:r>
    </w:p>
    <w:p w14:paraId="1BB1A895"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投标人在投标报价表上</w:t>
      </w:r>
      <w:proofErr w:type="gramStart"/>
      <w:r w:rsidRPr="00F650E6">
        <w:rPr>
          <w:rFonts w:ascii="宋体" w:hAnsi="宋体" w:hint="eastAsia"/>
          <w:sz w:val="24"/>
        </w:rPr>
        <w:t>应标明拟提供</w:t>
      </w:r>
      <w:proofErr w:type="gramEnd"/>
      <w:r w:rsidRPr="00F650E6">
        <w:rPr>
          <w:rFonts w:ascii="宋体" w:hAnsi="宋体" w:hint="eastAsia"/>
          <w:sz w:val="24"/>
        </w:rPr>
        <w:t>服务的单价和总价。若单价和数量的乘积与总价不符，则以单价的总和与总价</w:t>
      </w:r>
      <w:proofErr w:type="gramStart"/>
      <w:r w:rsidRPr="00F650E6">
        <w:rPr>
          <w:rFonts w:ascii="宋体" w:hAnsi="宋体" w:hint="eastAsia"/>
          <w:sz w:val="24"/>
        </w:rPr>
        <w:t>相比取低者</w:t>
      </w:r>
      <w:proofErr w:type="gramEnd"/>
      <w:r w:rsidRPr="00F650E6">
        <w:rPr>
          <w:rFonts w:ascii="宋体" w:hAnsi="宋体" w:hint="eastAsia"/>
          <w:sz w:val="24"/>
        </w:rPr>
        <w:t>为准。</w:t>
      </w:r>
    </w:p>
    <w:p w14:paraId="099D0D6F"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投标报价表上的报价应包含：人工费、税费、保险费、管理费。</w:t>
      </w:r>
    </w:p>
    <w:p w14:paraId="691922BB"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以上报价应附报价明细表。</w:t>
      </w:r>
    </w:p>
    <w:p w14:paraId="04563DBF"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人未计入或计列的招标范围内的费用将被视为已包含在其投标报价中，投标人没有填写单价或合价的项目，招标方将拒绝承认和接受投标报价中未列出的任何费用，并认为这些项目的费用已包括在报价单的单价或合价之中。</w:t>
      </w:r>
    </w:p>
    <w:p w14:paraId="7B8B8BBE"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投标报价中标明的价格应为履行合同的固定包干价格，不得以任何理由予以提高。</w:t>
      </w:r>
    </w:p>
    <w:p w14:paraId="337D038B"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报价中包括的风险范围。</w:t>
      </w:r>
    </w:p>
    <w:p w14:paraId="5DFDA75D" w14:textId="77777777" w:rsidR="003F4CFB" w:rsidRPr="00F650E6" w:rsidRDefault="00000000">
      <w:pPr>
        <w:pStyle w:val="afc"/>
        <w:numPr>
          <w:ilvl w:val="2"/>
          <w:numId w:val="13"/>
        </w:numPr>
        <w:spacing w:line="360" w:lineRule="auto"/>
        <w:ind w:firstLineChars="0"/>
        <w:rPr>
          <w:rFonts w:ascii="宋体" w:hAnsi="宋体" w:hint="eastAsia"/>
          <w:sz w:val="24"/>
        </w:rPr>
      </w:pPr>
      <w:r w:rsidRPr="00F650E6">
        <w:rPr>
          <w:rFonts w:ascii="宋体" w:hAnsi="宋体" w:hint="eastAsia"/>
          <w:sz w:val="24"/>
        </w:rPr>
        <w:t>市场变化、政策性调整导致人工、设备和材料价格变化；</w:t>
      </w:r>
    </w:p>
    <w:p w14:paraId="670A79A4" w14:textId="77777777" w:rsidR="003F4CFB" w:rsidRPr="00F650E6" w:rsidRDefault="00000000">
      <w:pPr>
        <w:pStyle w:val="afc"/>
        <w:numPr>
          <w:ilvl w:val="2"/>
          <w:numId w:val="13"/>
        </w:numPr>
        <w:spacing w:line="360" w:lineRule="auto"/>
        <w:ind w:firstLineChars="0"/>
        <w:rPr>
          <w:rFonts w:ascii="宋体" w:hAnsi="宋体" w:hint="eastAsia"/>
          <w:sz w:val="24"/>
        </w:rPr>
      </w:pPr>
      <w:r w:rsidRPr="00F650E6">
        <w:rPr>
          <w:rFonts w:ascii="宋体" w:hAnsi="宋体" w:hint="eastAsia"/>
          <w:sz w:val="24"/>
        </w:rPr>
        <w:t>按合同规定必须保证的在岗人员数量在某些时期引起的价格变化。</w:t>
      </w:r>
    </w:p>
    <w:p w14:paraId="17E98723" w14:textId="77777777" w:rsidR="003F4CFB" w:rsidRPr="00F650E6" w:rsidRDefault="00000000">
      <w:pPr>
        <w:pStyle w:val="afc"/>
        <w:numPr>
          <w:ilvl w:val="1"/>
          <w:numId w:val="13"/>
        </w:numPr>
        <w:spacing w:line="360" w:lineRule="auto"/>
        <w:ind w:firstLineChars="0"/>
        <w:rPr>
          <w:rFonts w:ascii="宋体" w:hAnsi="宋体" w:hint="eastAsia"/>
          <w:sz w:val="24"/>
        </w:rPr>
      </w:pPr>
      <w:r w:rsidRPr="00F650E6">
        <w:rPr>
          <w:rFonts w:ascii="宋体" w:hAnsi="宋体" w:hint="eastAsia"/>
          <w:sz w:val="24"/>
        </w:rPr>
        <w:t>招标人提供的招标清单和要求作为本次招标报价的统一依据，各投标人不得擅自更改；投标人应根据相关招标资料自行进行核对，如有疑问须在规定时间内提出，否则视为对招标清单和招标范围的完整性予以确认，中标后不得以少算、漏算等原因提出费用增补，投标人应在投标总价中充分考虑此风险。中标后，如发现中标人对清单擅自更改，招标人有权</w:t>
      </w:r>
      <w:proofErr w:type="gramStart"/>
      <w:r w:rsidRPr="00F650E6">
        <w:rPr>
          <w:rFonts w:ascii="宋体" w:hAnsi="宋体" w:hint="eastAsia"/>
          <w:sz w:val="24"/>
        </w:rPr>
        <w:t>作出</w:t>
      </w:r>
      <w:proofErr w:type="gramEnd"/>
      <w:r w:rsidRPr="00F650E6">
        <w:rPr>
          <w:rFonts w:ascii="宋体" w:hAnsi="宋体" w:hint="eastAsia"/>
          <w:sz w:val="24"/>
        </w:rPr>
        <w:t>不利于中标人的处理。</w:t>
      </w:r>
    </w:p>
    <w:p w14:paraId="4CC7D421" w14:textId="77777777" w:rsidR="003F4CFB" w:rsidRPr="00F650E6" w:rsidRDefault="00000000">
      <w:pPr>
        <w:widowControl/>
        <w:numPr>
          <w:ilvl w:val="1"/>
          <w:numId w:val="13"/>
        </w:numPr>
        <w:adjustRightInd w:val="0"/>
        <w:snapToGrid w:val="0"/>
        <w:spacing w:line="440" w:lineRule="exact"/>
        <w:jc w:val="left"/>
        <w:rPr>
          <w:rFonts w:ascii="宋体" w:hAnsi="宋体" w:hint="eastAsia"/>
          <w:b/>
          <w:bCs/>
          <w:sz w:val="30"/>
          <w:szCs w:val="32"/>
        </w:rPr>
      </w:pPr>
      <w:r w:rsidRPr="00F650E6">
        <w:rPr>
          <w:rFonts w:hint="eastAsia"/>
          <w:b/>
          <w:sz w:val="24"/>
        </w:rPr>
        <w:t>本项目设有最高控制价，为投标人报价的最高限价，投标报价超过最高限价的属无效投标。</w:t>
      </w:r>
      <w:bookmarkStart w:id="219" w:name="_Toc24079"/>
      <w:bookmarkStart w:id="220" w:name="_Toc398504632"/>
      <w:bookmarkStart w:id="221" w:name="_Toc17042_WPSOffice_Level2"/>
      <w:bookmarkStart w:id="222" w:name="_Toc398284576"/>
      <w:bookmarkStart w:id="223" w:name="_Toc389081200"/>
      <w:bookmarkStart w:id="224" w:name="_Toc284164579"/>
      <w:r w:rsidRPr="00F650E6">
        <w:rPr>
          <w:rFonts w:ascii="宋体" w:hAnsi="宋体" w:hint="eastAsia"/>
        </w:rPr>
        <w:br w:type="page"/>
      </w:r>
    </w:p>
    <w:p w14:paraId="171F23B0" w14:textId="77777777" w:rsidR="003F4CFB" w:rsidRPr="00F650E6" w:rsidRDefault="00000000">
      <w:pPr>
        <w:pStyle w:val="2"/>
        <w:adjustRightInd w:val="0"/>
        <w:snapToGrid w:val="0"/>
        <w:spacing w:before="0" w:after="0" w:line="440" w:lineRule="exact"/>
        <w:jc w:val="center"/>
        <w:rPr>
          <w:rFonts w:ascii="宋体" w:eastAsia="宋体" w:hAnsi="宋体" w:hint="eastAsia"/>
        </w:rPr>
      </w:pPr>
      <w:bookmarkStart w:id="225" w:name="_Toc199256014"/>
      <w:r w:rsidRPr="00F650E6">
        <w:rPr>
          <w:rFonts w:ascii="宋体" w:eastAsia="宋体" w:hAnsi="宋体" w:hint="eastAsia"/>
        </w:rPr>
        <w:lastRenderedPageBreak/>
        <w:t>第二节  技术要求</w:t>
      </w:r>
      <w:bookmarkEnd w:id="219"/>
      <w:bookmarkEnd w:id="220"/>
      <w:bookmarkEnd w:id="221"/>
      <w:bookmarkEnd w:id="222"/>
      <w:bookmarkEnd w:id="223"/>
      <w:bookmarkEnd w:id="225"/>
    </w:p>
    <w:p w14:paraId="5A717FD0" w14:textId="77777777" w:rsidR="003F4CFB" w:rsidRPr="00F650E6" w:rsidRDefault="00000000">
      <w:pPr>
        <w:pStyle w:val="3"/>
        <w:numPr>
          <w:ilvl w:val="0"/>
          <w:numId w:val="19"/>
        </w:numPr>
        <w:spacing w:beforeLines="100" w:before="240" w:after="0" w:line="360" w:lineRule="auto"/>
        <w:ind w:left="850"/>
        <w:rPr>
          <w:rFonts w:ascii="宋体" w:eastAsia="宋体" w:hAnsi="宋体" w:hint="eastAsia"/>
          <w:szCs w:val="21"/>
        </w:rPr>
      </w:pPr>
      <w:bookmarkStart w:id="226" w:name="_Toc198804480"/>
      <w:bookmarkStart w:id="227" w:name="_Toc120608849"/>
      <w:bookmarkStart w:id="228" w:name="_Toc152891442"/>
      <w:bookmarkStart w:id="229" w:name="_Toc199256015"/>
      <w:bookmarkStart w:id="230" w:name="_Toc398284579"/>
      <w:bookmarkStart w:id="231" w:name="_Toc398504635"/>
      <w:bookmarkEnd w:id="224"/>
      <w:bookmarkEnd w:id="226"/>
      <w:r w:rsidRPr="00F650E6">
        <w:rPr>
          <w:rFonts w:ascii="宋体" w:eastAsia="宋体" w:hAnsi="宋体" w:hint="eastAsia"/>
          <w:szCs w:val="21"/>
        </w:rPr>
        <w:t>服务标准</w:t>
      </w:r>
      <w:bookmarkEnd w:id="227"/>
      <w:r w:rsidRPr="00F650E6">
        <w:rPr>
          <w:rFonts w:ascii="宋体" w:eastAsia="宋体" w:hAnsi="宋体" w:hint="eastAsia"/>
          <w:szCs w:val="21"/>
        </w:rPr>
        <w:t>（岗位职责）</w:t>
      </w:r>
      <w:bookmarkEnd w:id="228"/>
      <w:bookmarkEnd w:id="229"/>
    </w:p>
    <w:p w14:paraId="4F41221B" w14:textId="77777777" w:rsidR="003F4CFB" w:rsidRPr="00F650E6" w:rsidRDefault="00000000">
      <w:pPr>
        <w:spacing w:line="360" w:lineRule="auto"/>
        <w:ind w:firstLine="480"/>
        <w:rPr>
          <w:rFonts w:ascii="宋体" w:hAnsi="宋体" w:hint="eastAsia"/>
          <w:sz w:val="24"/>
        </w:rPr>
      </w:pPr>
      <w:r w:rsidRPr="00F650E6">
        <w:rPr>
          <w:rFonts w:ascii="宋体" w:hAnsi="宋体" w:hint="eastAsia"/>
          <w:sz w:val="24"/>
        </w:rPr>
        <w:t>岗位职责包括但不限于以下：</w:t>
      </w:r>
    </w:p>
    <w:p w14:paraId="3633ED92" w14:textId="77777777" w:rsidR="003F4CFB" w:rsidRPr="00F650E6" w:rsidRDefault="00000000">
      <w:pPr>
        <w:pStyle w:val="afc"/>
        <w:numPr>
          <w:ilvl w:val="1"/>
          <w:numId w:val="20"/>
        </w:numPr>
        <w:spacing w:line="360" w:lineRule="auto"/>
        <w:ind w:firstLineChars="0"/>
        <w:rPr>
          <w:rFonts w:ascii="宋体" w:hAnsi="宋体" w:hint="eastAsia"/>
          <w:sz w:val="24"/>
        </w:rPr>
      </w:pPr>
      <w:r w:rsidRPr="00F650E6">
        <w:rPr>
          <w:rFonts w:ascii="宋体" w:hAnsi="宋体" w:hint="eastAsia"/>
          <w:b/>
          <w:bCs/>
          <w:sz w:val="24"/>
        </w:rPr>
        <w:t>外包安全领班/联络人职责</w:t>
      </w:r>
    </w:p>
    <w:p w14:paraId="012DC6D8"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在项目保安主管的领导下工作，并且服从保安主管的领导。</w:t>
      </w:r>
    </w:p>
    <w:p w14:paraId="543206E9"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指导、督促保安各班工作，定期进行检查，做到服务至上，赢得业主满意。</w:t>
      </w:r>
    </w:p>
    <w:p w14:paraId="1E400C90"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安排本部门员工培训的具体事项。</w:t>
      </w:r>
    </w:p>
    <w:p w14:paraId="1A2EAF2E"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对保安员进行遵纪守法教育。</w:t>
      </w:r>
    </w:p>
    <w:p w14:paraId="0C033A67"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处理一般治安、消防、</w:t>
      </w:r>
      <w:proofErr w:type="gramStart"/>
      <w:r w:rsidRPr="00F650E6">
        <w:rPr>
          <w:rFonts w:ascii="宋体" w:hAnsi="宋体" w:hint="eastAsia"/>
          <w:sz w:val="24"/>
        </w:rPr>
        <w:t>交通刮蹭事故</w:t>
      </w:r>
      <w:proofErr w:type="gramEnd"/>
      <w:r w:rsidRPr="00F650E6">
        <w:rPr>
          <w:rFonts w:ascii="宋体" w:hAnsi="宋体" w:hint="eastAsia"/>
          <w:sz w:val="24"/>
        </w:rPr>
        <w:t>，及时将重大消防问题报告主管物业领导。</w:t>
      </w:r>
    </w:p>
    <w:p w14:paraId="72E427DA"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负责本部门的器材管理工作。</w:t>
      </w:r>
    </w:p>
    <w:p w14:paraId="35D9DD5E"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负责检查本部门工作记录情况，并及时向上级汇报。</w:t>
      </w:r>
    </w:p>
    <w:p w14:paraId="020E2CB4"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负责义务消防队的训练工作。</w:t>
      </w:r>
    </w:p>
    <w:p w14:paraId="74D5A8CA"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负责属下员工的考核工作。</w:t>
      </w:r>
    </w:p>
    <w:p w14:paraId="43B93E74"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负责停车场的日常工作管理及车辆管理员的排班工作。</w:t>
      </w:r>
    </w:p>
    <w:p w14:paraId="349DB64B"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完成古龙·</w:t>
      </w:r>
      <w:proofErr w:type="gramStart"/>
      <w:r w:rsidRPr="00F650E6">
        <w:rPr>
          <w:rFonts w:ascii="宋体" w:hAnsi="宋体" w:hint="eastAsia"/>
          <w:sz w:val="24"/>
        </w:rPr>
        <w:t>书香嘉园物业管理</w:t>
      </w:r>
      <w:proofErr w:type="gramEnd"/>
      <w:r w:rsidRPr="00F650E6">
        <w:rPr>
          <w:rFonts w:ascii="宋体" w:hAnsi="宋体" w:hint="eastAsia"/>
          <w:sz w:val="24"/>
        </w:rPr>
        <w:t>制度有关规定和项目现场领导交办的其他工作任务。</w:t>
      </w:r>
    </w:p>
    <w:p w14:paraId="2EF4348F" w14:textId="77777777" w:rsidR="003F4CFB" w:rsidRPr="00F650E6" w:rsidRDefault="00000000">
      <w:pPr>
        <w:pStyle w:val="afc"/>
        <w:numPr>
          <w:ilvl w:val="1"/>
          <w:numId w:val="20"/>
        </w:numPr>
        <w:spacing w:line="360" w:lineRule="auto"/>
        <w:ind w:firstLineChars="0"/>
        <w:rPr>
          <w:rFonts w:ascii="宋体" w:hAnsi="宋体" w:hint="eastAsia"/>
          <w:b/>
          <w:bCs/>
          <w:sz w:val="24"/>
        </w:rPr>
      </w:pPr>
      <w:proofErr w:type="gramStart"/>
      <w:r w:rsidRPr="00F650E6">
        <w:rPr>
          <w:rFonts w:ascii="宋体" w:hAnsi="宋体" w:hint="eastAsia"/>
          <w:b/>
          <w:bCs/>
          <w:sz w:val="24"/>
        </w:rPr>
        <w:t>消控岗职责</w:t>
      </w:r>
      <w:proofErr w:type="gramEnd"/>
    </w:p>
    <w:p w14:paraId="6991183B"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熟悉消防管理制度，熟悉小区各</w:t>
      </w:r>
      <w:proofErr w:type="gramStart"/>
      <w:r w:rsidRPr="00F650E6">
        <w:rPr>
          <w:rFonts w:ascii="宋体" w:hAnsi="宋体" w:hint="eastAsia"/>
          <w:sz w:val="24"/>
        </w:rPr>
        <w:t>区域消防</w:t>
      </w:r>
      <w:proofErr w:type="gramEnd"/>
      <w:r w:rsidRPr="00F650E6">
        <w:rPr>
          <w:rFonts w:ascii="宋体" w:hAnsi="宋体" w:hint="eastAsia"/>
          <w:sz w:val="24"/>
        </w:rPr>
        <w:t>设备以及周边环境。</w:t>
      </w:r>
    </w:p>
    <w:p w14:paraId="7E5B77CE"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严格执行物业公司各项规章制度及工作流程。</w:t>
      </w:r>
    </w:p>
    <w:p w14:paraId="16101B04"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保证火灾报警、灭火系统正常工作。如遇火灾事故，立即组织指挥义务消防队员赶赴现场扑救，同时拨打119火警电话，及时操作联动设备，向有关领导报告，详细做好记录。</w:t>
      </w:r>
    </w:p>
    <w:p w14:paraId="02E921A1"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 xml:space="preserve">接到火灾报警信号或通知时，及时通知中控室人员赶到现场，查看报警原因。 </w:t>
      </w:r>
    </w:p>
    <w:p w14:paraId="44BBC14E"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对消防设备定期测试、清扫保养工作，</w:t>
      </w:r>
      <w:proofErr w:type="gramStart"/>
      <w:r w:rsidRPr="00F650E6">
        <w:rPr>
          <w:rFonts w:ascii="宋体" w:hAnsi="宋体" w:hint="eastAsia"/>
          <w:sz w:val="24"/>
        </w:rPr>
        <w:t>保持消控室</w:t>
      </w:r>
      <w:proofErr w:type="gramEnd"/>
      <w:r w:rsidRPr="00F650E6">
        <w:rPr>
          <w:rFonts w:ascii="宋体" w:hAnsi="宋体" w:hint="eastAsia"/>
          <w:sz w:val="24"/>
        </w:rPr>
        <w:t xml:space="preserve">干净整洁。 </w:t>
      </w:r>
    </w:p>
    <w:p w14:paraId="71F3A06E"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严格遵守监控设备操作流程，禁止调整主机系统或用于其他用途。</w:t>
      </w:r>
    </w:p>
    <w:p w14:paraId="2A5E9DAA"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巡视发现消防设备的故障及时通知中控室并做详细记录。</w:t>
      </w:r>
    </w:p>
    <w:p w14:paraId="0AD3466C"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发现情况要及时报告，严禁扣压情况，擅自做处理。</w:t>
      </w:r>
    </w:p>
    <w:p w14:paraId="66415188"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非值班人员未经同意不准</w:t>
      </w:r>
      <w:proofErr w:type="gramStart"/>
      <w:r w:rsidRPr="00F650E6">
        <w:rPr>
          <w:rFonts w:ascii="宋体" w:hAnsi="宋体" w:hint="eastAsia"/>
          <w:sz w:val="24"/>
        </w:rPr>
        <w:t>进入消控室</w:t>
      </w:r>
      <w:proofErr w:type="gramEnd"/>
      <w:r w:rsidRPr="00F650E6">
        <w:rPr>
          <w:rFonts w:ascii="宋体" w:hAnsi="宋体" w:hint="eastAsia"/>
          <w:sz w:val="24"/>
        </w:rPr>
        <w:t>，对进出人员须做好相关登记。</w:t>
      </w:r>
    </w:p>
    <w:p w14:paraId="72E1C65D"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lastRenderedPageBreak/>
        <w:t xml:space="preserve">做好值班记录，对上级布置的工作详细记录并交接清楚。 </w:t>
      </w:r>
    </w:p>
    <w:p w14:paraId="5A83D691"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做好资料保管与保密工作，不准向无关人员透漏消防设备使用情况。</w:t>
      </w:r>
    </w:p>
    <w:p w14:paraId="0ECB7163"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不得</w:t>
      </w:r>
      <w:proofErr w:type="gramStart"/>
      <w:r w:rsidRPr="00F650E6">
        <w:rPr>
          <w:rFonts w:ascii="宋体" w:hAnsi="宋体" w:hint="eastAsia"/>
          <w:sz w:val="24"/>
        </w:rPr>
        <w:t>使用消控值班</w:t>
      </w:r>
      <w:proofErr w:type="gramEnd"/>
      <w:r w:rsidRPr="00F650E6">
        <w:rPr>
          <w:rFonts w:ascii="宋体" w:hAnsi="宋体" w:hint="eastAsia"/>
          <w:sz w:val="24"/>
        </w:rPr>
        <w:t>电话拨打与工作无关的电话，严禁使用监控设备收、录、放与工作无关的音乐、视频。</w:t>
      </w:r>
    </w:p>
    <w:p w14:paraId="2DC9AE58"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完成古龙·</w:t>
      </w:r>
      <w:proofErr w:type="gramStart"/>
      <w:r w:rsidRPr="00F650E6">
        <w:rPr>
          <w:rFonts w:ascii="宋体" w:hAnsi="宋体" w:hint="eastAsia"/>
          <w:sz w:val="24"/>
        </w:rPr>
        <w:t>书香嘉园物业管理</w:t>
      </w:r>
      <w:proofErr w:type="gramEnd"/>
      <w:r w:rsidRPr="00F650E6">
        <w:rPr>
          <w:rFonts w:ascii="宋体" w:hAnsi="宋体" w:hint="eastAsia"/>
          <w:sz w:val="24"/>
        </w:rPr>
        <w:t>制度有关规定和项目现场领导交办的其他工作任务。</w:t>
      </w:r>
    </w:p>
    <w:p w14:paraId="21672008" w14:textId="77777777" w:rsidR="003F4CFB" w:rsidRPr="00F650E6" w:rsidRDefault="00000000">
      <w:pPr>
        <w:pStyle w:val="afc"/>
        <w:numPr>
          <w:ilvl w:val="1"/>
          <w:numId w:val="20"/>
        </w:numPr>
        <w:spacing w:line="360" w:lineRule="auto"/>
        <w:ind w:firstLineChars="0"/>
        <w:rPr>
          <w:rFonts w:ascii="宋体" w:hAnsi="宋体" w:hint="eastAsia"/>
          <w:b/>
          <w:bCs/>
          <w:sz w:val="24"/>
        </w:rPr>
      </w:pPr>
      <w:proofErr w:type="gramStart"/>
      <w:r w:rsidRPr="00F650E6">
        <w:rPr>
          <w:rFonts w:ascii="宋体" w:hAnsi="宋体" w:hint="eastAsia"/>
          <w:b/>
          <w:bCs/>
          <w:sz w:val="24"/>
        </w:rPr>
        <w:t>秩序员</w:t>
      </w:r>
      <w:proofErr w:type="gramEnd"/>
      <w:r w:rsidRPr="00F650E6">
        <w:rPr>
          <w:rFonts w:ascii="宋体" w:hAnsi="宋体" w:hint="eastAsia"/>
          <w:b/>
          <w:bCs/>
          <w:sz w:val="24"/>
        </w:rPr>
        <w:t>-北门岗职责</w:t>
      </w:r>
    </w:p>
    <w:p w14:paraId="0C44A302"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负责维持出入门口秩序，保证项目北门及外广场区域的正常秩序。业主进出大门时立岗，保安人员及时敬礼。</w:t>
      </w:r>
    </w:p>
    <w:p w14:paraId="402E3DDF"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注视项目出入人员，除业主及业主带领或与业主或物业管理处预约过的客人或持有有效证件及获得授权许可的人，其它无关人员一律禁止进入项目。</w:t>
      </w:r>
    </w:p>
    <w:p w14:paraId="49086C0D"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负责检查大件物品运出住宅的相关放行手续。对可疑来访者进行盘查。摆卖、乞讨等闲杂人员不准进入项目。</w:t>
      </w:r>
    </w:p>
    <w:p w14:paraId="632618F8"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负责进入小区来访人员的询问和登记工作。</w:t>
      </w:r>
    </w:p>
    <w:p w14:paraId="4798D1A9"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负责施工/装修人员进出及现场秩序管理。</w:t>
      </w:r>
    </w:p>
    <w:p w14:paraId="4CB02BFE"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巡视所辖区域的安全消防情况。根据物业管理处规定实行管理，应对突发事件紧急反应。</w:t>
      </w:r>
    </w:p>
    <w:p w14:paraId="1D9482D2"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相关部门到辖区参观检查时做好接待的礼仪、通知和方向指引工作。</w:t>
      </w:r>
    </w:p>
    <w:p w14:paraId="656B7A12"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根据营销中心礼仪要求，履行客户接待和引导工作。</w:t>
      </w:r>
    </w:p>
    <w:p w14:paraId="6736DED3"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业户需要帮忙时主动上前帮助业主解决困难等工作。</w:t>
      </w:r>
    </w:p>
    <w:p w14:paraId="3F0F4022"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交班前，搞好值班岗亭的卫生，检查场内各种设备的完好情况，写好值班记录。</w:t>
      </w:r>
    </w:p>
    <w:p w14:paraId="471C3F61"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完成古龙·</w:t>
      </w:r>
      <w:proofErr w:type="gramStart"/>
      <w:r w:rsidRPr="00F650E6">
        <w:rPr>
          <w:rFonts w:ascii="宋体" w:hAnsi="宋体" w:hint="eastAsia"/>
          <w:sz w:val="24"/>
        </w:rPr>
        <w:t>书香嘉园物业管理</w:t>
      </w:r>
      <w:proofErr w:type="gramEnd"/>
      <w:r w:rsidRPr="00F650E6">
        <w:rPr>
          <w:rFonts w:ascii="宋体" w:hAnsi="宋体" w:hint="eastAsia"/>
          <w:sz w:val="24"/>
        </w:rPr>
        <w:t>制度有关规定和项目现场领导交办的其他工作任务。</w:t>
      </w:r>
    </w:p>
    <w:p w14:paraId="21B83CB7" w14:textId="77777777" w:rsidR="003F4CFB" w:rsidRPr="00F650E6" w:rsidRDefault="00000000">
      <w:pPr>
        <w:pStyle w:val="afc"/>
        <w:numPr>
          <w:ilvl w:val="1"/>
          <w:numId w:val="20"/>
        </w:numPr>
        <w:spacing w:line="360" w:lineRule="auto"/>
        <w:ind w:firstLineChars="0"/>
        <w:rPr>
          <w:rFonts w:ascii="宋体" w:hAnsi="宋体" w:hint="eastAsia"/>
          <w:b/>
          <w:bCs/>
          <w:sz w:val="24"/>
        </w:rPr>
      </w:pPr>
      <w:proofErr w:type="gramStart"/>
      <w:r w:rsidRPr="00F650E6">
        <w:rPr>
          <w:rFonts w:ascii="宋体" w:hAnsi="宋体" w:hint="eastAsia"/>
          <w:b/>
          <w:bCs/>
          <w:sz w:val="24"/>
        </w:rPr>
        <w:t>秩序员</w:t>
      </w:r>
      <w:proofErr w:type="gramEnd"/>
      <w:r w:rsidRPr="00F650E6">
        <w:rPr>
          <w:rFonts w:ascii="宋体" w:hAnsi="宋体" w:hint="eastAsia"/>
          <w:b/>
          <w:bCs/>
          <w:sz w:val="24"/>
        </w:rPr>
        <w:t>-门岗职责</w:t>
      </w:r>
    </w:p>
    <w:p w14:paraId="33FDEF1B"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负责维持出入门口秩序，保证项目出入口及项目南门口10米范围内的正常秩序。业主及车辆进出项目时立岗，保安人员及时敬礼。</w:t>
      </w:r>
    </w:p>
    <w:p w14:paraId="2FCAA23F"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注视项目出入人员，除业主及业主带领或与业主或物业管理处预约过的客人或持有有效证件及获得授权许可的人，其它无关人员一律禁止进入项目。</w:t>
      </w:r>
    </w:p>
    <w:p w14:paraId="0BBF10A6"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负责检查大件物品运出住宅的相关放行手续。对可疑来访者进行盘查。摆卖、</w:t>
      </w:r>
      <w:r w:rsidRPr="00F650E6">
        <w:rPr>
          <w:rFonts w:ascii="宋体" w:hAnsi="宋体" w:hint="eastAsia"/>
          <w:sz w:val="24"/>
        </w:rPr>
        <w:lastRenderedPageBreak/>
        <w:t>乞讨等闲杂人员不准进入项目。</w:t>
      </w:r>
    </w:p>
    <w:p w14:paraId="3BEE67E7"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负责非工作时间进入项目楼栋内的保安员与其它工作人员出入登记工作。</w:t>
      </w:r>
    </w:p>
    <w:p w14:paraId="4414DA37"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负责施工/装修人员进出及现场秩序管理。</w:t>
      </w:r>
    </w:p>
    <w:p w14:paraId="6F044CE4"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巡视所辖区域的安全消防情况。根据物业管理处规定实行管理，应对突发事件紧急反应。</w:t>
      </w:r>
    </w:p>
    <w:p w14:paraId="1306A9A9"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相关部门到辖区参观检查时做好接待的礼仪、通知和方向指引工作。</w:t>
      </w:r>
    </w:p>
    <w:p w14:paraId="01A7825A"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业户需要帮忙时主动上前帮助业主解决困难等工作。</w:t>
      </w:r>
    </w:p>
    <w:p w14:paraId="124074E4"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交班前，搞好值班岗亭的卫生，检查场内各种设备的完好情况，写好值班记录。</w:t>
      </w:r>
    </w:p>
    <w:p w14:paraId="4DD0F92A"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负责车辆进出管理：</w:t>
      </w:r>
    </w:p>
    <w:p w14:paraId="64F39749" w14:textId="77777777" w:rsidR="003F4CFB" w:rsidRPr="00F650E6" w:rsidRDefault="00000000">
      <w:pPr>
        <w:pStyle w:val="afc"/>
        <w:numPr>
          <w:ilvl w:val="2"/>
          <w:numId w:val="21"/>
        </w:numPr>
        <w:spacing w:line="360" w:lineRule="auto"/>
        <w:ind w:firstLineChars="0"/>
        <w:rPr>
          <w:rFonts w:ascii="宋体" w:hAnsi="宋体" w:hint="eastAsia"/>
          <w:sz w:val="24"/>
        </w:rPr>
      </w:pPr>
      <w:r w:rsidRPr="00F650E6">
        <w:rPr>
          <w:rFonts w:ascii="宋体" w:hAnsi="宋体" w:hint="eastAsia"/>
          <w:sz w:val="24"/>
        </w:rPr>
        <w:t>挡车杆应经常保持放下状态，当外来车辆需要进场时，需走到司机位旁立正、敬礼。业主车辆直接敬礼放行。</w:t>
      </w:r>
    </w:p>
    <w:p w14:paraId="6FFFB790" w14:textId="77777777" w:rsidR="003F4CFB" w:rsidRPr="00F650E6" w:rsidRDefault="00000000">
      <w:pPr>
        <w:pStyle w:val="afc"/>
        <w:numPr>
          <w:ilvl w:val="2"/>
          <w:numId w:val="21"/>
        </w:numPr>
        <w:spacing w:line="360" w:lineRule="auto"/>
        <w:ind w:firstLineChars="0"/>
        <w:rPr>
          <w:rFonts w:ascii="宋体" w:hAnsi="宋体" w:hint="eastAsia"/>
          <w:sz w:val="24"/>
        </w:rPr>
      </w:pPr>
      <w:r w:rsidRPr="00F650E6">
        <w:rPr>
          <w:rFonts w:ascii="宋体" w:hAnsi="宋体" w:hint="eastAsia"/>
          <w:sz w:val="24"/>
        </w:rPr>
        <w:t>做好车辆的出入记录，登记车号、进场时间、车体情况。</w:t>
      </w:r>
    </w:p>
    <w:p w14:paraId="40320CAB" w14:textId="77777777" w:rsidR="003F4CFB" w:rsidRPr="00F650E6" w:rsidRDefault="00000000">
      <w:pPr>
        <w:pStyle w:val="afc"/>
        <w:numPr>
          <w:ilvl w:val="2"/>
          <w:numId w:val="21"/>
        </w:numPr>
        <w:spacing w:line="360" w:lineRule="auto"/>
        <w:ind w:firstLineChars="0"/>
        <w:rPr>
          <w:rFonts w:ascii="宋体" w:hAnsi="宋体" w:hint="eastAsia"/>
          <w:sz w:val="24"/>
        </w:rPr>
      </w:pPr>
      <w:r w:rsidRPr="00F650E6">
        <w:rPr>
          <w:rFonts w:ascii="宋体" w:hAnsi="宋体" w:hint="eastAsia"/>
          <w:sz w:val="24"/>
        </w:rPr>
        <w:t>正确</w:t>
      </w:r>
      <w:proofErr w:type="gramStart"/>
      <w:r w:rsidRPr="00F650E6">
        <w:rPr>
          <w:rFonts w:ascii="宋体" w:hAnsi="宋体" w:hint="eastAsia"/>
          <w:sz w:val="24"/>
        </w:rPr>
        <w:t>操作道</w:t>
      </w:r>
      <w:proofErr w:type="gramEnd"/>
      <w:r w:rsidRPr="00F650E6">
        <w:rPr>
          <w:rFonts w:ascii="宋体" w:hAnsi="宋体" w:hint="eastAsia"/>
          <w:sz w:val="24"/>
        </w:rPr>
        <w:t>闸栏杆，做好外来车辆，登记、检查、交通疏导停放指引工作。</w:t>
      </w:r>
    </w:p>
    <w:p w14:paraId="5B1CD19D" w14:textId="77777777" w:rsidR="003F4CFB" w:rsidRPr="00F650E6" w:rsidRDefault="00000000">
      <w:pPr>
        <w:pStyle w:val="afc"/>
        <w:numPr>
          <w:ilvl w:val="2"/>
          <w:numId w:val="21"/>
        </w:numPr>
        <w:spacing w:line="360" w:lineRule="auto"/>
        <w:ind w:firstLineChars="0"/>
        <w:rPr>
          <w:rFonts w:ascii="宋体" w:hAnsi="宋体" w:hint="eastAsia"/>
          <w:sz w:val="24"/>
        </w:rPr>
      </w:pPr>
      <w:r w:rsidRPr="00F650E6">
        <w:rPr>
          <w:rFonts w:ascii="宋体" w:hAnsi="宋体" w:hint="eastAsia"/>
          <w:sz w:val="24"/>
        </w:rPr>
        <w:t>负责提醒司机锁好车门、车窗，不要将贵重物品留在车内。</w:t>
      </w:r>
    </w:p>
    <w:p w14:paraId="7BA25789" w14:textId="77777777" w:rsidR="003F4CFB" w:rsidRPr="00F650E6" w:rsidRDefault="00000000">
      <w:pPr>
        <w:pStyle w:val="afc"/>
        <w:numPr>
          <w:ilvl w:val="2"/>
          <w:numId w:val="21"/>
        </w:numPr>
        <w:spacing w:line="360" w:lineRule="auto"/>
        <w:ind w:firstLineChars="0"/>
        <w:rPr>
          <w:rFonts w:ascii="宋体" w:hAnsi="宋体" w:hint="eastAsia"/>
          <w:sz w:val="24"/>
        </w:rPr>
      </w:pPr>
      <w:r w:rsidRPr="00F650E6">
        <w:rPr>
          <w:rFonts w:ascii="宋体" w:hAnsi="宋体" w:hint="eastAsia"/>
          <w:sz w:val="24"/>
        </w:rPr>
        <w:t>车辆出场时在车辆出入登记本上注明。登记出场时间。</w:t>
      </w:r>
    </w:p>
    <w:p w14:paraId="1E052B5E" w14:textId="77777777" w:rsidR="003F4CFB" w:rsidRPr="00F650E6" w:rsidRDefault="00000000">
      <w:pPr>
        <w:pStyle w:val="afc"/>
        <w:numPr>
          <w:ilvl w:val="2"/>
          <w:numId w:val="21"/>
        </w:numPr>
        <w:spacing w:line="360" w:lineRule="auto"/>
        <w:ind w:firstLineChars="0"/>
        <w:rPr>
          <w:rFonts w:ascii="宋体" w:hAnsi="宋体" w:hint="eastAsia"/>
          <w:sz w:val="24"/>
        </w:rPr>
      </w:pPr>
      <w:r w:rsidRPr="00F650E6">
        <w:rPr>
          <w:rFonts w:ascii="宋体" w:hAnsi="宋体" w:hint="eastAsia"/>
          <w:sz w:val="24"/>
        </w:rPr>
        <w:t>核对车辆情况，如有可疑立即通知巡逻配合核实，核清无问题后，方可放行。</w:t>
      </w:r>
    </w:p>
    <w:p w14:paraId="475D6DB8"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完成古龙·</w:t>
      </w:r>
      <w:proofErr w:type="gramStart"/>
      <w:r w:rsidRPr="00F650E6">
        <w:rPr>
          <w:rFonts w:ascii="宋体" w:hAnsi="宋体" w:hint="eastAsia"/>
          <w:sz w:val="24"/>
        </w:rPr>
        <w:t>书香嘉园物业管理</w:t>
      </w:r>
      <w:proofErr w:type="gramEnd"/>
      <w:r w:rsidRPr="00F650E6">
        <w:rPr>
          <w:rFonts w:ascii="宋体" w:hAnsi="宋体" w:hint="eastAsia"/>
          <w:sz w:val="24"/>
        </w:rPr>
        <w:t>制度有关规定和项目现场领导交办的其他工作任务。</w:t>
      </w:r>
    </w:p>
    <w:p w14:paraId="66470B00" w14:textId="77777777" w:rsidR="003F4CFB" w:rsidRPr="00F650E6" w:rsidRDefault="00000000">
      <w:pPr>
        <w:pStyle w:val="afc"/>
        <w:numPr>
          <w:ilvl w:val="1"/>
          <w:numId w:val="20"/>
        </w:numPr>
        <w:spacing w:line="360" w:lineRule="auto"/>
        <w:ind w:firstLineChars="0"/>
        <w:rPr>
          <w:rFonts w:ascii="宋体" w:hAnsi="宋体" w:hint="eastAsia"/>
          <w:b/>
          <w:bCs/>
          <w:sz w:val="24"/>
        </w:rPr>
      </w:pPr>
      <w:proofErr w:type="gramStart"/>
      <w:r w:rsidRPr="00F650E6">
        <w:rPr>
          <w:rFonts w:ascii="宋体" w:hAnsi="宋体" w:hint="eastAsia"/>
          <w:b/>
          <w:bCs/>
          <w:sz w:val="24"/>
        </w:rPr>
        <w:t>秩序员</w:t>
      </w:r>
      <w:proofErr w:type="gramEnd"/>
      <w:r w:rsidRPr="00F650E6">
        <w:rPr>
          <w:rFonts w:ascii="宋体" w:hAnsi="宋体" w:hint="eastAsia"/>
          <w:b/>
          <w:bCs/>
          <w:sz w:val="24"/>
        </w:rPr>
        <w:t>-巡逻岗职责</w:t>
      </w:r>
    </w:p>
    <w:p w14:paraId="4E7DF310"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根据巡逻路线和频次执行不定时穿插式巡逻。缩短巡逻周期，避免犯罪分子有机可乘。轮流替换执行任务。同时定期或不定期的变化巡逻路线，以使巡逻工作更加有效。</w:t>
      </w:r>
    </w:p>
    <w:p w14:paraId="50E29483"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负责按巡逻路线巡视项目各区域，留意治安消防情况。</w:t>
      </w:r>
    </w:p>
    <w:p w14:paraId="1F684E6B"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定时巡查车库、项目周围的安全秩序维护工作。</w:t>
      </w:r>
    </w:p>
    <w:p w14:paraId="7F9516C4"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检查项目的报警、各类灭火器是否正常。</w:t>
      </w:r>
    </w:p>
    <w:p w14:paraId="15974A60"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接到火警要问清楼层和区域，迅速到现场查明原因并扑灭初起的火灾。</w:t>
      </w:r>
    </w:p>
    <w:p w14:paraId="680D1160"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负责查询可疑人员，及时将推销及闲杂人员劝</w:t>
      </w:r>
      <w:proofErr w:type="gramStart"/>
      <w:r w:rsidRPr="00F650E6">
        <w:rPr>
          <w:rFonts w:ascii="宋体" w:hAnsi="宋体" w:hint="eastAsia"/>
          <w:sz w:val="24"/>
        </w:rPr>
        <w:t>离项目</w:t>
      </w:r>
      <w:proofErr w:type="gramEnd"/>
      <w:r w:rsidRPr="00F650E6">
        <w:rPr>
          <w:rFonts w:ascii="宋体" w:hAnsi="宋体" w:hint="eastAsia"/>
          <w:sz w:val="24"/>
        </w:rPr>
        <w:t>所辖区域。</w:t>
      </w:r>
    </w:p>
    <w:p w14:paraId="58607B2C"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督促、配合检查客户装修现场的治安消防状况，及时告知违规装修中存在的</w:t>
      </w:r>
      <w:proofErr w:type="gramStart"/>
      <w:r w:rsidRPr="00F650E6">
        <w:rPr>
          <w:rFonts w:ascii="宋体" w:hAnsi="宋体" w:hint="eastAsia"/>
          <w:sz w:val="24"/>
        </w:rPr>
        <w:t>隐安全患</w:t>
      </w:r>
      <w:proofErr w:type="gramEnd"/>
      <w:r w:rsidRPr="00F650E6">
        <w:rPr>
          <w:rFonts w:ascii="宋体" w:hAnsi="宋体" w:hint="eastAsia"/>
          <w:sz w:val="24"/>
        </w:rPr>
        <w:t>。</w:t>
      </w:r>
    </w:p>
    <w:p w14:paraId="08622506"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lastRenderedPageBreak/>
        <w:t>负责检查</w:t>
      </w:r>
      <w:proofErr w:type="gramStart"/>
      <w:r w:rsidRPr="00F650E6">
        <w:rPr>
          <w:rFonts w:ascii="宋体" w:hAnsi="宋体" w:hint="eastAsia"/>
          <w:sz w:val="24"/>
        </w:rPr>
        <w:t>楼栋内公区</w:t>
      </w:r>
      <w:proofErr w:type="gramEnd"/>
      <w:r w:rsidRPr="00F650E6">
        <w:rPr>
          <w:rFonts w:ascii="宋体" w:hAnsi="宋体" w:hint="eastAsia"/>
          <w:sz w:val="24"/>
        </w:rPr>
        <w:t>门窗、灯光锁闭情况，发现问题隐患及时上报、留意查看。</w:t>
      </w:r>
    </w:p>
    <w:p w14:paraId="38330915"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负责勘察项目内的绿化是否有损坏及环境是否受到污染。</w:t>
      </w:r>
    </w:p>
    <w:p w14:paraId="18F0436C"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负责检查项目公共区域的消防设备、设施以及公共设施，负责关闭公共区域不必要的用电设备，发现问题及时向领导汇报。</w:t>
      </w:r>
    </w:p>
    <w:p w14:paraId="54574313"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负责停车场的巡视工作。维护好车场内的秩序，无划线的地方，消防通道不准车辆停放，车辆进出高峰期，可请求巡逻人员配合。</w:t>
      </w:r>
    </w:p>
    <w:p w14:paraId="32B51CA0"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负责及时劝止违反项目停车场管理规定的行为。</w:t>
      </w:r>
    </w:p>
    <w:p w14:paraId="6917EF1A"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每班交接一定要明确清楚地根据交接制度执行。</w:t>
      </w:r>
    </w:p>
    <w:p w14:paraId="563CB580" w14:textId="77777777" w:rsidR="003F4CFB" w:rsidRPr="00F650E6" w:rsidRDefault="00000000">
      <w:pPr>
        <w:pStyle w:val="afc"/>
        <w:numPr>
          <w:ilvl w:val="2"/>
          <w:numId w:val="20"/>
        </w:numPr>
        <w:spacing w:line="360" w:lineRule="auto"/>
        <w:ind w:firstLineChars="0"/>
        <w:rPr>
          <w:rFonts w:ascii="宋体" w:hAnsi="宋体" w:hint="eastAsia"/>
          <w:sz w:val="24"/>
        </w:rPr>
      </w:pPr>
      <w:r w:rsidRPr="00F650E6">
        <w:rPr>
          <w:rFonts w:ascii="宋体" w:hAnsi="宋体" w:hint="eastAsia"/>
          <w:sz w:val="24"/>
        </w:rPr>
        <w:t>完成古龙·</w:t>
      </w:r>
      <w:proofErr w:type="gramStart"/>
      <w:r w:rsidRPr="00F650E6">
        <w:rPr>
          <w:rFonts w:ascii="宋体" w:hAnsi="宋体" w:hint="eastAsia"/>
          <w:sz w:val="24"/>
        </w:rPr>
        <w:t>书香嘉园物业管理</w:t>
      </w:r>
      <w:proofErr w:type="gramEnd"/>
      <w:r w:rsidRPr="00F650E6">
        <w:rPr>
          <w:rFonts w:ascii="宋体" w:hAnsi="宋体" w:hint="eastAsia"/>
          <w:sz w:val="24"/>
        </w:rPr>
        <w:t>制度有关规定和项目现场领导交办的其他工作任务。</w:t>
      </w:r>
    </w:p>
    <w:p w14:paraId="17E1926A" w14:textId="77777777" w:rsidR="003F4CFB" w:rsidRPr="00F650E6" w:rsidRDefault="00000000">
      <w:pPr>
        <w:pStyle w:val="3"/>
        <w:numPr>
          <w:ilvl w:val="0"/>
          <w:numId w:val="19"/>
        </w:numPr>
        <w:spacing w:beforeLines="100" w:before="240" w:after="0" w:line="360" w:lineRule="auto"/>
        <w:ind w:left="850"/>
        <w:rPr>
          <w:rFonts w:ascii="宋体" w:eastAsia="宋体" w:hAnsi="宋体" w:hint="eastAsia"/>
          <w:szCs w:val="21"/>
        </w:rPr>
      </w:pPr>
      <w:bookmarkStart w:id="232" w:name="_Toc199256016"/>
      <w:r w:rsidRPr="00F650E6">
        <w:rPr>
          <w:rFonts w:ascii="宋体" w:eastAsia="宋体" w:hAnsi="宋体" w:hint="eastAsia"/>
          <w:szCs w:val="21"/>
        </w:rPr>
        <w:t>管理要求</w:t>
      </w:r>
      <w:bookmarkEnd w:id="232"/>
    </w:p>
    <w:p w14:paraId="43BABAF5" w14:textId="77777777" w:rsidR="003F4CFB" w:rsidRPr="00F650E6" w:rsidRDefault="00000000">
      <w:pPr>
        <w:pStyle w:val="afc"/>
        <w:numPr>
          <w:ilvl w:val="1"/>
          <w:numId w:val="22"/>
        </w:numPr>
        <w:spacing w:line="360" w:lineRule="auto"/>
        <w:ind w:firstLineChars="0"/>
        <w:rPr>
          <w:rFonts w:ascii="宋体" w:hAnsi="宋体" w:hint="eastAsia"/>
          <w:b/>
          <w:bCs/>
          <w:sz w:val="24"/>
        </w:rPr>
      </w:pPr>
      <w:r w:rsidRPr="00F650E6">
        <w:rPr>
          <w:rFonts w:ascii="宋体" w:hAnsi="宋体" w:hint="eastAsia"/>
          <w:b/>
          <w:bCs/>
          <w:sz w:val="24"/>
        </w:rPr>
        <w:t>人员管理</w:t>
      </w:r>
    </w:p>
    <w:p w14:paraId="6DA329A9"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投标人应严格遵守合同条款，派遣驻场的保安员须符合招标人要求的年龄、性别、基本素质。</w:t>
      </w:r>
    </w:p>
    <w:p w14:paraId="27821E60"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驻场的保安人数按照招标人的要求及合同约定的人数执行。</w:t>
      </w:r>
    </w:p>
    <w:p w14:paraId="45D40498"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保安人员的行为规范必须符合招标人的要求。</w:t>
      </w:r>
    </w:p>
    <w:p w14:paraId="71C10C23"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投标人指定的管理人员应当履行好管理职责，检查监督保安员的工作情况，并且和招标人的管理方建立</w:t>
      </w:r>
      <w:r w:rsidRPr="00F650E6">
        <w:rPr>
          <w:rFonts w:ascii="宋体" w:hAnsi="宋体"/>
          <w:sz w:val="24"/>
        </w:rPr>
        <w:t>24小时畅通无阻的沟通渠道，保质保量的完成各项服务工作。</w:t>
      </w:r>
    </w:p>
    <w:p w14:paraId="15FBA184" w14:textId="77777777" w:rsidR="003F4CFB" w:rsidRPr="00F650E6" w:rsidRDefault="00000000">
      <w:pPr>
        <w:pStyle w:val="afc"/>
        <w:numPr>
          <w:ilvl w:val="1"/>
          <w:numId w:val="22"/>
        </w:numPr>
        <w:spacing w:line="360" w:lineRule="auto"/>
        <w:ind w:firstLineChars="0"/>
        <w:rPr>
          <w:rFonts w:ascii="宋体" w:hAnsi="宋体" w:hint="eastAsia"/>
          <w:b/>
          <w:bCs/>
          <w:sz w:val="24"/>
        </w:rPr>
      </w:pPr>
      <w:r w:rsidRPr="00F650E6">
        <w:rPr>
          <w:rFonts w:ascii="宋体" w:hAnsi="宋体" w:hint="eastAsia"/>
          <w:b/>
          <w:bCs/>
          <w:sz w:val="24"/>
        </w:rPr>
        <w:t>驻场保安日常管理</w:t>
      </w:r>
    </w:p>
    <w:p w14:paraId="716FEFBC"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安保人员须遵守招标人着装及礼仪管理规定和要求，招标人有权要求对安保人员的着装和礼仪提出具体要求并进行相应培训。</w:t>
      </w:r>
    </w:p>
    <w:p w14:paraId="6E4CF4A2"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安保人员须遵守招标人的管理制度和考核制度，服从岗位安排。对违反规章制度或业绩考核不符合招标人要求的安保人员，招标人有权随时退回中标人，由中标人负责退回人员的安置工作。</w:t>
      </w:r>
    </w:p>
    <w:p w14:paraId="1951D614"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安保人员如发生盗窃、打架、斗殴、醉酒闹事、结伙（2人以上）不服管理、扰乱业主生活等情形的，招标人有权即时将安保人员退回，由中标人负责退回人员的安置工作，并可追究中标人违约责任。</w:t>
      </w:r>
    </w:p>
    <w:p w14:paraId="738E6E0B"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lastRenderedPageBreak/>
        <w:t>安保人员在合同期内，因病或非因工伤请假5天以上的，招标人有权将安保人员退回，中标人负责调派其他安保人员。</w:t>
      </w:r>
    </w:p>
    <w:p w14:paraId="3A207F5A"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安保人员因事请假需同时向招标人、中标人同时提出书面申请，经双方批准后方可休假。如未请假脱岗1天以上的，招标人有权将其退回中标人。</w:t>
      </w:r>
    </w:p>
    <w:p w14:paraId="0BC27425"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安保人员需提前结束项目工作的，应提前30日向甲、乙双方同时提出申请，批准并与招标人办理完工作交接手续后方可离职，劳动关系的处理由中标人负责。</w:t>
      </w:r>
    </w:p>
    <w:p w14:paraId="3DEE57C1"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安保人员应注意个人素质与职业操守，树立良好的安保形象，维护招标人企业形象与商誉。</w:t>
      </w:r>
    </w:p>
    <w:p w14:paraId="7BA9564F" w14:textId="77777777" w:rsidR="003F4CFB" w:rsidRPr="00F650E6" w:rsidRDefault="00000000">
      <w:pPr>
        <w:pStyle w:val="afc"/>
        <w:numPr>
          <w:ilvl w:val="1"/>
          <w:numId w:val="22"/>
        </w:numPr>
        <w:spacing w:line="360" w:lineRule="auto"/>
        <w:ind w:firstLineChars="0"/>
        <w:rPr>
          <w:rFonts w:ascii="宋体" w:hAnsi="宋体" w:hint="eastAsia"/>
          <w:b/>
          <w:bCs/>
          <w:sz w:val="24"/>
        </w:rPr>
      </w:pPr>
      <w:r w:rsidRPr="00F650E6">
        <w:rPr>
          <w:rFonts w:ascii="宋体" w:hAnsi="宋体" w:hint="eastAsia"/>
          <w:b/>
          <w:bCs/>
          <w:sz w:val="24"/>
        </w:rPr>
        <w:t>行为规范</w:t>
      </w:r>
    </w:p>
    <w:p w14:paraId="2A6114AE"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保安员日常素养</w:t>
      </w:r>
    </w:p>
    <w:p w14:paraId="696313FA"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树立高度的责任心，严格片区安全责任制。</w:t>
      </w:r>
    </w:p>
    <w:p w14:paraId="19024393"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保安人员要努力提高自身素质和对项目负责的觉悟，服从领导工作安排，遵守项目工作纪律，不迟到，不早退，</w:t>
      </w:r>
      <w:proofErr w:type="gramStart"/>
      <w:r w:rsidRPr="00F650E6">
        <w:rPr>
          <w:rFonts w:ascii="宋体" w:hAnsi="宋体" w:hint="eastAsia"/>
          <w:sz w:val="24"/>
        </w:rPr>
        <w:t>不</w:t>
      </w:r>
      <w:proofErr w:type="gramEnd"/>
      <w:r w:rsidRPr="00F650E6">
        <w:rPr>
          <w:rFonts w:ascii="宋体" w:hAnsi="宋体" w:hint="eastAsia"/>
          <w:sz w:val="24"/>
        </w:rPr>
        <w:t xml:space="preserve">擅自离岗，如有急事须向主管请假，得到主管的批准，方才可离开岗位。  </w:t>
      </w:r>
    </w:p>
    <w:p w14:paraId="06E72B82"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岗位秩序安全必须达到规定标准，连续3次未达标者，分别给予警告、罚款、辞退的处罚。  </w:t>
      </w:r>
    </w:p>
    <w:p w14:paraId="6D7CCA2E"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保安人员对业主服务要热情周到，举止端庄，礼貌大方，把业主当作上帝，对客户的投诉当日值班长必须马上处理，不得与客户发生争执。  </w:t>
      </w:r>
    </w:p>
    <w:p w14:paraId="67652A24"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上班时必须穿着清洁，按规定要求着装，并将工作卡端正戴在胸前，不管在任何时候，任何工作场所都不得穿短裤、背心、拖鞋。  </w:t>
      </w:r>
    </w:p>
    <w:p w14:paraId="2F0E826B"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保安人员在工作时要坚持原则，团结协作，以礼相待，不准以个人恩怨懈怠工作，不准给同事设制工作障碍，不准以任何借口扰乱工作秩序。  </w:t>
      </w:r>
    </w:p>
    <w:p w14:paraId="5AAE0675"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不准私拿公物，私卖废品，如发现，分别给予罚款并同时辞退；如损坏安保设备工具者，要照价赔偿。拾到物品，应及时上交主管。  </w:t>
      </w:r>
    </w:p>
    <w:p w14:paraId="613A8A32" w14:textId="77777777" w:rsidR="003F4CFB" w:rsidRPr="00F650E6" w:rsidRDefault="00000000">
      <w:pPr>
        <w:pStyle w:val="afc"/>
        <w:numPr>
          <w:ilvl w:val="0"/>
          <w:numId w:val="2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保安人员在工作中有权劝阻、制止破坏公共安全和秩序的行为，不能处理、解决时应立即向上级主管汇报，有权提出工作中的一些合理化建议。</w:t>
      </w:r>
    </w:p>
    <w:p w14:paraId="1DD49C3F"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着装规范</w:t>
      </w:r>
    </w:p>
    <w:p w14:paraId="007AEEF0" w14:textId="77777777" w:rsidR="003F4CFB" w:rsidRPr="00F650E6" w:rsidRDefault="00000000">
      <w:pPr>
        <w:pStyle w:val="afc"/>
        <w:numPr>
          <w:ilvl w:val="0"/>
          <w:numId w:val="24"/>
        </w:numPr>
        <w:tabs>
          <w:tab w:val="left" w:pos="1134"/>
        </w:tabs>
        <w:spacing w:line="360" w:lineRule="auto"/>
        <w:ind w:firstLineChars="0"/>
        <w:rPr>
          <w:rFonts w:ascii="宋体" w:hAnsi="宋体" w:hint="eastAsia"/>
          <w:sz w:val="24"/>
        </w:rPr>
      </w:pPr>
      <w:r w:rsidRPr="00F650E6">
        <w:rPr>
          <w:rFonts w:ascii="宋体" w:hAnsi="宋体" w:hint="eastAsia"/>
          <w:sz w:val="24"/>
        </w:rPr>
        <w:t xml:space="preserve">工作服洁净、挺直，按规定扣好上衣及裤扣。  </w:t>
      </w:r>
    </w:p>
    <w:p w14:paraId="072D1CB2" w14:textId="77777777" w:rsidR="003F4CFB" w:rsidRPr="00F650E6" w:rsidRDefault="00000000">
      <w:pPr>
        <w:pStyle w:val="afc"/>
        <w:numPr>
          <w:ilvl w:val="0"/>
          <w:numId w:val="24"/>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保持工作服的形状，上衣及裤兜禁止装杂物。  </w:t>
      </w:r>
    </w:p>
    <w:p w14:paraId="68B29248" w14:textId="77777777" w:rsidR="003F4CFB" w:rsidRPr="00F650E6" w:rsidRDefault="00000000">
      <w:pPr>
        <w:pStyle w:val="afc"/>
        <w:numPr>
          <w:ilvl w:val="0"/>
          <w:numId w:val="24"/>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上班时一律穿黑皮鞋。皮鞋要保持光亮，不准赤脚穿鞋。  </w:t>
      </w:r>
    </w:p>
    <w:p w14:paraId="25A2D3A6" w14:textId="77777777" w:rsidR="003F4CFB" w:rsidRPr="00F650E6" w:rsidRDefault="00000000">
      <w:pPr>
        <w:pStyle w:val="afc"/>
        <w:numPr>
          <w:ilvl w:val="0"/>
          <w:numId w:val="24"/>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lastRenderedPageBreak/>
        <w:t xml:space="preserve">上岗期间不准佩戴各种饰物，如手链、项链等。  </w:t>
      </w:r>
    </w:p>
    <w:p w14:paraId="729E5048" w14:textId="77777777" w:rsidR="003F4CFB" w:rsidRPr="00F650E6" w:rsidRDefault="00000000">
      <w:pPr>
        <w:pStyle w:val="afc"/>
        <w:numPr>
          <w:ilvl w:val="0"/>
          <w:numId w:val="24"/>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不准穿有破损的工作服上岗，工作服要勤洗，勤更换。  </w:t>
      </w:r>
    </w:p>
    <w:p w14:paraId="3E7AD736" w14:textId="77777777" w:rsidR="003F4CFB" w:rsidRPr="00F650E6" w:rsidRDefault="00000000">
      <w:pPr>
        <w:pStyle w:val="afc"/>
        <w:numPr>
          <w:ilvl w:val="0"/>
          <w:numId w:val="24"/>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班前应首先面对工作镜检查自己仪表是否符合要求。  </w:t>
      </w:r>
    </w:p>
    <w:p w14:paraId="099F129B" w14:textId="77777777" w:rsidR="003F4CFB" w:rsidRPr="00F650E6" w:rsidRDefault="00000000">
      <w:pPr>
        <w:pStyle w:val="afc"/>
        <w:numPr>
          <w:ilvl w:val="0"/>
          <w:numId w:val="24"/>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保安员要接受项目管理者的仪表检查，否则不准上岗。 </w:t>
      </w:r>
    </w:p>
    <w:p w14:paraId="36996B92"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仪容仪表</w:t>
      </w:r>
    </w:p>
    <w:p w14:paraId="36C0A0C6" w14:textId="77777777" w:rsidR="003F4CFB" w:rsidRPr="00F650E6" w:rsidRDefault="00000000">
      <w:pPr>
        <w:pStyle w:val="afc"/>
        <w:numPr>
          <w:ilvl w:val="0"/>
          <w:numId w:val="25"/>
        </w:numPr>
        <w:tabs>
          <w:tab w:val="left" w:pos="1134"/>
        </w:tabs>
        <w:spacing w:line="360" w:lineRule="auto"/>
        <w:ind w:firstLineChars="0"/>
        <w:rPr>
          <w:rFonts w:ascii="宋体" w:hAnsi="宋体" w:hint="eastAsia"/>
          <w:sz w:val="24"/>
        </w:rPr>
      </w:pPr>
      <w:r w:rsidRPr="00F650E6">
        <w:rPr>
          <w:rFonts w:ascii="宋体" w:hAnsi="宋体" w:hint="eastAsia"/>
          <w:sz w:val="24"/>
        </w:rPr>
        <w:t>应保持面容清洁，适时理发，发型美观、大方。头发</w:t>
      </w:r>
      <w:proofErr w:type="gramStart"/>
      <w:r w:rsidRPr="00F650E6">
        <w:rPr>
          <w:rFonts w:ascii="宋体" w:hAnsi="宋体" w:hint="eastAsia"/>
          <w:sz w:val="24"/>
        </w:rPr>
        <w:t>不宜擦重味</w:t>
      </w:r>
      <w:proofErr w:type="gramEnd"/>
      <w:r w:rsidRPr="00F650E6">
        <w:rPr>
          <w:rFonts w:ascii="宋体" w:hAnsi="宋体" w:hint="eastAsia"/>
          <w:sz w:val="24"/>
        </w:rPr>
        <w:t xml:space="preserve">的头油。 </w:t>
      </w:r>
    </w:p>
    <w:p w14:paraId="16E49284" w14:textId="77777777" w:rsidR="003F4CFB" w:rsidRPr="00F650E6" w:rsidRDefault="00000000">
      <w:pPr>
        <w:pStyle w:val="afc"/>
        <w:numPr>
          <w:ilvl w:val="0"/>
          <w:numId w:val="25"/>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常修指甲，常洗澡，勤洗手，勤更衣。  </w:t>
      </w:r>
    </w:p>
    <w:p w14:paraId="59D58979" w14:textId="77777777" w:rsidR="003F4CFB" w:rsidRPr="00F650E6" w:rsidRDefault="00000000">
      <w:pPr>
        <w:pStyle w:val="afc"/>
        <w:numPr>
          <w:ilvl w:val="0"/>
          <w:numId w:val="25"/>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男保安员要经常修面，不留小胡子，大鬓角，发不盖耳。  </w:t>
      </w:r>
    </w:p>
    <w:p w14:paraId="7007D7A6" w14:textId="77777777" w:rsidR="003F4CFB" w:rsidRPr="00F650E6" w:rsidRDefault="00000000">
      <w:pPr>
        <w:pStyle w:val="afc"/>
        <w:numPr>
          <w:ilvl w:val="0"/>
          <w:numId w:val="25"/>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女保安员不梳披肩发，前发不遮眼，后</w:t>
      </w:r>
      <w:proofErr w:type="gramStart"/>
      <w:r w:rsidRPr="00F650E6">
        <w:rPr>
          <w:rFonts w:ascii="宋体" w:hAnsi="宋体" w:hint="eastAsia"/>
          <w:sz w:val="24"/>
        </w:rPr>
        <w:t>发不过</w:t>
      </w:r>
      <w:proofErr w:type="gramEnd"/>
      <w:r w:rsidRPr="00F650E6">
        <w:rPr>
          <w:rFonts w:ascii="宋体" w:hAnsi="宋体" w:hint="eastAsia"/>
          <w:sz w:val="24"/>
        </w:rPr>
        <w:t xml:space="preserve">肩，不留长指甲和涂指甲油。 </w:t>
      </w:r>
    </w:p>
    <w:p w14:paraId="77E8DC55" w14:textId="77777777" w:rsidR="003F4CFB" w:rsidRPr="00F650E6" w:rsidRDefault="00000000">
      <w:pPr>
        <w:pStyle w:val="afc"/>
        <w:numPr>
          <w:ilvl w:val="0"/>
          <w:numId w:val="25"/>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女保安员不可浓妆艳抹，要化淡妆。 </w:t>
      </w:r>
    </w:p>
    <w:p w14:paraId="3B59B1C6" w14:textId="77777777" w:rsidR="003F4CFB" w:rsidRPr="00F650E6" w:rsidRDefault="00000000">
      <w:pPr>
        <w:pStyle w:val="afc"/>
        <w:numPr>
          <w:ilvl w:val="0"/>
          <w:numId w:val="25"/>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保持口腔卫生，班前不吃异味食品。 </w:t>
      </w:r>
    </w:p>
    <w:p w14:paraId="7B05CD5F" w14:textId="77777777" w:rsidR="003F4CFB" w:rsidRPr="00F650E6" w:rsidRDefault="00000000">
      <w:pPr>
        <w:pStyle w:val="afc"/>
        <w:numPr>
          <w:ilvl w:val="0"/>
          <w:numId w:val="25"/>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面带微笑，亲切和蔼，稳重端庄，不卑不亢   </w:t>
      </w:r>
    </w:p>
    <w:p w14:paraId="28A4AA8D"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礼仪礼貌</w:t>
      </w:r>
    </w:p>
    <w:p w14:paraId="502FB292"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微笑服务，坚持"优质服务、客户至上"的服务宗旨，树立"客户就是上帝"的意识。    </w:t>
      </w:r>
    </w:p>
    <w:p w14:paraId="50E27297"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proofErr w:type="gramStart"/>
      <w:r w:rsidRPr="00F650E6">
        <w:rPr>
          <w:rFonts w:ascii="宋体" w:hAnsi="宋体" w:hint="eastAsia"/>
          <w:sz w:val="24"/>
        </w:rPr>
        <w:t>工作时凡与</w:t>
      </w:r>
      <w:proofErr w:type="gramEnd"/>
      <w:r w:rsidRPr="00F650E6">
        <w:rPr>
          <w:rFonts w:ascii="宋体" w:hAnsi="宋体" w:hint="eastAsia"/>
          <w:sz w:val="24"/>
        </w:rPr>
        <w:t>业主、客人相遇应有礼貌问候，或点头示意。日常用语为：</w:t>
      </w:r>
    </w:p>
    <w:p w14:paraId="1A52E5BF" w14:textId="77777777" w:rsidR="003F4CFB" w:rsidRPr="00F650E6" w:rsidRDefault="00000000">
      <w:pPr>
        <w:pStyle w:val="afc"/>
        <w:tabs>
          <w:tab w:val="left" w:pos="850"/>
        </w:tabs>
        <w:spacing w:line="360" w:lineRule="auto"/>
        <w:ind w:left="851" w:firstLineChars="117" w:firstLine="281"/>
        <w:jc w:val="left"/>
        <w:rPr>
          <w:rFonts w:ascii="宋体" w:hAnsi="宋体" w:hint="eastAsia"/>
          <w:sz w:val="24"/>
        </w:rPr>
      </w:pPr>
      <w:r w:rsidRPr="00F650E6">
        <w:rPr>
          <w:rFonts w:ascii="宋体" w:hAnsi="宋体" w:hint="eastAsia"/>
          <w:sz w:val="24"/>
        </w:rPr>
        <w:t xml:space="preserve">问候语：你好！早晨（早上）好！  </w:t>
      </w:r>
    </w:p>
    <w:p w14:paraId="79449086" w14:textId="77777777" w:rsidR="003F4CFB" w:rsidRPr="00F650E6" w:rsidRDefault="00000000">
      <w:pPr>
        <w:pStyle w:val="afc"/>
        <w:tabs>
          <w:tab w:val="left" w:pos="850"/>
        </w:tabs>
        <w:spacing w:line="360" w:lineRule="auto"/>
        <w:ind w:left="851" w:firstLineChars="117" w:firstLine="281"/>
        <w:jc w:val="left"/>
        <w:rPr>
          <w:rFonts w:ascii="宋体" w:hAnsi="宋体" w:hint="eastAsia"/>
          <w:sz w:val="24"/>
        </w:rPr>
      </w:pPr>
      <w:r w:rsidRPr="00F650E6">
        <w:rPr>
          <w:rFonts w:ascii="宋体" w:hAnsi="宋体" w:hint="eastAsia"/>
          <w:sz w:val="24"/>
        </w:rPr>
        <w:t xml:space="preserve">致歉语：对不起！请原谅！请谅解！  </w:t>
      </w:r>
    </w:p>
    <w:p w14:paraId="5669511A" w14:textId="77777777" w:rsidR="003F4CFB" w:rsidRPr="00F650E6" w:rsidRDefault="00000000">
      <w:pPr>
        <w:pStyle w:val="afc"/>
        <w:tabs>
          <w:tab w:val="left" w:pos="850"/>
        </w:tabs>
        <w:spacing w:line="360" w:lineRule="auto"/>
        <w:ind w:left="851" w:firstLineChars="117" w:firstLine="281"/>
        <w:jc w:val="left"/>
        <w:rPr>
          <w:rFonts w:ascii="宋体" w:hAnsi="宋体" w:hint="eastAsia"/>
          <w:sz w:val="24"/>
        </w:rPr>
      </w:pPr>
      <w:r w:rsidRPr="00F650E6">
        <w:rPr>
          <w:rFonts w:ascii="宋体" w:hAnsi="宋体" w:hint="eastAsia"/>
          <w:sz w:val="24"/>
        </w:rPr>
        <w:t xml:space="preserve">祈请语：请关照！请指正！请稍候！请稍等！请留步！  </w:t>
      </w:r>
    </w:p>
    <w:p w14:paraId="215925FE" w14:textId="77777777" w:rsidR="003F4CFB" w:rsidRPr="00F650E6" w:rsidRDefault="00000000">
      <w:pPr>
        <w:pStyle w:val="afc"/>
        <w:tabs>
          <w:tab w:val="left" w:pos="850"/>
        </w:tabs>
        <w:spacing w:line="360" w:lineRule="auto"/>
        <w:ind w:left="851" w:firstLineChars="117" w:firstLine="281"/>
        <w:jc w:val="left"/>
        <w:rPr>
          <w:rFonts w:ascii="宋体" w:hAnsi="宋体" w:hint="eastAsia"/>
          <w:sz w:val="24"/>
        </w:rPr>
      </w:pPr>
      <w:r w:rsidRPr="00F650E6">
        <w:rPr>
          <w:rFonts w:ascii="宋体" w:hAnsi="宋体" w:hint="eastAsia"/>
          <w:sz w:val="24"/>
        </w:rPr>
        <w:t xml:space="preserve">致谢语：谢谢！多谢关照！多谢指正！ 辞别语：再见！BYE-BYE！    </w:t>
      </w:r>
    </w:p>
    <w:p w14:paraId="7413490D"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当发现客户注意到自己时应向其微笑点头示意，或向其致以问候。     </w:t>
      </w:r>
    </w:p>
    <w:p w14:paraId="22E67860"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遇到客户当面问讯时，应热情回答，并说“您好，我能帮您做些什么吗？”“您需要我怎样帮忙？”；如自己确实无法解决，可说：</w:t>
      </w:r>
      <w:proofErr w:type="gramStart"/>
      <w:r w:rsidRPr="00F650E6">
        <w:rPr>
          <w:rFonts w:ascii="宋体" w:hAnsi="宋体" w:hint="eastAsia"/>
          <w:sz w:val="24"/>
        </w:rPr>
        <w:t>“</w:t>
      </w:r>
      <w:proofErr w:type="gramEnd"/>
      <w:r w:rsidRPr="00F650E6">
        <w:rPr>
          <w:rFonts w:ascii="宋体" w:hAnsi="宋体" w:hint="eastAsia"/>
          <w:sz w:val="24"/>
        </w:rPr>
        <w:t xml:space="preserve">对不起，您看我帮您找来“某某人”行吗？”或者 “对不起、我不清楚，您问一下别人吧。”   </w:t>
      </w:r>
    </w:p>
    <w:p w14:paraId="7EA4D011"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 xml:space="preserve">业务操作时如遇过往客户应礼让为先，灵活退让，要让行、让位、让方便，若有碍他人时，要使用敬语：“请当心”“对不起”“打扰您了，请这边走，谢谢”，同时做以礼节手势示意。不可为了工作方便用粗直语言让他人退让，或径直操作，妨碍他人。    </w:t>
      </w:r>
    </w:p>
    <w:p w14:paraId="13CF0A2C"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遇客户投诉时，要诚恳、耐心地听，不能随意打断其谈话；要真诚地解释原因，绝不能与其发生争吵或争斗。要使用文明用语“对不起，是不是可能存在误会”、</w:t>
      </w:r>
      <w:r w:rsidRPr="00F650E6">
        <w:rPr>
          <w:rFonts w:ascii="宋体" w:hAnsi="宋体" w:hint="eastAsia"/>
          <w:sz w:val="24"/>
        </w:rPr>
        <w:lastRenderedPageBreak/>
        <w:t xml:space="preserve">“请您原谅”、“我会改正”、“感谢您对我提出批评”、“希望您能继续支持我的工作”、“您看这样，行不行”。同客户交谈时,要注视客户，集中精力倾听不要左顾右盼,不要中间打断；遇有急事须马上处理时，应先说：“对不起”再讲明理由并告之由谁来继续接待。      </w:t>
      </w:r>
    </w:p>
    <w:p w14:paraId="08C60657" w14:textId="77777777" w:rsidR="003F4CFB" w:rsidRPr="00F650E6" w:rsidRDefault="00000000">
      <w:pPr>
        <w:pStyle w:val="afc"/>
        <w:numPr>
          <w:ilvl w:val="0"/>
          <w:numId w:val="26"/>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当发现有影响公共秩序、安全、卫生、妨碍观瞻现象时，主动上前“对不起，请爱护公共卫生！”、“请不要随地吐痰！”、“先生（小姐）请不要随手扔拉</w:t>
      </w:r>
      <w:proofErr w:type="gramStart"/>
      <w:r w:rsidRPr="00F650E6">
        <w:rPr>
          <w:rFonts w:ascii="宋体" w:hAnsi="宋体" w:hint="eastAsia"/>
          <w:sz w:val="24"/>
        </w:rPr>
        <w:t>圾</w:t>
      </w:r>
      <w:proofErr w:type="gramEnd"/>
      <w:r w:rsidRPr="00F650E6">
        <w:rPr>
          <w:rFonts w:ascii="宋体" w:hAnsi="宋体" w:hint="eastAsia"/>
          <w:sz w:val="24"/>
        </w:rPr>
        <w:t>！”、“请将（  ）扔到拉圾箱！”，对相关行为有所改正时，应说“多谢合作”、“对不起，谢谢！”；当有人对影响秩序行为不改正，反面刁难时，耐心解释“请别生气，支持我们的工作，请谅解！”</w:t>
      </w:r>
    </w:p>
    <w:p w14:paraId="2FEDEE9B"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拾物上缴管理</w:t>
      </w:r>
    </w:p>
    <w:p w14:paraId="55E77039" w14:textId="77777777" w:rsidR="003F4CFB" w:rsidRPr="00F650E6" w:rsidRDefault="00000000">
      <w:pPr>
        <w:tabs>
          <w:tab w:val="left" w:pos="1134"/>
        </w:tabs>
        <w:spacing w:line="360" w:lineRule="auto"/>
        <w:ind w:firstLine="480"/>
        <w:rPr>
          <w:rFonts w:ascii="宋体" w:hAnsi="宋体" w:hint="eastAsia"/>
          <w:sz w:val="24"/>
        </w:rPr>
      </w:pPr>
      <w:r w:rsidRPr="00F650E6">
        <w:rPr>
          <w:rFonts w:ascii="宋体" w:hAnsi="宋体" w:hint="eastAsia"/>
          <w:sz w:val="24"/>
        </w:rPr>
        <w:t>凡发现或拾获客户遗留钱、物等无法确定失主的，要在</w:t>
      </w:r>
      <w:r w:rsidRPr="00F650E6">
        <w:rPr>
          <w:rFonts w:ascii="宋体" w:hAnsi="宋体"/>
          <w:sz w:val="24"/>
        </w:rPr>
        <w:t>1</w:t>
      </w:r>
      <w:r w:rsidRPr="00F650E6">
        <w:rPr>
          <w:rFonts w:ascii="宋体" w:hAnsi="宋体" w:hint="eastAsia"/>
          <w:sz w:val="24"/>
        </w:rPr>
        <w:t>分钟内向当班主管或招标人管理员反馈，并与之一起清点物品后，当班主管或招标人管理员迅速反馈客服，</w:t>
      </w:r>
      <w:proofErr w:type="gramStart"/>
      <w:r w:rsidRPr="00F650E6">
        <w:rPr>
          <w:rFonts w:ascii="宋体" w:hAnsi="宋体" w:hint="eastAsia"/>
          <w:sz w:val="24"/>
        </w:rPr>
        <w:t>由客服联系</w:t>
      </w:r>
      <w:proofErr w:type="gramEnd"/>
      <w:r w:rsidRPr="00F650E6">
        <w:rPr>
          <w:rFonts w:ascii="宋体" w:hAnsi="宋体" w:hint="eastAsia"/>
          <w:sz w:val="24"/>
        </w:rPr>
        <w:t>失主。严禁以职务之便私藏、夹带客户遗失物品。若违反规定，一经发现投标人应立即开除相关人员并承担相应责任。</w:t>
      </w:r>
    </w:p>
    <w:p w14:paraId="2AC9123A"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人员冲突处理</w:t>
      </w:r>
    </w:p>
    <w:p w14:paraId="7ECCF489" w14:textId="77777777" w:rsidR="003F4CFB" w:rsidRPr="00F650E6" w:rsidRDefault="00000000">
      <w:pPr>
        <w:tabs>
          <w:tab w:val="left" w:pos="1134"/>
        </w:tabs>
        <w:spacing w:line="360" w:lineRule="auto"/>
        <w:ind w:firstLine="480"/>
        <w:rPr>
          <w:rFonts w:ascii="宋体" w:hAnsi="宋体" w:hint="eastAsia"/>
          <w:sz w:val="24"/>
        </w:rPr>
      </w:pPr>
      <w:r w:rsidRPr="00F650E6">
        <w:rPr>
          <w:rFonts w:ascii="宋体" w:hAnsi="宋体" w:hint="eastAsia"/>
          <w:sz w:val="24"/>
        </w:rPr>
        <w:t>矛盾发生时，立即向招标人管理员或项目领导反映情况。禁止在工作岗位现场争执、争吵。当发生矛盾时，矛盾的双方要保持冷静。时刻以维持工作正常有序进行为主导。以服从管理人员劝解及工作指导为主。严禁怀怨而私下采取报复措施。一经发现立刻开除。与管理人员之间产生误会时，必须逐级反映问题。严禁消极怠工。严禁怀怨而私下采取报复措施。一经发现投标人应立刻开除相关人员并承担相应责任。</w:t>
      </w:r>
    </w:p>
    <w:p w14:paraId="17CE3830" w14:textId="77777777" w:rsidR="003F4CFB" w:rsidRPr="00F650E6" w:rsidRDefault="00000000">
      <w:pPr>
        <w:pStyle w:val="afc"/>
        <w:numPr>
          <w:ilvl w:val="1"/>
          <w:numId w:val="22"/>
        </w:numPr>
        <w:spacing w:line="360" w:lineRule="auto"/>
        <w:ind w:firstLineChars="0"/>
        <w:rPr>
          <w:rFonts w:ascii="宋体" w:hAnsi="宋体" w:hint="eastAsia"/>
          <w:b/>
          <w:bCs/>
          <w:sz w:val="24"/>
        </w:rPr>
      </w:pPr>
      <w:r w:rsidRPr="00F650E6">
        <w:rPr>
          <w:rFonts w:ascii="宋体" w:hAnsi="宋体" w:hint="eastAsia"/>
          <w:b/>
          <w:bCs/>
          <w:sz w:val="24"/>
        </w:rPr>
        <w:t>安全管理</w:t>
      </w:r>
    </w:p>
    <w:p w14:paraId="5D4E4C32" w14:textId="77777777" w:rsidR="003F4CFB" w:rsidRPr="00F650E6" w:rsidRDefault="00000000">
      <w:pPr>
        <w:pStyle w:val="afc"/>
        <w:numPr>
          <w:ilvl w:val="2"/>
          <w:numId w:val="22"/>
        </w:numPr>
        <w:spacing w:line="360" w:lineRule="auto"/>
        <w:ind w:firstLineChars="0"/>
        <w:rPr>
          <w:rFonts w:ascii="宋体" w:hAnsi="宋体" w:hint="eastAsia"/>
          <w:sz w:val="24"/>
        </w:rPr>
      </w:pPr>
      <w:proofErr w:type="gramStart"/>
      <w:r w:rsidRPr="00F650E6">
        <w:rPr>
          <w:rFonts w:ascii="宋体" w:hAnsi="宋体" w:hint="eastAsia"/>
          <w:sz w:val="24"/>
        </w:rPr>
        <w:t>案场环保</w:t>
      </w:r>
      <w:proofErr w:type="gramEnd"/>
      <w:r w:rsidRPr="00F650E6">
        <w:rPr>
          <w:rFonts w:ascii="宋体" w:hAnsi="宋体" w:hint="eastAsia"/>
          <w:sz w:val="24"/>
        </w:rPr>
        <w:t>管理要求</w:t>
      </w:r>
    </w:p>
    <w:p w14:paraId="1FCE144D" w14:textId="77777777" w:rsidR="003F4CFB" w:rsidRPr="00F650E6" w:rsidRDefault="00000000">
      <w:pPr>
        <w:pStyle w:val="afc"/>
        <w:numPr>
          <w:ilvl w:val="0"/>
          <w:numId w:val="2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承包人必须严格执行国家和地方有关环境安全方面的法律法规、方针政策，依法依规开展工作。</w:t>
      </w:r>
    </w:p>
    <w:p w14:paraId="3FED844C" w14:textId="77777777" w:rsidR="003F4CFB" w:rsidRPr="00F650E6" w:rsidRDefault="00000000">
      <w:pPr>
        <w:pStyle w:val="afc"/>
        <w:numPr>
          <w:ilvl w:val="0"/>
          <w:numId w:val="2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 xml:space="preserve">驻场保安人员必须严格执行项目门禁制度，需长期在项目作业的人员，需办理临时通行证。 </w:t>
      </w:r>
    </w:p>
    <w:p w14:paraId="15F9258A" w14:textId="77777777" w:rsidR="003F4CFB" w:rsidRPr="00F650E6" w:rsidRDefault="00000000">
      <w:pPr>
        <w:pStyle w:val="afc"/>
        <w:numPr>
          <w:ilvl w:val="0"/>
          <w:numId w:val="2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承包人必须指定一名管理人员负责现场安全管理工作，明确其工作职责及要求。</w:t>
      </w:r>
    </w:p>
    <w:p w14:paraId="1221CF04" w14:textId="77777777" w:rsidR="003F4CFB" w:rsidRPr="00F650E6" w:rsidRDefault="00000000">
      <w:pPr>
        <w:pStyle w:val="afc"/>
        <w:numPr>
          <w:ilvl w:val="0"/>
          <w:numId w:val="2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承包人必须建立相关安全管理制度和标准，并严格落实。</w:t>
      </w:r>
    </w:p>
    <w:p w14:paraId="360F828D" w14:textId="77777777" w:rsidR="003F4CFB" w:rsidRPr="00F650E6" w:rsidRDefault="00000000">
      <w:pPr>
        <w:pStyle w:val="afc"/>
        <w:numPr>
          <w:ilvl w:val="0"/>
          <w:numId w:val="2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承包人在发包人项目工作期间，需服从发包人的安全管理。</w:t>
      </w:r>
    </w:p>
    <w:p w14:paraId="0C103A9C" w14:textId="77777777" w:rsidR="003F4CFB" w:rsidRPr="00F650E6" w:rsidRDefault="00000000">
      <w:pPr>
        <w:pStyle w:val="afc"/>
        <w:numPr>
          <w:ilvl w:val="0"/>
          <w:numId w:val="27"/>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lastRenderedPageBreak/>
        <w:t>承包人造成安全事故的，由承包人承担相关责任。</w:t>
      </w:r>
    </w:p>
    <w:p w14:paraId="65A52EEA"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现场安全管理要求</w:t>
      </w:r>
    </w:p>
    <w:p w14:paraId="0D05A259"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驻场人员进入发包人项目工作现场，必须按规定穿戴劳动保护用品。</w:t>
      </w:r>
    </w:p>
    <w:p w14:paraId="2C31F3EB"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驻场人员使用的运输工具、工位器具、材料必须安全可靠，符合安全标准要求和现场管理要求。</w:t>
      </w:r>
    </w:p>
    <w:p w14:paraId="13675212"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 xml:space="preserve">特定作业场所必须符合消防、安全、环保管理要求，特种设备定期进行了检验并在有效期内。 </w:t>
      </w:r>
    </w:p>
    <w:p w14:paraId="7DC42BE4"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特种作业人员必须持证上岗，严禁无证作业和酒后上岗行为。</w:t>
      </w:r>
    </w:p>
    <w:p w14:paraId="69D4C23C"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用电、用水必须按规定办理审批手续；严禁私自接水、接电，严禁损坏发包人项目供水、供电等基础设施行为，严禁私接乱接临时线。</w:t>
      </w:r>
    </w:p>
    <w:p w14:paraId="222C741B"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未经允许严禁驻场人员车辆进入小区，进入小区的车辆严禁乱停乱放，严禁车辆超速行驶、 酒后驾驶等行为。</w:t>
      </w:r>
    </w:p>
    <w:p w14:paraId="1E6EF066"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未经允许严禁动用小区消防设施，使用后的消防设施必须恢复原样。</w:t>
      </w:r>
    </w:p>
    <w:p w14:paraId="21094290"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严禁随意排放废水、废油、废稀释剂、</w:t>
      </w:r>
      <w:proofErr w:type="gramStart"/>
      <w:r w:rsidRPr="00F650E6">
        <w:rPr>
          <w:rFonts w:ascii="宋体" w:hAnsi="宋体" w:hint="eastAsia"/>
          <w:sz w:val="24"/>
        </w:rPr>
        <w:t>固废等废弃物</w:t>
      </w:r>
      <w:proofErr w:type="gramEnd"/>
      <w:r w:rsidRPr="00F650E6">
        <w:rPr>
          <w:rFonts w:ascii="宋体" w:hAnsi="宋体" w:hint="eastAsia"/>
          <w:sz w:val="24"/>
        </w:rPr>
        <w:t>，应集中收集，妥善处理。</w:t>
      </w:r>
    </w:p>
    <w:p w14:paraId="7B4B490E" w14:textId="77777777" w:rsidR="003F4CFB" w:rsidRPr="00F650E6" w:rsidRDefault="00000000">
      <w:pPr>
        <w:pStyle w:val="afc"/>
        <w:numPr>
          <w:ilvl w:val="0"/>
          <w:numId w:val="28"/>
        </w:numPr>
        <w:tabs>
          <w:tab w:val="left" w:pos="993"/>
        </w:tabs>
        <w:spacing w:line="360" w:lineRule="auto"/>
        <w:ind w:left="0" w:firstLineChars="0" w:firstLine="493"/>
        <w:rPr>
          <w:rFonts w:ascii="宋体" w:hAnsi="宋体" w:hint="eastAsia"/>
          <w:sz w:val="24"/>
        </w:rPr>
      </w:pPr>
      <w:r w:rsidRPr="00F650E6">
        <w:rPr>
          <w:rFonts w:ascii="宋体" w:hAnsi="宋体" w:hint="eastAsia"/>
          <w:sz w:val="24"/>
        </w:rPr>
        <w:t>严禁在小区内游动吸烟。</w:t>
      </w:r>
    </w:p>
    <w:p w14:paraId="123E8783"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严禁酒后上岗，严禁在小区内嬉戏、打闹。</w:t>
      </w:r>
    </w:p>
    <w:p w14:paraId="03E175F3" w14:textId="77777777" w:rsidR="003F4CFB" w:rsidRPr="00F650E6" w:rsidRDefault="00000000">
      <w:pPr>
        <w:pStyle w:val="3"/>
        <w:numPr>
          <w:ilvl w:val="0"/>
          <w:numId w:val="19"/>
        </w:numPr>
        <w:spacing w:beforeLines="100" w:before="240" w:after="0" w:line="360" w:lineRule="auto"/>
        <w:ind w:left="850"/>
        <w:rPr>
          <w:rFonts w:ascii="宋体" w:eastAsia="宋体" w:hAnsi="宋体" w:hint="eastAsia"/>
          <w:szCs w:val="21"/>
        </w:rPr>
      </w:pPr>
      <w:bookmarkStart w:id="233" w:name="_Toc199256017"/>
      <w:r w:rsidRPr="00F650E6">
        <w:rPr>
          <w:rFonts w:ascii="宋体" w:eastAsia="宋体" w:hAnsi="宋体" w:hint="eastAsia"/>
          <w:szCs w:val="21"/>
        </w:rPr>
        <w:t>检查及处罚标准</w:t>
      </w:r>
      <w:bookmarkEnd w:id="233"/>
    </w:p>
    <w:p w14:paraId="7B769815" w14:textId="77777777" w:rsidR="003F4CFB" w:rsidRPr="00F650E6" w:rsidRDefault="00000000">
      <w:pPr>
        <w:pStyle w:val="afc"/>
        <w:numPr>
          <w:ilvl w:val="1"/>
          <w:numId w:val="22"/>
        </w:numPr>
        <w:spacing w:line="360" w:lineRule="auto"/>
        <w:ind w:firstLineChars="0"/>
        <w:rPr>
          <w:rFonts w:ascii="宋体" w:hAnsi="宋体" w:hint="eastAsia"/>
          <w:b/>
          <w:bCs/>
          <w:sz w:val="24"/>
        </w:rPr>
      </w:pPr>
      <w:bookmarkStart w:id="234" w:name="OLE_LINK1"/>
      <w:r w:rsidRPr="00F650E6">
        <w:rPr>
          <w:rFonts w:ascii="宋体" w:hAnsi="宋体" w:hint="eastAsia"/>
          <w:b/>
          <w:bCs/>
          <w:sz w:val="24"/>
        </w:rPr>
        <w:t>服务质量考核</w:t>
      </w:r>
      <w:bookmarkEnd w:id="234"/>
      <w:r w:rsidRPr="00F650E6">
        <w:rPr>
          <w:rFonts w:ascii="宋体" w:hAnsi="宋体" w:hint="eastAsia"/>
          <w:b/>
          <w:bCs/>
          <w:sz w:val="24"/>
        </w:rPr>
        <w:t>标准</w:t>
      </w:r>
    </w:p>
    <w:p w14:paraId="0FB54F4C"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总则</w:t>
      </w:r>
    </w:p>
    <w:p w14:paraId="39AFDF37" w14:textId="77777777" w:rsidR="003F4CFB" w:rsidRPr="00F650E6" w:rsidRDefault="00000000">
      <w:pPr>
        <w:pStyle w:val="afc"/>
        <w:numPr>
          <w:ilvl w:val="0"/>
          <w:numId w:val="29"/>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发包人负责根据项目的实际情况，指定一名或一名以上的保安领班，负责对承包人的服务质量进行监管。</w:t>
      </w:r>
    </w:p>
    <w:p w14:paraId="2B131B32" w14:textId="77777777" w:rsidR="003F4CFB" w:rsidRPr="00F650E6" w:rsidRDefault="00000000">
      <w:pPr>
        <w:pStyle w:val="afc"/>
        <w:numPr>
          <w:ilvl w:val="0"/>
          <w:numId w:val="29"/>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对承包人的工作质量进行考核。</w:t>
      </w:r>
    </w:p>
    <w:p w14:paraId="17071B51"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考核办法</w:t>
      </w:r>
    </w:p>
    <w:p w14:paraId="06AFB737" w14:textId="77777777" w:rsidR="003F4CFB" w:rsidRPr="00F650E6" w:rsidRDefault="00000000">
      <w:pPr>
        <w:pStyle w:val="afc"/>
        <w:numPr>
          <w:ilvl w:val="0"/>
          <w:numId w:val="30"/>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内部考核</w:t>
      </w:r>
    </w:p>
    <w:p w14:paraId="1E1462B8" w14:textId="77777777" w:rsidR="003F4CFB" w:rsidRPr="00F650E6" w:rsidRDefault="00000000">
      <w:pPr>
        <w:tabs>
          <w:tab w:val="left" w:pos="1134"/>
        </w:tabs>
        <w:spacing w:line="360" w:lineRule="auto"/>
        <w:ind w:firstLine="480"/>
        <w:rPr>
          <w:rFonts w:ascii="宋体" w:hAnsi="宋体" w:hint="eastAsia"/>
          <w:sz w:val="24"/>
        </w:rPr>
      </w:pPr>
      <w:r w:rsidRPr="00F650E6">
        <w:rPr>
          <w:rFonts w:ascii="宋体" w:hAnsi="宋体" w:hint="eastAsia"/>
          <w:sz w:val="24"/>
        </w:rPr>
        <w:t>对承包人的内部监督包括日检、周检、月检、季检及年检。</w:t>
      </w:r>
    </w:p>
    <w:p w14:paraId="0F1BE6FE" w14:textId="77777777" w:rsidR="003F4CFB" w:rsidRPr="00F650E6" w:rsidRDefault="00000000">
      <w:pPr>
        <w:pStyle w:val="afc"/>
        <w:numPr>
          <w:ilvl w:val="1"/>
          <w:numId w:val="31"/>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日检、周检：发包人项目保安主管每日对保安服务质量进行检查，并记录；项目负责人每周会对保安服务质量进行一次抽查，并记录。</w:t>
      </w:r>
    </w:p>
    <w:p w14:paraId="3C794FF4" w14:textId="77777777" w:rsidR="003F4CFB" w:rsidRPr="00F650E6" w:rsidRDefault="00000000">
      <w:pPr>
        <w:pStyle w:val="afc"/>
        <w:numPr>
          <w:ilvl w:val="1"/>
          <w:numId w:val="31"/>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月检：发包人总部物业负责人或物业品质主管和项目责任人会同承包人经理或</w:t>
      </w:r>
      <w:r w:rsidRPr="00F650E6">
        <w:rPr>
          <w:rFonts w:ascii="宋体" w:hAnsi="宋体" w:hint="eastAsia"/>
          <w:sz w:val="24"/>
        </w:rPr>
        <w:lastRenderedPageBreak/>
        <w:t>以上级别负责人、现场负责人，共同对服务质量每月至少进行一次全面检查和考评。具体检查时间和方法，不提前知会承包人。</w:t>
      </w:r>
    </w:p>
    <w:p w14:paraId="14FD0787" w14:textId="77777777" w:rsidR="003F4CFB" w:rsidRPr="00F650E6" w:rsidRDefault="00000000">
      <w:pPr>
        <w:pStyle w:val="afc"/>
        <w:numPr>
          <w:ilvl w:val="1"/>
          <w:numId w:val="31"/>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季检及年检：发包人总部物业管理部门，在每季度以业务督导检查形式对服务质量进行一次全面检查和评估。具体的检查时间和方法不提前知会承包人。</w:t>
      </w:r>
    </w:p>
    <w:p w14:paraId="4A168F3F" w14:textId="77777777" w:rsidR="003F4CFB" w:rsidRPr="00F650E6" w:rsidRDefault="00000000">
      <w:pPr>
        <w:pStyle w:val="afc"/>
        <w:numPr>
          <w:ilvl w:val="0"/>
          <w:numId w:val="30"/>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外部考核</w:t>
      </w:r>
    </w:p>
    <w:p w14:paraId="5E824F7B" w14:textId="77777777" w:rsidR="003F4CFB" w:rsidRPr="00F650E6" w:rsidRDefault="00000000">
      <w:pPr>
        <w:tabs>
          <w:tab w:val="left" w:pos="1134"/>
        </w:tabs>
        <w:spacing w:line="360" w:lineRule="auto"/>
        <w:ind w:firstLine="480"/>
        <w:rPr>
          <w:rFonts w:ascii="宋体" w:hAnsi="宋体" w:hint="eastAsia"/>
          <w:sz w:val="24"/>
        </w:rPr>
      </w:pPr>
      <w:r w:rsidRPr="00F650E6">
        <w:rPr>
          <w:rFonts w:ascii="宋体" w:hAnsi="宋体" w:hint="eastAsia"/>
          <w:sz w:val="24"/>
        </w:rPr>
        <w:t>外部考核包括客户评估、社会评查、第三方满意度、第三方暗访</w:t>
      </w:r>
    </w:p>
    <w:p w14:paraId="48301B97" w14:textId="77777777" w:rsidR="003F4CFB" w:rsidRPr="00F650E6" w:rsidRDefault="00000000">
      <w:pPr>
        <w:pStyle w:val="afc"/>
        <w:numPr>
          <w:ilvl w:val="1"/>
          <w:numId w:val="32"/>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客户评估：客户日常投诉，发包人公司每季度一次的客户意见调查。</w:t>
      </w:r>
    </w:p>
    <w:p w14:paraId="789F5DFF" w14:textId="77777777" w:rsidR="003F4CFB" w:rsidRPr="00F650E6" w:rsidRDefault="00000000">
      <w:pPr>
        <w:pStyle w:val="afc"/>
        <w:numPr>
          <w:ilvl w:val="1"/>
          <w:numId w:val="32"/>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社会评查：外部质量审核机构的监督检查；优秀项目的验收检查；政府有关部门的检查；发包人总部组织的参观、评比、检查等。</w:t>
      </w:r>
    </w:p>
    <w:p w14:paraId="14E6004B" w14:textId="77777777" w:rsidR="003F4CFB" w:rsidRPr="00F650E6" w:rsidRDefault="00000000">
      <w:pPr>
        <w:pStyle w:val="afc"/>
        <w:numPr>
          <w:ilvl w:val="1"/>
          <w:numId w:val="32"/>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第三方满意度，发包人总部聘请第三方通过对项目业主回访，得出项目环境模块满意度评价。</w:t>
      </w:r>
    </w:p>
    <w:p w14:paraId="56A5EC13" w14:textId="77777777" w:rsidR="003F4CFB" w:rsidRPr="00F650E6" w:rsidRDefault="00000000">
      <w:pPr>
        <w:pStyle w:val="afc"/>
        <w:numPr>
          <w:ilvl w:val="1"/>
          <w:numId w:val="32"/>
        </w:numPr>
        <w:tabs>
          <w:tab w:val="left" w:pos="851"/>
        </w:tabs>
        <w:spacing w:line="360" w:lineRule="auto"/>
        <w:ind w:left="0" w:firstLineChars="236" w:firstLine="566"/>
        <w:rPr>
          <w:rFonts w:ascii="宋体" w:hAnsi="宋体" w:hint="eastAsia"/>
          <w:sz w:val="24"/>
        </w:rPr>
      </w:pPr>
      <w:r w:rsidRPr="00F650E6">
        <w:rPr>
          <w:rFonts w:ascii="宋体" w:hAnsi="宋体" w:hint="eastAsia"/>
          <w:sz w:val="24"/>
        </w:rPr>
        <w:t>第三方暗访，发包人总部聘请第三方以暗访的形式对项目环境模块进行专业检查评分。</w:t>
      </w:r>
    </w:p>
    <w:p w14:paraId="365E82E6"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评审方法</w:t>
      </w:r>
    </w:p>
    <w:p w14:paraId="62D07DE8" w14:textId="77777777" w:rsidR="003F4CFB" w:rsidRPr="00F650E6" w:rsidRDefault="00000000">
      <w:pPr>
        <w:pStyle w:val="afc"/>
        <w:numPr>
          <w:ilvl w:val="0"/>
          <w:numId w:val="3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发包人每月以日检和月检记录的不合格项作为评审依据。</w:t>
      </w:r>
    </w:p>
    <w:p w14:paraId="737B0AA4" w14:textId="77777777" w:rsidR="003F4CFB" w:rsidRPr="00F650E6" w:rsidRDefault="00000000">
      <w:pPr>
        <w:pStyle w:val="afc"/>
        <w:numPr>
          <w:ilvl w:val="0"/>
          <w:numId w:val="33"/>
        </w:numPr>
        <w:tabs>
          <w:tab w:val="left" w:pos="1134"/>
        </w:tabs>
        <w:spacing w:line="360" w:lineRule="auto"/>
        <w:ind w:left="0" w:firstLineChars="0" w:firstLine="425"/>
        <w:rPr>
          <w:rFonts w:ascii="宋体" w:hAnsi="宋体" w:hint="eastAsia"/>
          <w:sz w:val="24"/>
        </w:rPr>
      </w:pPr>
      <w:r w:rsidRPr="00F650E6">
        <w:rPr>
          <w:rFonts w:ascii="宋体" w:hAnsi="宋体" w:hint="eastAsia"/>
          <w:sz w:val="24"/>
        </w:rPr>
        <w:t>每月10日前对承包人的服务效果进行总结评估，填写《保安服务月度考核评分表》，交承包人确认,并抄送发包人公司物业管理部门。考核评分表作为评比承包人保安服务质量的重要依据。</w:t>
      </w:r>
    </w:p>
    <w:p w14:paraId="52541BDB" w14:textId="77777777" w:rsidR="003F4CFB" w:rsidRPr="00F650E6" w:rsidRDefault="00000000">
      <w:pPr>
        <w:pStyle w:val="afc"/>
        <w:numPr>
          <w:ilvl w:val="1"/>
          <w:numId w:val="22"/>
        </w:numPr>
        <w:spacing w:line="360" w:lineRule="auto"/>
        <w:ind w:firstLineChars="0"/>
        <w:rPr>
          <w:rFonts w:ascii="宋体" w:hAnsi="宋体" w:hint="eastAsia"/>
          <w:b/>
          <w:bCs/>
          <w:sz w:val="24"/>
        </w:rPr>
      </w:pPr>
      <w:r w:rsidRPr="00F650E6">
        <w:rPr>
          <w:rFonts w:ascii="宋体" w:hAnsi="宋体" w:hint="eastAsia"/>
          <w:b/>
          <w:bCs/>
          <w:sz w:val="24"/>
        </w:rPr>
        <w:t>考核奖惩办法</w:t>
      </w:r>
    </w:p>
    <w:p w14:paraId="7FBD7825"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考核及处罚方法</w:t>
      </w:r>
    </w:p>
    <w:p w14:paraId="22B7309C" w14:textId="77777777" w:rsidR="003F4CFB" w:rsidRPr="00F650E6" w:rsidRDefault="00000000">
      <w:pPr>
        <w:tabs>
          <w:tab w:val="left" w:pos="1134"/>
        </w:tabs>
        <w:spacing w:line="360" w:lineRule="auto"/>
        <w:ind w:firstLine="480"/>
        <w:rPr>
          <w:rFonts w:ascii="宋体" w:hAnsi="宋体" w:hint="eastAsia"/>
          <w:sz w:val="24"/>
        </w:rPr>
      </w:pPr>
      <w:r w:rsidRPr="00F650E6">
        <w:rPr>
          <w:rFonts w:ascii="宋体" w:hAnsi="宋体" w:hint="eastAsia"/>
          <w:sz w:val="24"/>
        </w:rPr>
        <w:t>将每月保安合同费用的10%作为考核浮动费用，实行分数制考核，总分为100分。本月所得分数为A，A≥</w:t>
      </w:r>
      <w:r w:rsidRPr="00F650E6">
        <w:rPr>
          <w:rFonts w:ascii="宋体" w:hAnsi="宋体"/>
          <w:sz w:val="24"/>
        </w:rPr>
        <w:t>90</w:t>
      </w:r>
      <w:r w:rsidRPr="00F650E6">
        <w:rPr>
          <w:rFonts w:ascii="宋体" w:hAnsi="宋体" w:hint="eastAsia"/>
          <w:sz w:val="24"/>
        </w:rPr>
        <w:t>分，不扣款；</w:t>
      </w:r>
      <w:r w:rsidRPr="00F650E6">
        <w:rPr>
          <w:rFonts w:ascii="宋体" w:hAnsi="宋体"/>
          <w:sz w:val="24"/>
        </w:rPr>
        <w:t>80</w:t>
      </w:r>
      <w:r w:rsidRPr="00F650E6">
        <w:rPr>
          <w:rFonts w:ascii="宋体" w:hAnsi="宋体" w:hint="eastAsia"/>
          <w:sz w:val="24"/>
        </w:rPr>
        <w:t>分≤A＜</w:t>
      </w:r>
      <w:r w:rsidRPr="00F650E6">
        <w:rPr>
          <w:rFonts w:ascii="宋体" w:hAnsi="宋体"/>
          <w:sz w:val="24"/>
        </w:rPr>
        <w:t>90</w:t>
      </w:r>
      <w:r w:rsidRPr="00F650E6">
        <w:rPr>
          <w:rFonts w:ascii="宋体" w:hAnsi="宋体" w:hint="eastAsia"/>
          <w:sz w:val="24"/>
        </w:rPr>
        <w:t>分，扣除考核浮动费用20%；70分≤A＜80分，扣除考核浮动费用30%；60分≤A＜70分，扣除考核浮动费用50%； A＜60分，扣除考核浮动费用100%；连续2个月总分低于60分的，甲方有权终止合同，且不承担违约责任。</w:t>
      </w:r>
    </w:p>
    <w:p w14:paraId="68D08C3D" w14:textId="77777777" w:rsidR="003F4CFB" w:rsidRPr="00F650E6" w:rsidRDefault="00000000">
      <w:pPr>
        <w:tabs>
          <w:tab w:val="left" w:pos="1134"/>
        </w:tabs>
        <w:spacing w:line="360" w:lineRule="auto"/>
        <w:jc w:val="center"/>
        <w:rPr>
          <w:rFonts w:ascii="宋体" w:hAnsi="宋体" w:hint="eastAsia"/>
          <w:sz w:val="24"/>
        </w:rPr>
      </w:pPr>
      <w:r w:rsidRPr="00F650E6">
        <w:rPr>
          <w:rFonts w:ascii="宋体" w:hAnsi="宋体" w:hint="eastAsia"/>
          <w:b/>
          <w:bCs/>
          <w:sz w:val="24"/>
        </w:rPr>
        <w:t>保安服务质量月度检查考核评分表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4533"/>
        <w:gridCol w:w="2071"/>
        <w:gridCol w:w="1320"/>
      </w:tblGrid>
      <w:tr w:rsidR="00F650E6" w:rsidRPr="00F650E6" w14:paraId="3136F4A6" w14:textId="77777777">
        <w:trPr>
          <w:trHeight w:val="510"/>
        </w:trPr>
        <w:tc>
          <w:tcPr>
            <w:tcW w:w="623" w:type="pct"/>
            <w:tcBorders>
              <w:top w:val="single" w:sz="8" w:space="0" w:color="auto"/>
              <w:left w:val="single" w:sz="8" w:space="0" w:color="000000"/>
              <w:bottom w:val="single" w:sz="8" w:space="0" w:color="000000"/>
              <w:right w:val="single" w:sz="8" w:space="0" w:color="000000"/>
            </w:tcBorders>
            <w:vAlign w:val="center"/>
          </w:tcPr>
          <w:p w14:paraId="23A0E983" w14:textId="77777777" w:rsidR="003F4CFB" w:rsidRPr="00F650E6" w:rsidRDefault="00000000">
            <w:pPr>
              <w:jc w:val="center"/>
              <w:rPr>
                <w:rFonts w:ascii="宋体"/>
                <w:b/>
                <w:szCs w:val="21"/>
              </w:rPr>
            </w:pPr>
            <w:r w:rsidRPr="00F650E6">
              <w:rPr>
                <w:rFonts w:ascii="宋体" w:hAnsi="宋体" w:hint="eastAsia"/>
                <w:b/>
                <w:szCs w:val="21"/>
              </w:rPr>
              <w:t>考核项目</w:t>
            </w:r>
          </w:p>
        </w:tc>
        <w:tc>
          <w:tcPr>
            <w:tcW w:w="2504" w:type="pct"/>
            <w:tcBorders>
              <w:top w:val="single" w:sz="8" w:space="0" w:color="auto"/>
              <w:left w:val="single" w:sz="8" w:space="0" w:color="000000"/>
              <w:bottom w:val="single" w:sz="8" w:space="0" w:color="000000"/>
              <w:right w:val="single" w:sz="8" w:space="0" w:color="auto"/>
            </w:tcBorders>
            <w:vAlign w:val="center"/>
          </w:tcPr>
          <w:p w14:paraId="6F2B08E6" w14:textId="77777777" w:rsidR="003F4CFB" w:rsidRPr="00F650E6" w:rsidRDefault="00000000">
            <w:pPr>
              <w:jc w:val="center"/>
              <w:rPr>
                <w:rFonts w:ascii="宋体"/>
                <w:b/>
                <w:szCs w:val="21"/>
              </w:rPr>
            </w:pPr>
            <w:r w:rsidRPr="00F650E6">
              <w:rPr>
                <w:rFonts w:ascii="宋体" w:hint="eastAsia"/>
                <w:b/>
                <w:szCs w:val="21"/>
              </w:rPr>
              <w:t>考核内容</w:t>
            </w:r>
          </w:p>
        </w:tc>
        <w:tc>
          <w:tcPr>
            <w:tcW w:w="1144" w:type="pct"/>
            <w:tcBorders>
              <w:top w:val="single" w:sz="8" w:space="0" w:color="auto"/>
              <w:left w:val="single" w:sz="8" w:space="0" w:color="000000"/>
              <w:bottom w:val="single" w:sz="8" w:space="0" w:color="000000"/>
              <w:right w:val="single" w:sz="8" w:space="0" w:color="auto"/>
            </w:tcBorders>
            <w:vAlign w:val="center"/>
          </w:tcPr>
          <w:p w14:paraId="6101563D" w14:textId="77777777" w:rsidR="003F4CFB" w:rsidRPr="00F650E6" w:rsidRDefault="00000000">
            <w:pPr>
              <w:jc w:val="center"/>
              <w:rPr>
                <w:rFonts w:ascii="宋体"/>
                <w:b/>
                <w:szCs w:val="21"/>
              </w:rPr>
            </w:pPr>
            <w:r w:rsidRPr="00F650E6">
              <w:rPr>
                <w:rFonts w:ascii="宋体" w:hint="eastAsia"/>
                <w:b/>
                <w:szCs w:val="21"/>
              </w:rPr>
              <w:t>评分标准</w:t>
            </w:r>
          </w:p>
        </w:tc>
        <w:tc>
          <w:tcPr>
            <w:tcW w:w="729" w:type="pct"/>
            <w:tcBorders>
              <w:top w:val="single" w:sz="8" w:space="0" w:color="auto"/>
              <w:left w:val="single" w:sz="8" w:space="0" w:color="000000"/>
              <w:bottom w:val="single" w:sz="8" w:space="0" w:color="000000"/>
              <w:right w:val="single" w:sz="8" w:space="0" w:color="auto"/>
            </w:tcBorders>
            <w:vAlign w:val="center"/>
          </w:tcPr>
          <w:p w14:paraId="0B565794" w14:textId="77777777" w:rsidR="003F4CFB" w:rsidRPr="00F650E6" w:rsidRDefault="00000000">
            <w:pPr>
              <w:jc w:val="center"/>
              <w:rPr>
                <w:rFonts w:ascii="宋体" w:hAnsi="宋体" w:hint="eastAsia"/>
                <w:b/>
                <w:szCs w:val="21"/>
              </w:rPr>
            </w:pPr>
            <w:r w:rsidRPr="00F650E6">
              <w:rPr>
                <w:rFonts w:ascii="宋体" w:hAnsi="宋体" w:hint="eastAsia"/>
                <w:b/>
                <w:szCs w:val="21"/>
              </w:rPr>
              <w:t>扣分</w:t>
            </w:r>
          </w:p>
        </w:tc>
      </w:tr>
      <w:tr w:rsidR="00F650E6" w:rsidRPr="00F650E6" w14:paraId="18067B14" w14:textId="77777777">
        <w:trPr>
          <w:trHeight w:val="677"/>
        </w:trPr>
        <w:tc>
          <w:tcPr>
            <w:tcW w:w="623" w:type="pct"/>
            <w:vMerge w:val="restart"/>
            <w:tcBorders>
              <w:top w:val="single" w:sz="8" w:space="0" w:color="000000"/>
              <w:left w:val="single" w:sz="8" w:space="0" w:color="000000"/>
              <w:right w:val="single" w:sz="8" w:space="0" w:color="000000"/>
            </w:tcBorders>
            <w:vAlign w:val="center"/>
          </w:tcPr>
          <w:p w14:paraId="300DE0A4"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管理</w:t>
            </w:r>
          </w:p>
          <w:p w14:paraId="1F6FB238"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w:t>
            </w:r>
            <w:r w:rsidRPr="00F650E6">
              <w:rPr>
                <w:rFonts w:ascii="宋体" w:hAnsi="宋体" w:cs="Calibri"/>
                <w:szCs w:val="21"/>
              </w:rPr>
              <w:t>6）</w:t>
            </w:r>
          </w:p>
        </w:tc>
        <w:tc>
          <w:tcPr>
            <w:tcW w:w="2504" w:type="pct"/>
            <w:tcBorders>
              <w:top w:val="single" w:sz="8" w:space="0" w:color="000000"/>
              <w:left w:val="single" w:sz="8" w:space="0" w:color="000000"/>
              <w:bottom w:val="single" w:sz="8" w:space="0" w:color="000000"/>
              <w:right w:val="single" w:sz="8" w:space="0" w:color="000000"/>
            </w:tcBorders>
            <w:vAlign w:val="center"/>
          </w:tcPr>
          <w:p w14:paraId="1B14E27E" w14:textId="77777777" w:rsidR="003F4CFB" w:rsidRPr="00F650E6" w:rsidRDefault="00000000">
            <w:pPr>
              <w:rPr>
                <w:rFonts w:ascii="宋体" w:hAnsi="宋体" w:cs="Calibri" w:hint="eastAsia"/>
                <w:szCs w:val="21"/>
              </w:rPr>
            </w:pPr>
            <w:r w:rsidRPr="00F650E6">
              <w:rPr>
                <w:rFonts w:ascii="宋体" w:hAnsi="宋体" w:cs="Calibri" w:hint="eastAsia"/>
                <w:szCs w:val="21"/>
              </w:rPr>
              <w:t>乙方应提前2天书面通知甲方其按合同进行的人员配备、更换情况；并应按合同规定更换不合格人员。</w:t>
            </w:r>
          </w:p>
        </w:tc>
        <w:tc>
          <w:tcPr>
            <w:tcW w:w="1144" w:type="pct"/>
            <w:tcBorders>
              <w:top w:val="single" w:sz="8" w:space="0" w:color="000000"/>
              <w:left w:val="single" w:sz="8" w:space="0" w:color="000000"/>
              <w:bottom w:val="single" w:sz="8" w:space="0" w:color="000000"/>
              <w:right w:val="single" w:sz="8" w:space="0" w:color="auto"/>
            </w:tcBorders>
            <w:vAlign w:val="center"/>
          </w:tcPr>
          <w:p w14:paraId="0B41AE94" w14:textId="77777777" w:rsidR="003F4CFB" w:rsidRPr="00F650E6" w:rsidRDefault="00000000">
            <w:pPr>
              <w:rPr>
                <w:rFonts w:ascii="宋体"/>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71D31D15" w14:textId="77777777" w:rsidR="003F4CFB" w:rsidRPr="00F650E6" w:rsidRDefault="003F4CFB">
            <w:pPr>
              <w:rPr>
                <w:rFonts w:ascii="宋体" w:hAnsi="宋体" w:cs="Calibri" w:hint="eastAsia"/>
                <w:szCs w:val="21"/>
              </w:rPr>
            </w:pPr>
          </w:p>
        </w:tc>
      </w:tr>
      <w:tr w:rsidR="00F650E6" w:rsidRPr="00F650E6" w14:paraId="3DB93C8A" w14:textId="77777777">
        <w:trPr>
          <w:trHeight w:val="677"/>
        </w:trPr>
        <w:tc>
          <w:tcPr>
            <w:tcW w:w="623" w:type="pct"/>
            <w:vMerge/>
            <w:tcBorders>
              <w:left w:val="single" w:sz="8" w:space="0" w:color="000000"/>
              <w:right w:val="single" w:sz="8" w:space="0" w:color="000000"/>
            </w:tcBorders>
            <w:vAlign w:val="center"/>
          </w:tcPr>
          <w:p w14:paraId="3370D607"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ACF8FA1" w14:textId="77777777" w:rsidR="003F4CFB" w:rsidRPr="00F650E6" w:rsidRDefault="00000000">
            <w:pPr>
              <w:rPr>
                <w:rFonts w:ascii="宋体" w:hAnsi="宋体" w:cs="Calibri" w:hint="eastAsia"/>
                <w:szCs w:val="21"/>
              </w:rPr>
            </w:pPr>
            <w:r w:rsidRPr="00F650E6">
              <w:rPr>
                <w:rFonts w:ascii="宋体" w:hAnsi="宋体" w:cs="Calibri" w:hint="eastAsia"/>
                <w:szCs w:val="21"/>
              </w:rPr>
              <w:t>乙方需在每月25日前，须呈交下个月培训计划和工作计划至甲方/管理方，每周不少于</w:t>
            </w:r>
            <w:r w:rsidRPr="00F650E6">
              <w:rPr>
                <w:rFonts w:ascii="宋体" w:hAnsi="宋体" w:cs="Calibri"/>
                <w:szCs w:val="21"/>
              </w:rPr>
              <w:t>2</w:t>
            </w:r>
            <w:r w:rsidRPr="00F650E6">
              <w:rPr>
                <w:rFonts w:ascii="宋体" w:hAnsi="宋体" w:cs="Calibri" w:hint="eastAsia"/>
                <w:szCs w:val="21"/>
              </w:rPr>
              <w:t>小时培训（</w:t>
            </w:r>
            <w:proofErr w:type="gramStart"/>
            <w:r w:rsidRPr="00F650E6">
              <w:rPr>
                <w:rFonts w:ascii="宋体" w:hAnsi="宋体" w:cs="Calibri" w:hint="eastAsia"/>
                <w:szCs w:val="21"/>
              </w:rPr>
              <w:t>含每周</w:t>
            </w:r>
            <w:proofErr w:type="gramEnd"/>
            <w:r w:rsidRPr="00F650E6">
              <w:rPr>
                <w:rFonts w:ascii="宋体" w:hAnsi="宋体" w:cs="Calibri"/>
                <w:szCs w:val="21"/>
              </w:rPr>
              <w:t>1</w:t>
            </w:r>
            <w:r w:rsidRPr="00F650E6">
              <w:rPr>
                <w:rFonts w:ascii="宋体" w:hAnsi="宋体" w:cs="Calibri" w:hint="eastAsia"/>
                <w:szCs w:val="21"/>
              </w:rPr>
              <w:t>次班务会，每月1</w:t>
            </w:r>
            <w:proofErr w:type="gramStart"/>
            <w:r w:rsidRPr="00F650E6">
              <w:rPr>
                <w:rFonts w:ascii="宋体" w:hAnsi="宋体" w:cs="Calibri" w:hint="eastAsia"/>
                <w:szCs w:val="21"/>
              </w:rPr>
              <w:t>次部门</w:t>
            </w:r>
            <w:proofErr w:type="gramEnd"/>
            <w:r w:rsidRPr="00F650E6">
              <w:rPr>
                <w:rFonts w:ascii="宋体" w:hAnsi="宋体" w:cs="Calibri" w:hint="eastAsia"/>
                <w:szCs w:val="21"/>
              </w:rPr>
              <w:t>会，每年不少于2次大型消防演习）</w:t>
            </w:r>
          </w:p>
        </w:tc>
        <w:tc>
          <w:tcPr>
            <w:tcW w:w="1144" w:type="pct"/>
            <w:tcBorders>
              <w:top w:val="single" w:sz="8" w:space="0" w:color="000000"/>
              <w:left w:val="single" w:sz="8" w:space="0" w:color="000000"/>
              <w:bottom w:val="single" w:sz="8" w:space="0" w:color="000000"/>
              <w:right w:val="single" w:sz="8" w:space="0" w:color="auto"/>
            </w:tcBorders>
            <w:vAlign w:val="center"/>
          </w:tcPr>
          <w:p w14:paraId="57C5D918"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5C26641B" w14:textId="77777777" w:rsidR="003F4CFB" w:rsidRPr="00F650E6" w:rsidRDefault="003F4CFB">
            <w:pPr>
              <w:rPr>
                <w:rFonts w:ascii="宋体" w:hAnsi="宋体" w:cs="Calibri" w:hint="eastAsia"/>
                <w:szCs w:val="21"/>
              </w:rPr>
            </w:pPr>
          </w:p>
        </w:tc>
      </w:tr>
      <w:tr w:rsidR="00F650E6" w:rsidRPr="00F650E6" w14:paraId="5F177EF1" w14:textId="77777777">
        <w:trPr>
          <w:trHeight w:val="677"/>
        </w:trPr>
        <w:tc>
          <w:tcPr>
            <w:tcW w:w="623" w:type="pct"/>
            <w:vMerge/>
            <w:tcBorders>
              <w:left w:val="single" w:sz="8" w:space="0" w:color="000000"/>
              <w:right w:val="single" w:sz="8" w:space="0" w:color="000000"/>
            </w:tcBorders>
            <w:vAlign w:val="center"/>
          </w:tcPr>
          <w:p w14:paraId="4033E77F"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244B6A6" w14:textId="77777777" w:rsidR="003F4CFB" w:rsidRPr="00F650E6" w:rsidRDefault="00000000">
            <w:pPr>
              <w:rPr>
                <w:rFonts w:ascii="宋体" w:hAnsi="宋体" w:cs="Calibri" w:hint="eastAsia"/>
                <w:szCs w:val="21"/>
              </w:rPr>
            </w:pPr>
            <w:r w:rsidRPr="00F650E6">
              <w:rPr>
                <w:rFonts w:ascii="宋体" w:hAnsi="宋体" w:cs="Calibri" w:hint="eastAsia"/>
                <w:szCs w:val="21"/>
              </w:rPr>
              <w:t>乙方保安员年龄、形象、资质符合合同约定</w:t>
            </w:r>
            <w:r w:rsidRPr="00F650E6">
              <w:rPr>
                <w:rFonts w:ascii="宋体" w:hAnsi="宋体" w:hint="eastAsia"/>
                <w:szCs w:val="21"/>
              </w:rPr>
              <w:t>。</w:t>
            </w:r>
          </w:p>
        </w:tc>
        <w:tc>
          <w:tcPr>
            <w:tcW w:w="1144" w:type="pct"/>
            <w:tcBorders>
              <w:top w:val="single" w:sz="8" w:space="0" w:color="000000"/>
              <w:left w:val="single" w:sz="8" w:space="0" w:color="000000"/>
              <w:bottom w:val="single" w:sz="8" w:space="0" w:color="000000"/>
              <w:right w:val="single" w:sz="8" w:space="0" w:color="auto"/>
            </w:tcBorders>
            <w:vAlign w:val="center"/>
          </w:tcPr>
          <w:p w14:paraId="411FCB08"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出现一次不符合要求现象扣3分，可累加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7BBCCBBE" w14:textId="77777777" w:rsidR="003F4CFB" w:rsidRPr="00F650E6" w:rsidRDefault="003F4CFB">
            <w:pPr>
              <w:rPr>
                <w:rFonts w:ascii="宋体" w:hAnsi="宋体" w:cs="Calibri" w:hint="eastAsia"/>
                <w:szCs w:val="21"/>
              </w:rPr>
            </w:pPr>
          </w:p>
        </w:tc>
      </w:tr>
      <w:tr w:rsidR="00F650E6" w:rsidRPr="00F650E6" w14:paraId="1959BD64" w14:textId="77777777">
        <w:trPr>
          <w:trHeight w:val="677"/>
        </w:trPr>
        <w:tc>
          <w:tcPr>
            <w:tcW w:w="623" w:type="pct"/>
            <w:vMerge/>
            <w:tcBorders>
              <w:left w:val="single" w:sz="8" w:space="0" w:color="000000"/>
              <w:right w:val="single" w:sz="8" w:space="0" w:color="000000"/>
            </w:tcBorders>
            <w:vAlign w:val="center"/>
          </w:tcPr>
          <w:p w14:paraId="1DFD88FE"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27D2E13" w14:textId="77777777" w:rsidR="003F4CFB" w:rsidRPr="00F650E6" w:rsidRDefault="00000000">
            <w:pPr>
              <w:rPr>
                <w:rFonts w:ascii="宋体" w:hAnsi="宋体" w:cs="Calibri" w:hint="eastAsia"/>
                <w:szCs w:val="21"/>
              </w:rPr>
            </w:pPr>
            <w:r w:rsidRPr="00F650E6">
              <w:rPr>
                <w:rFonts w:ascii="宋体" w:hAnsi="宋体" w:cs="Calibri" w:hint="eastAsia"/>
                <w:szCs w:val="21"/>
              </w:rPr>
              <w:t>乙方保安主管每周须参加甲方/管理方的保安工作会议</w:t>
            </w:r>
          </w:p>
        </w:tc>
        <w:tc>
          <w:tcPr>
            <w:tcW w:w="1144" w:type="pct"/>
            <w:tcBorders>
              <w:top w:val="single" w:sz="8" w:space="0" w:color="000000"/>
              <w:left w:val="single" w:sz="8" w:space="0" w:color="000000"/>
              <w:bottom w:val="single" w:sz="8" w:space="0" w:color="000000"/>
              <w:right w:val="single" w:sz="8" w:space="0" w:color="auto"/>
            </w:tcBorders>
            <w:vAlign w:val="center"/>
          </w:tcPr>
          <w:p w14:paraId="375D526A"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122F793D" w14:textId="77777777" w:rsidR="003F4CFB" w:rsidRPr="00F650E6" w:rsidRDefault="003F4CFB">
            <w:pPr>
              <w:rPr>
                <w:rFonts w:ascii="宋体" w:hAnsi="宋体" w:cs="Calibri" w:hint="eastAsia"/>
                <w:szCs w:val="21"/>
              </w:rPr>
            </w:pPr>
          </w:p>
        </w:tc>
      </w:tr>
      <w:tr w:rsidR="00F650E6" w:rsidRPr="00F650E6" w14:paraId="1DD09C71" w14:textId="77777777">
        <w:trPr>
          <w:trHeight w:val="677"/>
        </w:trPr>
        <w:tc>
          <w:tcPr>
            <w:tcW w:w="623" w:type="pct"/>
            <w:vMerge/>
            <w:tcBorders>
              <w:left w:val="single" w:sz="8" w:space="0" w:color="000000"/>
              <w:right w:val="single" w:sz="8" w:space="0" w:color="000000"/>
            </w:tcBorders>
            <w:vAlign w:val="center"/>
          </w:tcPr>
          <w:p w14:paraId="4A995AE3"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8408FDA" w14:textId="77777777" w:rsidR="003F4CFB" w:rsidRPr="00F650E6" w:rsidRDefault="00000000">
            <w:pPr>
              <w:rPr>
                <w:rFonts w:ascii="宋体" w:hAnsi="宋体" w:cs="Calibri" w:hint="eastAsia"/>
                <w:szCs w:val="21"/>
              </w:rPr>
            </w:pPr>
            <w:r w:rsidRPr="00F650E6">
              <w:rPr>
                <w:rFonts w:ascii="宋体" w:hAnsi="宋体" w:cs="Calibri" w:hint="eastAsia"/>
                <w:szCs w:val="21"/>
              </w:rPr>
              <w:t>按计划实施夜间查岗、有查岗记录；每季度进行一次全面消防安全检查；安保部负责人对各岗位日常工作进行抽查，对巡逻记录进行抽查，有检查记录。</w:t>
            </w:r>
          </w:p>
        </w:tc>
        <w:tc>
          <w:tcPr>
            <w:tcW w:w="1144" w:type="pct"/>
            <w:tcBorders>
              <w:top w:val="single" w:sz="8" w:space="0" w:color="000000"/>
              <w:left w:val="single" w:sz="8" w:space="0" w:color="000000"/>
              <w:bottom w:val="single" w:sz="8" w:space="0" w:color="000000"/>
              <w:right w:val="single" w:sz="8" w:space="0" w:color="auto"/>
            </w:tcBorders>
            <w:vAlign w:val="center"/>
          </w:tcPr>
          <w:p w14:paraId="5FDB92C8"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059AF4C7" w14:textId="77777777" w:rsidR="003F4CFB" w:rsidRPr="00F650E6" w:rsidRDefault="003F4CFB">
            <w:pPr>
              <w:rPr>
                <w:rFonts w:ascii="宋体" w:hAnsi="宋体" w:cs="Calibri" w:hint="eastAsia"/>
                <w:szCs w:val="21"/>
              </w:rPr>
            </w:pPr>
          </w:p>
        </w:tc>
      </w:tr>
      <w:tr w:rsidR="00F650E6" w:rsidRPr="00F650E6" w14:paraId="15F73E87" w14:textId="77777777">
        <w:trPr>
          <w:trHeight w:val="677"/>
        </w:trPr>
        <w:tc>
          <w:tcPr>
            <w:tcW w:w="623" w:type="pct"/>
            <w:vMerge/>
            <w:tcBorders>
              <w:left w:val="single" w:sz="8" w:space="0" w:color="000000"/>
              <w:bottom w:val="single" w:sz="8" w:space="0" w:color="000000"/>
              <w:right w:val="single" w:sz="8" w:space="0" w:color="000000"/>
            </w:tcBorders>
            <w:vAlign w:val="center"/>
          </w:tcPr>
          <w:p w14:paraId="2014742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BB943C7" w14:textId="77777777" w:rsidR="003F4CFB" w:rsidRPr="00F650E6" w:rsidRDefault="00000000">
            <w:pPr>
              <w:rPr>
                <w:rFonts w:ascii="宋体" w:hAnsi="宋体" w:cs="Calibri" w:hint="eastAsia"/>
                <w:szCs w:val="21"/>
              </w:rPr>
            </w:pPr>
            <w:proofErr w:type="gramStart"/>
            <w:r w:rsidRPr="00F650E6">
              <w:rPr>
                <w:rFonts w:ascii="宋体" w:hAnsi="宋体" w:hint="eastAsia"/>
                <w:szCs w:val="21"/>
              </w:rPr>
              <w:t>乙方员工</w:t>
            </w:r>
            <w:proofErr w:type="gramEnd"/>
            <w:r w:rsidRPr="00F650E6">
              <w:rPr>
                <w:rFonts w:ascii="宋体" w:hAnsi="宋体" w:hint="eastAsia"/>
                <w:szCs w:val="21"/>
              </w:rPr>
              <w:t>月离职率不超过2</w:t>
            </w:r>
            <w:r w:rsidRPr="00F650E6">
              <w:rPr>
                <w:rFonts w:ascii="宋体" w:hAnsi="宋体"/>
                <w:szCs w:val="21"/>
              </w:rPr>
              <w:t>0%。</w:t>
            </w:r>
          </w:p>
        </w:tc>
        <w:tc>
          <w:tcPr>
            <w:tcW w:w="1144" w:type="pct"/>
            <w:tcBorders>
              <w:top w:val="single" w:sz="8" w:space="0" w:color="000000"/>
              <w:left w:val="single" w:sz="8" w:space="0" w:color="000000"/>
              <w:bottom w:val="single" w:sz="8" w:space="0" w:color="000000"/>
              <w:right w:val="single" w:sz="8" w:space="0" w:color="auto"/>
            </w:tcBorders>
            <w:vAlign w:val="center"/>
          </w:tcPr>
          <w:p w14:paraId="1D69FEF0" w14:textId="77777777" w:rsidR="003F4CFB" w:rsidRPr="00F650E6" w:rsidRDefault="00000000">
            <w:pPr>
              <w:rPr>
                <w:rFonts w:ascii="宋体" w:hAnsi="宋体" w:cs="Calibri" w:hint="eastAsia"/>
                <w:szCs w:val="21"/>
              </w:rPr>
            </w:pPr>
            <w:r w:rsidRPr="00F650E6">
              <w:rPr>
                <w:rFonts w:ascii="宋体" w:hAnsi="宋体" w:hint="eastAsia"/>
                <w:szCs w:val="21"/>
              </w:rPr>
              <w:t>月离职率每增加十个百分点扣</w:t>
            </w:r>
            <w:r w:rsidRPr="00F650E6">
              <w:rPr>
                <w:rFonts w:ascii="宋体" w:hAnsi="宋体"/>
                <w:szCs w:val="21"/>
              </w:rPr>
              <w:t>1分</w:t>
            </w:r>
          </w:p>
        </w:tc>
        <w:tc>
          <w:tcPr>
            <w:tcW w:w="729" w:type="pct"/>
            <w:tcBorders>
              <w:top w:val="single" w:sz="8" w:space="0" w:color="000000"/>
              <w:left w:val="single" w:sz="8" w:space="0" w:color="000000"/>
              <w:bottom w:val="single" w:sz="8" w:space="0" w:color="000000"/>
              <w:right w:val="single" w:sz="8" w:space="0" w:color="auto"/>
            </w:tcBorders>
            <w:vAlign w:val="center"/>
          </w:tcPr>
          <w:p w14:paraId="06660845" w14:textId="77777777" w:rsidR="003F4CFB" w:rsidRPr="00F650E6" w:rsidRDefault="003F4CFB">
            <w:pPr>
              <w:rPr>
                <w:rFonts w:ascii="宋体" w:hAnsi="宋体" w:cs="Calibri" w:hint="eastAsia"/>
                <w:szCs w:val="21"/>
              </w:rPr>
            </w:pPr>
          </w:p>
        </w:tc>
      </w:tr>
      <w:tr w:rsidR="00F650E6" w:rsidRPr="00F650E6" w14:paraId="49495D06" w14:textId="77777777">
        <w:trPr>
          <w:trHeight w:val="677"/>
        </w:trPr>
        <w:tc>
          <w:tcPr>
            <w:tcW w:w="623" w:type="pct"/>
            <w:vMerge w:val="restart"/>
            <w:tcBorders>
              <w:left w:val="single" w:sz="8" w:space="0" w:color="000000"/>
              <w:right w:val="single" w:sz="8" w:space="0" w:color="000000"/>
            </w:tcBorders>
            <w:vAlign w:val="center"/>
          </w:tcPr>
          <w:p w14:paraId="30064FE9"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仪容仪表</w:t>
            </w:r>
          </w:p>
          <w:p w14:paraId="7D346ECA"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w:t>
            </w:r>
            <w:r w:rsidRPr="00F650E6">
              <w:rPr>
                <w:rFonts w:ascii="宋体" w:hAnsi="宋体" w:cs="Calibri"/>
                <w:szCs w:val="21"/>
              </w:rPr>
              <w:t>12</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5F8B30B8" w14:textId="77777777" w:rsidR="003F4CFB" w:rsidRPr="00F650E6" w:rsidRDefault="00000000">
            <w:pPr>
              <w:rPr>
                <w:rFonts w:ascii="宋体" w:hAnsi="宋体" w:cs="Calibri" w:hint="eastAsia"/>
                <w:szCs w:val="21"/>
              </w:rPr>
            </w:pPr>
            <w:r w:rsidRPr="00F650E6">
              <w:rPr>
                <w:rFonts w:ascii="宋体" w:hAnsi="宋体" w:cs="Calibri" w:hint="eastAsia"/>
                <w:szCs w:val="21"/>
              </w:rPr>
              <w:t>按规定穿着制服，佩戴齐全、正确，装备佩戴正确</w:t>
            </w:r>
          </w:p>
        </w:tc>
        <w:tc>
          <w:tcPr>
            <w:tcW w:w="1144" w:type="pct"/>
            <w:vMerge w:val="restart"/>
            <w:tcBorders>
              <w:top w:val="single" w:sz="8" w:space="0" w:color="000000"/>
              <w:left w:val="single" w:sz="8" w:space="0" w:color="000000"/>
              <w:right w:val="single" w:sz="8" w:space="0" w:color="auto"/>
            </w:tcBorders>
            <w:vAlign w:val="center"/>
          </w:tcPr>
          <w:p w14:paraId="79D8EE10"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1231D93F" w14:textId="77777777" w:rsidR="003F4CFB" w:rsidRPr="00F650E6" w:rsidRDefault="003F4CFB">
            <w:pPr>
              <w:rPr>
                <w:rFonts w:ascii="宋体" w:hAnsi="宋体" w:cs="Calibri" w:hint="eastAsia"/>
                <w:szCs w:val="21"/>
              </w:rPr>
            </w:pPr>
          </w:p>
        </w:tc>
      </w:tr>
      <w:tr w:rsidR="00F650E6" w:rsidRPr="00F650E6" w14:paraId="4339C0DB" w14:textId="77777777">
        <w:trPr>
          <w:trHeight w:val="677"/>
        </w:trPr>
        <w:tc>
          <w:tcPr>
            <w:tcW w:w="623" w:type="pct"/>
            <w:vMerge/>
            <w:tcBorders>
              <w:left w:val="single" w:sz="8" w:space="0" w:color="000000"/>
              <w:right w:val="single" w:sz="8" w:space="0" w:color="000000"/>
            </w:tcBorders>
            <w:vAlign w:val="center"/>
          </w:tcPr>
          <w:p w14:paraId="393DB1CD"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EDAE3F6" w14:textId="77777777" w:rsidR="003F4CFB" w:rsidRPr="00F650E6" w:rsidRDefault="00000000">
            <w:pPr>
              <w:rPr>
                <w:rFonts w:ascii="宋体" w:hAnsi="宋体" w:cs="Calibri" w:hint="eastAsia"/>
                <w:szCs w:val="21"/>
              </w:rPr>
            </w:pPr>
            <w:r w:rsidRPr="00F650E6">
              <w:rPr>
                <w:rFonts w:ascii="宋体" w:hAnsi="宋体" w:cs="Calibri" w:hint="eastAsia"/>
                <w:szCs w:val="21"/>
              </w:rPr>
              <w:t>制服</w:t>
            </w:r>
            <w:proofErr w:type="gramStart"/>
            <w:r w:rsidRPr="00F650E6">
              <w:rPr>
                <w:rFonts w:ascii="宋体" w:hAnsi="宋体" w:cs="Calibri" w:hint="eastAsia"/>
                <w:szCs w:val="21"/>
              </w:rPr>
              <w:t>整沽无</w:t>
            </w:r>
            <w:proofErr w:type="gramEnd"/>
            <w:r w:rsidRPr="00F650E6">
              <w:rPr>
                <w:rFonts w:ascii="宋体" w:hAnsi="宋体" w:cs="Calibri" w:hint="eastAsia"/>
                <w:szCs w:val="21"/>
              </w:rPr>
              <w:t>污物、挺直干净无破损、不缺衣扣</w:t>
            </w:r>
          </w:p>
        </w:tc>
        <w:tc>
          <w:tcPr>
            <w:tcW w:w="1144" w:type="pct"/>
            <w:vMerge/>
            <w:tcBorders>
              <w:left w:val="single" w:sz="8" w:space="0" w:color="000000"/>
              <w:right w:val="single" w:sz="8" w:space="0" w:color="auto"/>
            </w:tcBorders>
            <w:vAlign w:val="center"/>
          </w:tcPr>
          <w:p w14:paraId="7E6809B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84997E8" w14:textId="77777777" w:rsidR="003F4CFB" w:rsidRPr="00F650E6" w:rsidRDefault="003F4CFB">
            <w:pPr>
              <w:rPr>
                <w:rFonts w:ascii="宋体" w:hAnsi="宋体" w:cs="Calibri" w:hint="eastAsia"/>
                <w:szCs w:val="21"/>
              </w:rPr>
            </w:pPr>
          </w:p>
        </w:tc>
      </w:tr>
      <w:tr w:rsidR="00F650E6" w:rsidRPr="00F650E6" w14:paraId="48D5D230" w14:textId="77777777">
        <w:trPr>
          <w:trHeight w:val="677"/>
        </w:trPr>
        <w:tc>
          <w:tcPr>
            <w:tcW w:w="623" w:type="pct"/>
            <w:vMerge/>
            <w:tcBorders>
              <w:left w:val="single" w:sz="8" w:space="0" w:color="000000"/>
              <w:right w:val="single" w:sz="8" w:space="0" w:color="000000"/>
            </w:tcBorders>
            <w:vAlign w:val="center"/>
          </w:tcPr>
          <w:p w14:paraId="7DD4D7D5"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968F007" w14:textId="77777777" w:rsidR="003F4CFB" w:rsidRPr="00F650E6" w:rsidRDefault="00000000">
            <w:pPr>
              <w:rPr>
                <w:rFonts w:ascii="宋体" w:hAnsi="宋体" w:cs="Calibri" w:hint="eastAsia"/>
                <w:szCs w:val="21"/>
              </w:rPr>
            </w:pPr>
            <w:r w:rsidRPr="00F650E6">
              <w:rPr>
                <w:rFonts w:ascii="宋体" w:hAnsi="宋体" w:cs="Calibri" w:hint="eastAsia"/>
                <w:szCs w:val="21"/>
              </w:rPr>
              <w:t>统一制装，颜色差异较大的制装不得新旧混穿</w:t>
            </w:r>
          </w:p>
        </w:tc>
        <w:tc>
          <w:tcPr>
            <w:tcW w:w="1144" w:type="pct"/>
            <w:vMerge/>
            <w:tcBorders>
              <w:left w:val="single" w:sz="8" w:space="0" w:color="000000"/>
              <w:right w:val="single" w:sz="8" w:space="0" w:color="auto"/>
            </w:tcBorders>
            <w:vAlign w:val="center"/>
          </w:tcPr>
          <w:p w14:paraId="79CD1AE0"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C8CF783" w14:textId="77777777" w:rsidR="003F4CFB" w:rsidRPr="00F650E6" w:rsidRDefault="003F4CFB">
            <w:pPr>
              <w:rPr>
                <w:rFonts w:ascii="宋体" w:hAnsi="宋体" w:cs="Calibri" w:hint="eastAsia"/>
                <w:szCs w:val="21"/>
              </w:rPr>
            </w:pPr>
          </w:p>
        </w:tc>
      </w:tr>
      <w:tr w:rsidR="00F650E6" w:rsidRPr="00F650E6" w14:paraId="690BAACA" w14:textId="77777777">
        <w:trPr>
          <w:trHeight w:val="677"/>
        </w:trPr>
        <w:tc>
          <w:tcPr>
            <w:tcW w:w="623" w:type="pct"/>
            <w:vMerge/>
            <w:tcBorders>
              <w:left w:val="single" w:sz="8" w:space="0" w:color="000000"/>
              <w:right w:val="single" w:sz="8" w:space="0" w:color="000000"/>
            </w:tcBorders>
            <w:vAlign w:val="center"/>
          </w:tcPr>
          <w:p w14:paraId="4159C76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C4450A1" w14:textId="77777777" w:rsidR="003F4CFB" w:rsidRPr="00F650E6" w:rsidRDefault="00000000">
            <w:pPr>
              <w:rPr>
                <w:rFonts w:ascii="宋体" w:hAnsi="宋体" w:cs="Calibri" w:hint="eastAsia"/>
                <w:szCs w:val="21"/>
              </w:rPr>
            </w:pPr>
            <w:r w:rsidRPr="00F650E6">
              <w:rPr>
                <w:rFonts w:ascii="宋体" w:hAnsi="宋体" w:cs="Calibri" w:hint="eastAsia"/>
                <w:szCs w:val="21"/>
              </w:rPr>
              <w:t>保持良好的形象和精神状态，注意仪容仪表，礼节礼貌。</w:t>
            </w:r>
          </w:p>
        </w:tc>
        <w:tc>
          <w:tcPr>
            <w:tcW w:w="1144" w:type="pct"/>
            <w:vMerge/>
            <w:tcBorders>
              <w:left w:val="single" w:sz="8" w:space="0" w:color="000000"/>
              <w:right w:val="single" w:sz="8" w:space="0" w:color="auto"/>
            </w:tcBorders>
            <w:vAlign w:val="center"/>
          </w:tcPr>
          <w:p w14:paraId="53D5F48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2128FD2" w14:textId="77777777" w:rsidR="003F4CFB" w:rsidRPr="00F650E6" w:rsidRDefault="003F4CFB">
            <w:pPr>
              <w:rPr>
                <w:rFonts w:ascii="宋体" w:hAnsi="宋体" w:cs="Calibri" w:hint="eastAsia"/>
                <w:szCs w:val="21"/>
              </w:rPr>
            </w:pPr>
          </w:p>
        </w:tc>
      </w:tr>
      <w:tr w:rsidR="00F650E6" w:rsidRPr="00F650E6" w14:paraId="71A684F6" w14:textId="77777777">
        <w:trPr>
          <w:trHeight w:val="677"/>
        </w:trPr>
        <w:tc>
          <w:tcPr>
            <w:tcW w:w="623" w:type="pct"/>
            <w:vMerge/>
            <w:tcBorders>
              <w:left w:val="single" w:sz="8" w:space="0" w:color="000000"/>
              <w:right w:val="single" w:sz="8" w:space="0" w:color="000000"/>
            </w:tcBorders>
            <w:vAlign w:val="center"/>
          </w:tcPr>
          <w:p w14:paraId="64E9E43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BE5B8E5" w14:textId="77777777" w:rsidR="003F4CFB" w:rsidRPr="00F650E6" w:rsidRDefault="00000000">
            <w:pPr>
              <w:rPr>
                <w:rFonts w:ascii="宋体" w:hAnsi="宋体" w:cs="Calibri" w:hint="eastAsia"/>
                <w:szCs w:val="21"/>
              </w:rPr>
            </w:pPr>
            <w:r w:rsidRPr="00F650E6">
              <w:rPr>
                <w:rFonts w:ascii="宋体" w:hAnsi="宋体" w:cs="Calibri" w:hint="eastAsia"/>
                <w:szCs w:val="21"/>
              </w:rPr>
              <w:t>头发整洁、</w:t>
            </w:r>
            <w:proofErr w:type="gramStart"/>
            <w:r w:rsidRPr="00F650E6">
              <w:rPr>
                <w:rFonts w:ascii="宋体" w:hAnsi="宋体" w:cs="Calibri" w:hint="eastAsia"/>
                <w:szCs w:val="21"/>
              </w:rPr>
              <w:t>不</w:t>
            </w:r>
            <w:proofErr w:type="gramEnd"/>
            <w:r w:rsidRPr="00F650E6">
              <w:rPr>
                <w:rFonts w:ascii="宋体" w:hAnsi="宋体" w:cs="Calibri" w:hint="eastAsia"/>
                <w:szCs w:val="21"/>
              </w:rPr>
              <w:t>染发、不留胡须、指甲干净卫生、不留长指甲、不浓妆艳抹、无纹身，身着统一制服、佩带工作证，服装干净、整齐，穿黑色皮鞋。</w:t>
            </w:r>
          </w:p>
        </w:tc>
        <w:tc>
          <w:tcPr>
            <w:tcW w:w="1144" w:type="pct"/>
            <w:vMerge/>
            <w:tcBorders>
              <w:left w:val="single" w:sz="8" w:space="0" w:color="000000"/>
              <w:right w:val="single" w:sz="8" w:space="0" w:color="auto"/>
            </w:tcBorders>
            <w:vAlign w:val="center"/>
          </w:tcPr>
          <w:p w14:paraId="36F326FF"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92BDD94" w14:textId="77777777" w:rsidR="003F4CFB" w:rsidRPr="00F650E6" w:rsidRDefault="003F4CFB">
            <w:pPr>
              <w:rPr>
                <w:rFonts w:ascii="宋体" w:hAnsi="宋体" w:cs="Calibri" w:hint="eastAsia"/>
                <w:szCs w:val="21"/>
              </w:rPr>
            </w:pPr>
          </w:p>
        </w:tc>
      </w:tr>
      <w:tr w:rsidR="00F650E6" w:rsidRPr="00F650E6" w14:paraId="757D3D12" w14:textId="77777777">
        <w:trPr>
          <w:trHeight w:val="677"/>
        </w:trPr>
        <w:tc>
          <w:tcPr>
            <w:tcW w:w="623" w:type="pct"/>
            <w:vMerge/>
            <w:tcBorders>
              <w:left w:val="single" w:sz="8" w:space="0" w:color="000000"/>
              <w:right w:val="single" w:sz="8" w:space="0" w:color="000000"/>
            </w:tcBorders>
            <w:vAlign w:val="center"/>
          </w:tcPr>
          <w:p w14:paraId="403F55F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8D2218C" w14:textId="77777777" w:rsidR="003F4CFB" w:rsidRPr="00F650E6" w:rsidRDefault="00000000">
            <w:pPr>
              <w:rPr>
                <w:rFonts w:ascii="宋体" w:hAnsi="宋体" w:cs="Calibri" w:hint="eastAsia"/>
                <w:szCs w:val="21"/>
              </w:rPr>
            </w:pPr>
            <w:r w:rsidRPr="00F650E6">
              <w:rPr>
                <w:rFonts w:ascii="宋体" w:hAnsi="宋体" w:cs="Calibri" w:hint="eastAsia"/>
                <w:szCs w:val="21"/>
              </w:rPr>
              <w:t>站姿良好：立正、跨</w:t>
            </w:r>
            <w:proofErr w:type="gramStart"/>
            <w:r w:rsidRPr="00F650E6">
              <w:rPr>
                <w:rFonts w:ascii="宋体" w:hAnsi="宋体" w:cs="Calibri" w:hint="eastAsia"/>
                <w:szCs w:val="21"/>
              </w:rPr>
              <w:t>立两种</w:t>
            </w:r>
            <w:proofErr w:type="gramEnd"/>
            <w:r w:rsidRPr="00F650E6">
              <w:rPr>
                <w:rFonts w:ascii="宋体" w:hAnsi="宋体" w:cs="Calibri" w:hint="eastAsia"/>
                <w:szCs w:val="21"/>
              </w:rPr>
              <w:t>站立姿势；门岗为标准军姿</w:t>
            </w:r>
          </w:p>
        </w:tc>
        <w:tc>
          <w:tcPr>
            <w:tcW w:w="1144" w:type="pct"/>
            <w:vMerge/>
            <w:tcBorders>
              <w:left w:val="single" w:sz="8" w:space="0" w:color="000000"/>
              <w:right w:val="single" w:sz="8" w:space="0" w:color="auto"/>
            </w:tcBorders>
            <w:vAlign w:val="center"/>
          </w:tcPr>
          <w:p w14:paraId="105DEDE0"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E7B6112" w14:textId="77777777" w:rsidR="003F4CFB" w:rsidRPr="00F650E6" w:rsidRDefault="003F4CFB">
            <w:pPr>
              <w:rPr>
                <w:rFonts w:ascii="宋体" w:hAnsi="宋体" w:cs="Calibri" w:hint="eastAsia"/>
                <w:szCs w:val="21"/>
              </w:rPr>
            </w:pPr>
          </w:p>
        </w:tc>
      </w:tr>
      <w:tr w:rsidR="00F650E6" w:rsidRPr="00F650E6" w14:paraId="30ECACAA" w14:textId="77777777">
        <w:trPr>
          <w:trHeight w:val="677"/>
        </w:trPr>
        <w:tc>
          <w:tcPr>
            <w:tcW w:w="623" w:type="pct"/>
            <w:vMerge/>
            <w:tcBorders>
              <w:left w:val="single" w:sz="8" w:space="0" w:color="000000"/>
              <w:right w:val="single" w:sz="8" w:space="0" w:color="000000"/>
            </w:tcBorders>
            <w:vAlign w:val="center"/>
          </w:tcPr>
          <w:p w14:paraId="0674F86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06AB972" w14:textId="77777777" w:rsidR="003F4CFB" w:rsidRPr="00F650E6" w:rsidRDefault="00000000">
            <w:pPr>
              <w:rPr>
                <w:rFonts w:ascii="宋体" w:hAnsi="宋体" w:cs="Calibri" w:hint="eastAsia"/>
                <w:szCs w:val="21"/>
              </w:rPr>
            </w:pPr>
            <w:r w:rsidRPr="00F650E6">
              <w:rPr>
                <w:rFonts w:ascii="宋体" w:hAnsi="宋体" w:cs="Calibri" w:hint="eastAsia"/>
                <w:szCs w:val="21"/>
              </w:rPr>
              <w:t>保持良好的巡逻姿势：军人齐步、跑步的动作要领</w:t>
            </w:r>
          </w:p>
        </w:tc>
        <w:tc>
          <w:tcPr>
            <w:tcW w:w="1144" w:type="pct"/>
            <w:vMerge/>
            <w:tcBorders>
              <w:left w:val="single" w:sz="8" w:space="0" w:color="000000"/>
              <w:right w:val="single" w:sz="8" w:space="0" w:color="auto"/>
            </w:tcBorders>
            <w:vAlign w:val="center"/>
          </w:tcPr>
          <w:p w14:paraId="29593A6F"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F237D01" w14:textId="77777777" w:rsidR="003F4CFB" w:rsidRPr="00F650E6" w:rsidRDefault="003F4CFB">
            <w:pPr>
              <w:rPr>
                <w:rFonts w:ascii="宋体" w:hAnsi="宋体" w:cs="Calibri" w:hint="eastAsia"/>
                <w:szCs w:val="21"/>
              </w:rPr>
            </w:pPr>
          </w:p>
        </w:tc>
      </w:tr>
      <w:tr w:rsidR="00F650E6" w:rsidRPr="00F650E6" w14:paraId="67CFC532" w14:textId="77777777">
        <w:trPr>
          <w:trHeight w:val="677"/>
        </w:trPr>
        <w:tc>
          <w:tcPr>
            <w:tcW w:w="623" w:type="pct"/>
            <w:vMerge/>
            <w:tcBorders>
              <w:left w:val="single" w:sz="8" w:space="0" w:color="000000"/>
              <w:right w:val="single" w:sz="8" w:space="0" w:color="000000"/>
            </w:tcBorders>
            <w:vAlign w:val="center"/>
          </w:tcPr>
          <w:p w14:paraId="070D74E4"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A4A13FD" w14:textId="77777777" w:rsidR="003F4CFB" w:rsidRPr="00F650E6" w:rsidRDefault="00000000">
            <w:pPr>
              <w:rPr>
                <w:rFonts w:ascii="宋体" w:hAnsi="宋体" w:cs="Calibri" w:hint="eastAsia"/>
                <w:szCs w:val="21"/>
              </w:rPr>
            </w:pPr>
            <w:r w:rsidRPr="00F650E6">
              <w:rPr>
                <w:rFonts w:ascii="宋体" w:hAnsi="宋体" w:cs="Calibri" w:hint="eastAsia"/>
                <w:szCs w:val="21"/>
              </w:rPr>
              <w:t>坐姿良好，保持上身正直，</w:t>
            </w:r>
            <w:proofErr w:type="gramStart"/>
            <w:r w:rsidRPr="00F650E6">
              <w:rPr>
                <w:rFonts w:ascii="宋体" w:hAnsi="宋体" w:cs="Calibri" w:hint="eastAsia"/>
                <w:szCs w:val="21"/>
              </w:rPr>
              <w:t>不</w:t>
            </w:r>
            <w:proofErr w:type="gramEnd"/>
            <w:r w:rsidRPr="00F650E6">
              <w:rPr>
                <w:rFonts w:ascii="宋体" w:hAnsi="宋体" w:cs="Calibri" w:hint="eastAsia"/>
                <w:szCs w:val="21"/>
              </w:rPr>
              <w:t>东摇西晃、弯腰驼背、半躺半坐、背靠他物或趴在桌上等</w:t>
            </w:r>
          </w:p>
        </w:tc>
        <w:tc>
          <w:tcPr>
            <w:tcW w:w="1144" w:type="pct"/>
            <w:vMerge/>
            <w:tcBorders>
              <w:left w:val="single" w:sz="8" w:space="0" w:color="000000"/>
              <w:right w:val="single" w:sz="8" w:space="0" w:color="auto"/>
            </w:tcBorders>
            <w:vAlign w:val="center"/>
          </w:tcPr>
          <w:p w14:paraId="76ED9D7C"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4BF9051" w14:textId="77777777" w:rsidR="003F4CFB" w:rsidRPr="00F650E6" w:rsidRDefault="003F4CFB">
            <w:pPr>
              <w:rPr>
                <w:rFonts w:ascii="宋体" w:hAnsi="宋体" w:cs="Calibri" w:hint="eastAsia"/>
                <w:szCs w:val="21"/>
              </w:rPr>
            </w:pPr>
          </w:p>
        </w:tc>
      </w:tr>
      <w:tr w:rsidR="00F650E6" w:rsidRPr="00F650E6" w14:paraId="01AE8B0D" w14:textId="77777777">
        <w:trPr>
          <w:trHeight w:val="677"/>
        </w:trPr>
        <w:tc>
          <w:tcPr>
            <w:tcW w:w="623" w:type="pct"/>
            <w:vMerge/>
            <w:tcBorders>
              <w:left w:val="single" w:sz="8" w:space="0" w:color="000000"/>
              <w:right w:val="single" w:sz="8" w:space="0" w:color="000000"/>
            </w:tcBorders>
            <w:vAlign w:val="center"/>
          </w:tcPr>
          <w:p w14:paraId="4AB6FD55"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9217706" w14:textId="77777777" w:rsidR="003F4CFB" w:rsidRPr="00F650E6" w:rsidRDefault="00000000">
            <w:pPr>
              <w:rPr>
                <w:rFonts w:ascii="宋体" w:hAnsi="宋体" w:cs="Calibri" w:hint="eastAsia"/>
                <w:szCs w:val="21"/>
              </w:rPr>
            </w:pPr>
            <w:r w:rsidRPr="00F650E6">
              <w:rPr>
                <w:rFonts w:ascii="宋体" w:hAnsi="宋体" w:cs="Calibri" w:hint="eastAsia"/>
                <w:szCs w:val="21"/>
              </w:rPr>
              <w:t>举止文明、大方、端庄，保持良好的仪表，</w:t>
            </w:r>
            <w:proofErr w:type="gramStart"/>
            <w:r w:rsidRPr="00F650E6">
              <w:rPr>
                <w:rFonts w:ascii="宋体" w:hAnsi="宋体" w:cs="Calibri" w:hint="eastAsia"/>
                <w:szCs w:val="21"/>
              </w:rPr>
              <w:t>不</w:t>
            </w:r>
            <w:proofErr w:type="gramEnd"/>
            <w:r w:rsidRPr="00F650E6">
              <w:rPr>
                <w:rFonts w:ascii="宋体" w:hAnsi="宋体" w:cs="Calibri" w:hint="eastAsia"/>
                <w:szCs w:val="21"/>
              </w:rPr>
              <w:t>当众整理个人衣物，不将任何物件夹于腋下</w:t>
            </w:r>
          </w:p>
        </w:tc>
        <w:tc>
          <w:tcPr>
            <w:tcW w:w="1144" w:type="pct"/>
            <w:vMerge/>
            <w:tcBorders>
              <w:left w:val="single" w:sz="8" w:space="0" w:color="000000"/>
              <w:right w:val="single" w:sz="8" w:space="0" w:color="auto"/>
            </w:tcBorders>
            <w:vAlign w:val="center"/>
          </w:tcPr>
          <w:p w14:paraId="43E01684"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6CCB108" w14:textId="77777777" w:rsidR="003F4CFB" w:rsidRPr="00F650E6" w:rsidRDefault="003F4CFB">
            <w:pPr>
              <w:rPr>
                <w:rFonts w:ascii="宋体" w:hAnsi="宋体" w:cs="Calibri" w:hint="eastAsia"/>
                <w:szCs w:val="21"/>
              </w:rPr>
            </w:pPr>
          </w:p>
        </w:tc>
      </w:tr>
      <w:tr w:rsidR="00F650E6" w:rsidRPr="00F650E6" w14:paraId="15F5B5AE" w14:textId="77777777">
        <w:trPr>
          <w:trHeight w:val="677"/>
        </w:trPr>
        <w:tc>
          <w:tcPr>
            <w:tcW w:w="623" w:type="pct"/>
            <w:vMerge/>
            <w:tcBorders>
              <w:left w:val="single" w:sz="8" w:space="0" w:color="000000"/>
              <w:right w:val="single" w:sz="8" w:space="0" w:color="000000"/>
            </w:tcBorders>
            <w:vAlign w:val="center"/>
          </w:tcPr>
          <w:p w14:paraId="012F051E"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3E40148" w14:textId="77777777" w:rsidR="003F4CFB" w:rsidRPr="00F650E6" w:rsidRDefault="00000000">
            <w:pPr>
              <w:rPr>
                <w:rFonts w:ascii="宋体" w:hAnsi="宋体" w:cs="Calibri" w:hint="eastAsia"/>
                <w:szCs w:val="21"/>
              </w:rPr>
            </w:pPr>
            <w:r w:rsidRPr="00F650E6">
              <w:rPr>
                <w:rFonts w:ascii="宋体" w:hAnsi="宋体" w:cs="Calibri" w:hint="eastAsia"/>
                <w:szCs w:val="21"/>
              </w:rPr>
              <w:t>精神振作，姿态良好。不得伸獭腰、袖手、背手、叉腰或将手插入衣（裤）袋</w:t>
            </w:r>
          </w:p>
        </w:tc>
        <w:tc>
          <w:tcPr>
            <w:tcW w:w="1144" w:type="pct"/>
            <w:vMerge/>
            <w:tcBorders>
              <w:left w:val="single" w:sz="8" w:space="0" w:color="000000"/>
              <w:right w:val="single" w:sz="8" w:space="0" w:color="auto"/>
            </w:tcBorders>
            <w:vAlign w:val="center"/>
          </w:tcPr>
          <w:p w14:paraId="5D11CF2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F4589CF" w14:textId="77777777" w:rsidR="003F4CFB" w:rsidRPr="00F650E6" w:rsidRDefault="003F4CFB">
            <w:pPr>
              <w:rPr>
                <w:rFonts w:ascii="宋体" w:hAnsi="宋体" w:cs="Calibri" w:hint="eastAsia"/>
                <w:szCs w:val="21"/>
              </w:rPr>
            </w:pPr>
          </w:p>
        </w:tc>
      </w:tr>
      <w:tr w:rsidR="00F650E6" w:rsidRPr="00F650E6" w14:paraId="12E7D517" w14:textId="77777777">
        <w:trPr>
          <w:trHeight w:val="677"/>
        </w:trPr>
        <w:tc>
          <w:tcPr>
            <w:tcW w:w="623" w:type="pct"/>
            <w:vMerge/>
            <w:tcBorders>
              <w:left w:val="single" w:sz="8" w:space="0" w:color="000000"/>
              <w:right w:val="single" w:sz="8" w:space="0" w:color="000000"/>
            </w:tcBorders>
            <w:vAlign w:val="center"/>
          </w:tcPr>
          <w:p w14:paraId="05941F4E"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E8196C8" w14:textId="77777777" w:rsidR="003F4CFB" w:rsidRPr="00F650E6" w:rsidRDefault="00000000">
            <w:pPr>
              <w:rPr>
                <w:rFonts w:ascii="宋体" w:hAnsi="宋体" w:cs="Calibri" w:hint="eastAsia"/>
                <w:szCs w:val="21"/>
              </w:rPr>
            </w:pPr>
            <w:r w:rsidRPr="00F650E6">
              <w:rPr>
                <w:rFonts w:ascii="宋体" w:hAnsi="宋体" w:cs="Calibri" w:hint="eastAsia"/>
                <w:szCs w:val="21"/>
              </w:rPr>
              <w:t>不抓头，挠痒、掏耳、挖鼻孔，不得敲桌椅或玩弄其它物品</w:t>
            </w:r>
          </w:p>
        </w:tc>
        <w:tc>
          <w:tcPr>
            <w:tcW w:w="1144" w:type="pct"/>
            <w:vMerge/>
            <w:tcBorders>
              <w:left w:val="single" w:sz="8" w:space="0" w:color="000000"/>
              <w:right w:val="single" w:sz="8" w:space="0" w:color="auto"/>
            </w:tcBorders>
            <w:vAlign w:val="center"/>
          </w:tcPr>
          <w:p w14:paraId="6C8226E8"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81B9195" w14:textId="77777777" w:rsidR="003F4CFB" w:rsidRPr="00F650E6" w:rsidRDefault="003F4CFB">
            <w:pPr>
              <w:rPr>
                <w:rFonts w:ascii="宋体" w:hAnsi="宋体" w:cs="Calibri" w:hint="eastAsia"/>
                <w:szCs w:val="21"/>
              </w:rPr>
            </w:pPr>
          </w:p>
        </w:tc>
      </w:tr>
      <w:tr w:rsidR="00F650E6" w:rsidRPr="00F650E6" w14:paraId="7EAB8305" w14:textId="77777777">
        <w:trPr>
          <w:trHeight w:val="677"/>
        </w:trPr>
        <w:tc>
          <w:tcPr>
            <w:tcW w:w="623" w:type="pct"/>
            <w:vMerge/>
            <w:tcBorders>
              <w:left w:val="single" w:sz="8" w:space="0" w:color="000000"/>
              <w:bottom w:val="single" w:sz="8" w:space="0" w:color="000000"/>
              <w:right w:val="single" w:sz="8" w:space="0" w:color="000000"/>
            </w:tcBorders>
            <w:vAlign w:val="center"/>
          </w:tcPr>
          <w:p w14:paraId="69DA056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C0E9F7A" w14:textId="77777777" w:rsidR="003F4CFB" w:rsidRPr="00F650E6" w:rsidRDefault="00000000">
            <w:pPr>
              <w:rPr>
                <w:rFonts w:ascii="宋体" w:hAnsi="宋体" w:cs="Calibri" w:hint="eastAsia"/>
                <w:szCs w:val="21"/>
              </w:rPr>
            </w:pPr>
            <w:r w:rsidRPr="00F650E6">
              <w:rPr>
                <w:rFonts w:ascii="宋体" w:hAnsi="宋体" w:cs="Calibri" w:hint="eastAsia"/>
                <w:szCs w:val="21"/>
              </w:rPr>
              <w:t>不佩戴饰物</w:t>
            </w:r>
          </w:p>
        </w:tc>
        <w:tc>
          <w:tcPr>
            <w:tcW w:w="1144" w:type="pct"/>
            <w:vMerge/>
            <w:tcBorders>
              <w:left w:val="single" w:sz="8" w:space="0" w:color="000000"/>
              <w:bottom w:val="single" w:sz="8" w:space="0" w:color="000000"/>
              <w:right w:val="single" w:sz="8" w:space="0" w:color="auto"/>
            </w:tcBorders>
            <w:vAlign w:val="center"/>
          </w:tcPr>
          <w:p w14:paraId="080901B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C93564B" w14:textId="77777777" w:rsidR="003F4CFB" w:rsidRPr="00F650E6" w:rsidRDefault="003F4CFB">
            <w:pPr>
              <w:rPr>
                <w:rFonts w:ascii="宋体" w:hAnsi="宋体" w:cs="Calibri" w:hint="eastAsia"/>
                <w:szCs w:val="21"/>
              </w:rPr>
            </w:pPr>
          </w:p>
        </w:tc>
      </w:tr>
      <w:tr w:rsidR="00F650E6" w:rsidRPr="00F650E6" w14:paraId="17756D80" w14:textId="77777777">
        <w:trPr>
          <w:trHeight w:val="677"/>
        </w:trPr>
        <w:tc>
          <w:tcPr>
            <w:tcW w:w="623" w:type="pct"/>
            <w:vMerge w:val="restart"/>
            <w:tcBorders>
              <w:left w:val="single" w:sz="8" w:space="0" w:color="000000"/>
              <w:right w:val="single" w:sz="8" w:space="0" w:color="000000"/>
            </w:tcBorders>
            <w:vAlign w:val="center"/>
          </w:tcPr>
          <w:p w14:paraId="26C01AA8"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lastRenderedPageBreak/>
              <w:t>服务态度</w:t>
            </w:r>
          </w:p>
          <w:p w14:paraId="32CB6BC2"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（1</w:t>
            </w:r>
            <w:r w:rsidRPr="00F650E6">
              <w:rPr>
                <w:rFonts w:ascii="宋体" w:hAnsi="宋体" w:cs="Calibri"/>
                <w:szCs w:val="21"/>
              </w:rPr>
              <w:t>2</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40F1CB51" w14:textId="77777777" w:rsidR="003F4CFB" w:rsidRPr="00F650E6" w:rsidRDefault="00000000">
            <w:pPr>
              <w:rPr>
                <w:rFonts w:ascii="宋体" w:hAnsi="宋体" w:cs="Calibri" w:hint="eastAsia"/>
                <w:szCs w:val="21"/>
              </w:rPr>
            </w:pPr>
            <w:r w:rsidRPr="00F650E6">
              <w:rPr>
                <w:rFonts w:ascii="宋体" w:hAnsi="宋体" w:cs="Calibri" w:hint="eastAsia"/>
                <w:szCs w:val="21"/>
              </w:rPr>
              <w:t>态度要热情、诚恳、谦虚、谨慎</w:t>
            </w:r>
          </w:p>
        </w:tc>
        <w:tc>
          <w:tcPr>
            <w:tcW w:w="1144" w:type="pct"/>
            <w:vMerge w:val="restart"/>
            <w:tcBorders>
              <w:top w:val="single" w:sz="8" w:space="0" w:color="000000"/>
              <w:left w:val="single" w:sz="8" w:space="0" w:color="000000"/>
              <w:right w:val="single" w:sz="8" w:space="0" w:color="auto"/>
            </w:tcBorders>
            <w:vAlign w:val="center"/>
          </w:tcPr>
          <w:p w14:paraId="1711B41A"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1D36FC79" w14:textId="77777777" w:rsidR="003F4CFB" w:rsidRPr="00F650E6" w:rsidRDefault="003F4CFB">
            <w:pPr>
              <w:rPr>
                <w:rFonts w:ascii="宋体" w:hAnsi="宋体" w:cs="Calibri" w:hint="eastAsia"/>
                <w:szCs w:val="21"/>
              </w:rPr>
            </w:pPr>
          </w:p>
        </w:tc>
      </w:tr>
      <w:tr w:rsidR="00F650E6" w:rsidRPr="00F650E6" w14:paraId="0BFBD9CF" w14:textId="77777777">
        <w:trPr>
          <w:trHeight w:val="677"/>
        </w:trPr>
        <w:tc>
          <w:tcPr>
            <w:tcW w:w="623" w:type="pct"/>
            <w:vMerge/>
            <w:tcBorders>
              <w:left w:val="single" w:sz="8" w:space="0" w:color="000000"/>
              <w:right w:val="single" w:sz="8" w:space="0" w:color="000000"/>
            </w:tcBorders>
            <w:vAlign w:val="center"/>
          </w:tcPr>
          <w:p w14:paraId="1928E2D4"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092AAFE" w14:textId="77777777" w:rsidR="003F4CFB" w:rsidRPr="00F650E6" w:rsidRDefault="00000000">
            <w:pPr>
              <w:rPr>
                <w:rFonts w:ascii="宋体" w:hAnsi="宋体" w:cs="Calibri" w:hint="eastAsia"/>
                <w:szCs w:val="21"/>
              </w:rPr>
            </w:pPr>
            <w:r w:rsidRPr="00F650E6">
              <w:rPr>
                <w:rFonts w:ascii="宋体" w:hAnsi="宋体" w:cs="Calibri" w:hint="eastAsia"/>
                <w:szCs w:val="21"/>
              </w:rPr>
              <w:t>与业主租户相遇或面对时，能主动问候、致意</w:t>
            </w:r>
          </w:p>
        </w:tc>
        <w:tc>
          <w:tcPr>
            <w:tcW w:w="1144" w:type="pct"/>
            <w:vMerge/>
            <w:tcBorders>
              <w:left w:val="single" w:sz="8" w:space="0" w:color="000000"/>
              <w:right w:val="single" w:sz="8" w:space="0" w:color="auto"/>
            </w:tcBorders>
            <w:vAlign w:val="center"/>
          </w:tcPr>
          <w:p w14:paraId="25B6B328"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D03DA0C" w14:textId="77777777" w:rsidR="003F4CFB" w:rsidRPr="00F650E6" w:rsidRDefault="003F4CFB">
            <w:pPr>
              <w:rPr>
                <w:rFonts w:ascii="宋体" w:hAnsi="宋体" w:cs="Calibri" w:hint="eastAsia"/>
                <w:szCs w:val="21"/>
              </w:rPr>
            </w:pPr>
          </w:p>
        </w:tc>
      </w:tr>
      <w:tr w:rsidR="00F650E6" w:rsidRPr="00F650E6" w14:paraId="024906D8" w14:textId="77777777">
        <w:trPr>
          <w:trHeight w:val="677"/>
        </w:trPr>
        <w:tc>
          <w:tcPr>
            <w:tcW w:w="623" w:type="pct"/>
            <w:vMerge/>
            <w:tcBorders>
              <w:left w:val="single" w:sz="8" w:space="0" w:color="000000"/>
              <w:right w:val="single" w:sz="8" w:space="0" w:color="000000"/>
            </w:tcBorders>
            <w:vAlign w:val="center"/>
          </w:tcPr>
          <w:p w14:paraId="3721B34D"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2E871EF" w14:textId="77777777" w:rsidR="003F4CFB" w:rsidRPr="00F650E6" w:rsidRDefault="00000000">
            <w:pPr>
              <w:rPr>
                <w:rFonts w:ascii="宋体" w:hAnsi="宋体" w:cs="Calibri" w:hint="eastAsia"/>
                <w:szCs w:val="21"/>
              </w:rPr>
            </w:pPr>
            <w:r w:rsidRPr="00F650E6">
              <w:rPr>
                <w:rFonts w:ascii="宋体" w:hAnsi="宋体" w:cs="Calibri" w:hint="eastAsia"/>
                <w:szCs w:val="21"/>
              </w:rPr>
              <w:t>访客来访起立相待，主动打招呼，做到有问必答，有礼有节，不可怠慢不理</w:t>
            </w:r>
          </w:p>
        </w:tc>
        <w:tc>
          <w:tcPr>
            <w:tcW w:w="1144" w:type="pct"/>
            <w:vMerge/>
            <w:tcBorders>
              <w:left w:val="single" w:sz="8" w:space="0" w:color="000000"/>
              <w:right w:val="single" w:sz="8" w:space="0" w:color="auto"/>
            </w:tcBorders>
            <w:vAlign w:val="center"/>
          </w:tcPr>
          <w:p w14:paraId="4A6792F3"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27D45CE" w14:textId="77777777" w:rsidR="003F4CFB" w:rsidRPr="00F650E6" w:rsidRDefault="003F4CFB">
            <w:pPr>
              <w:rPr>
                <w:rFonts w:ascii="宋体" w:hAnsi="宋体" w:cs="Calibri" w:hint="eastAsia"/>
                <w:szCs w:val="21"/>
              </w:rPr>
            </w:pPr>
          </w:p>
        </w:tc>
      </w:tr>
      <w:tr w:rsidR="00F650E6" w:rsidRPr="00F650E6" w14:paraId="216F7307" w14:textId="77777777">
        <w:trPr>
          <w:trHeight w:val="677"/>
        </w:trPr>
        <w:tc>
          <w:tcPr>
            <w:tcW w:w="623" w:type="pct"/>
            <w:vMerge/>
            <w:tcBorders>
              <w:left w:val="single" w:sz="8" w:space="0" w:color="000000"/>
              <w:right w:val="single" w:sz="8" w:space="0" w:color="000000"/>
            </w:tcBorders>
            <w:vAlign w:val="center"/>
          </w:tcPr>
          <w:p w14:paraId="5ABD1E91"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44A82AF" w14:textId="77777777" w:rsidR="003F4CFB" w:rsidRPr="00F650E6" w:rsidRDefault="00000000">
            <w:pPr>
              <w:rPr>
                <w:rFonts w:ascii="宋体" w:hAnsi="宋体" w:cs="Calibri" w:hint="eastAsia"/>
                <w:szCs w:val="21"/>
              </w:rPr>
            </w:pPr>
            <w:r w:rsidRPr="00F650E6">
              <w:rPr>
                <w:rFonts w:ascii="宋体" w:hAnsi="宋体" w:cs="Calibri" w:hint="eastAsia"/>
                <w:szCs w:val="21"/>
              </w:rPr>
              <w:t>征求访客的意见时，表情要诚恳</w:t>
            </w:r>
          </w:p>
        </w:tc>
        <w:tc>
          <w:tcPr>
            <w:tcW w:w="1144" w:type="pct"/>
            <w:vMerge/>
            <w:tcBorders>
              <w:left w:val="single" w:sz="8" w:space="0" w:color="000000"/>
              <w:right w:val="single" w:sz="8" w:space="0" w:color="auto"/>
            </w:tcBorders>
            <w:vAlign w:val="center"/>
          </w:tcPr>
          <w:p w14:paraId="59843D8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1394899" w14:textId="77777777" w:rsidR="003F4CFB" w:rsidRPr="00F650E6" w:rsidRDefault="003F4CFB">
            <w:pPr>
              <w:rPr>
                <w:rFonts w:ascii="宋体" w:hAnsi="宋体" w:cs="Calibri" w:hint="eastAsia"/>
                <w:szCs w:val="21"/>
              </w:rPr>
            </w:pPr>
          </w:p>
        </w:tc>
      </w:tr>
      <w:tr w:rsidR="00F650E6" w:rsidRPr="00F650E6" w14:paraId="742C58AC" w14:textId="77777777">
        <w:trPr>
          <w:trHeight w:val="677"/>
        </w:trPr>
        <w:tc>
          <w:tcPr>
            <w:tcW w:w="623" w:type="pct"/>
            <w:vMerge/>
            <w:tcBorders>
              <w:left w:val="single" w:sz="8" w:space="0" w:color="000000"/>
              <w:right w:val="single" w:sz="8" w:space="0" w:color="000000"/>
            </w:tcBorders>
            <w:vAlign w:val="center"/>
          </w:tcPr>
          <w:p w14:paraId="7D6923AE"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58ACE03" w14:textId="77777777" w:rsidR="003F4CFB" w:rsidRPr="00F650E6" w:rsidRDefault="00000000">
            <w:pPr>
              <w:rPr>
                <w:rFonts w:ascii="宋体" w:hAnsi="宋体" w:cs="Calibri" w:hint="eastAsia"/>
                <w:szCs w:val="21"/>
              </w:rPr>
            </w:pPr>
            <w:r w:rsidRPr="00F650E6">
              <w:rPr>
                <w:rFonts w:ascii="宋体" w:hAnsi="宋体" w:cs="Calibri" w:hint="eastAsia"/>
                <w:szCs w:val="21"/>
              </w:rPr>
              <w:t>热情认真回答业主/访客的咨询，不得敷衍了事</w:t>
            </w:r>
          </w:p>
        </w:tc>
        <w:tc>
          <w:tcPr>
            <w:tcW w:w="1144" w:type="pct"/>
            <w:vMerge/>
            <w:tcBorders>
              <w:left w:val="single" w:sz="8" w:space="0" w:color="000000"/>
              <w:right w:val="single" w:sz="8" w:space="0" w:color="auto"/>
            </w:tcBorders>
            <w:vAlign w:val="center"/>
          </w:tcPr>
          <w:p w14:paraId="790E100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B8A76B9" w14:textId="77777777" w:rsidR="003F4CFB" w:rsidRPr="00F650E6" w:rsidRDefault="003F4CFB">
            <w:pPr>
              <w:rPr>
                <w:rFonts w:ascii="宋体" w:hAnsi="宋体" w:cs="Calibri" w:hint="eastAsia"/>
                <w:szCs w:val="21"/>
              </w:rPr>
            </w:pPr>
          </w:p>
        </w:tc>
      </w:tr>
      <w:tr w:rsidR="00F650E6" w:rsidRPr="00F650E6" w14:paraId="0796592B" w14:textId="77777777">
        <w:trPr>
          <w:trHeight w:val="677"/>
        </w:trPr>
        <w:tc>
          <w:tcPr>
            <w:tcW w:w="623" w:type="pct"/>
            <w:vMerge/>
            <w:tcBorders>
              <w:left w:val="single" w:sz="8" w:space="0" w:color="000000"/>
              <w:right w:val="single" w:sz="8" w:space="0" w:color="000000"/>
            </w:tcBorders>
            <w:vAlign w:val="center"/>
          </w:tcPr>
          <w:p w14:paraId="71CEA6E4"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FE567F3" w14:textId="77777777" w:rsidR="003F4CFB" w:rsidRPr="00F650E6" w:rsidRDefault="00000000">
            <w:pPr>
              <w:rPr>
                <w:rFonts w:ascii="宋体" w:hAnsi="宋体" w:cs="Calibri" w:hint="eastAsia"/>
                <w:szCs w:val="21"/>
              </w:rPr>
            </w:pPr>
            <w:r w:rsidRPr="00F650E6">
              <w:rPr>
                <w:rFonts w:ascii="宋体" w:hAnsi="宋体" w:cs="Calibri" w:hint="eastAsia"/>
                <w:szCs w:val="21"/>
              </w:rPr>
              <w:t>文明执勤，使用礼貌用语，言语交谈多体现敬语、问候语</w:t>
            </w:r>
          </w:p>
        </w:tc>
        <w:tc>
          <w:tcPr>
            <w:tcW w:w="1144" w:type="pct"/>
            <w:vMerge/>
            <w:tcBorders>
              <w:left w:val="single" w:sz="8" w:space="0" w:color="000000"/>
              <w:right w:val="single" w:sz="8" w:space="0" w:color="auto"/>
            </w:tcBorders>
            <w:vAlign w:val="center"/>
          </w:tcPr>
          <w:p w14:paraId="3ED19724"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9A00CF5" w14:textId="77777777" w:rsidR="003F4CFB" w:rsidRPr="00F650E6" w:rsidRDefault="003F4CFB">
            <w:pPr>
              <w:rPr>
                <w:rFonts w:ascii="宋体" w:hAnsi="宋体" w:cs="Calibri" w:hint="eastAsia"/>
                <w:szCs w:val="21"/>
              </w:rPr>
            </w:pPr>
          </w:p>
        </w:tc>
      </w:tr>
      <w:tr w:rsidR="00F650E6" w:rsidRPr="00F650E6" w14:paraId="573E28C5" w14:textId="77777777">
        <w:trPr>
          <w:trHeight w:val="677"/>
        </w:trPr>
        <w:tc>
          <w:tcPr>
            <w:tcW w:w="623" w:type="pct"/>
            <w:vMerge/>
            <w:tcBorders>
              <w:left w:val="single" w:sz="8" w:space="0" w:color="000000"/>
              <w:right w:val="single" w:sz="8" w:space="0" w:color="000000"/>
            </w:tcBorders>
            <w:vAlign w:val="center"/>
          </w:tcPr>
          <w:p w14:paraId="7F6AD64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0AC221D" w14:textId="77777777" w:rsidR="003F4CFB" w:rsidRPr="00F650E6" w:rsidRDefault="00000000">
            <w:pPr>
              <w:rPr>
                <w:rFonts w:ascii="宋体" w:hAnsi="宋体" w:cs="Calibri" w:hint="eastAsia"/>
                <w:szCs w:val="21"/>
              </w:rPr>
            </w:pPr>
            <w:r w:rsidRPr="00F650E6">
              <w:rPr>
                <w:rFonts w:ascii="宋体" w:hAnsi="宋体" w:cs="Calibri" w:hint="eastAsia"/>
                <w:szCs w:val="21"/>
              </w:rPr>
              <w:t>态度和蔼、微笑服务，迎来送往要笑脸相迎</w:t>
            </w:r>
          </w:p>
        </w:tc>
        <w:tc>
          <w:tcPr>
            <w:tcW w:w="1144" w:type="pct"/>
            <w:vMerge/>
            <w:tcBorders>
              <w:left w:val="single" w:sz="8" w:space="0" w:color="000000"/>
              <w:right w:val="single" w:sz="8" w:space="0" w:color="auto"/>
            </w:tcBorders>
            <w:vAlign w:val="center"/>
          </w:tcPr>
          <w:p w14:paraId="26A579C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53E309F" w14:textId="77777777" w:rsidR="003F4CFB" w:rsidRPr="00F650E6" w:rsidRDefault="003F4CFB">
            <w:pPr>
              <w:rPr>
                <w:rFonts w:ascii="宋体" w:hAnsi="宋体" w:cs="Calibri" w:hint="eastAsia"/>
                <w:szCs w:val="21"/>
              </w:rPr>
            </w:pPr>
          </w:p>
        </w:tc>
      </w:tr>
      <w:tr w:rsidR="00F650E6" w:rsidRPr="00F650E6" w14:paraId="438B9C80" w14:textId="77777777">
        <w:trPr>
          <w:trHeight w:val="677"/>
        </w:trPr>
        <w:tc>
          <w:tcPr>
            <w:tcW w:w="623" w:type="pct"/>
            <w:vMerge/>
            <w:tcBorders>
              <w:left w:val="single" w:sz="8" w:space="0" w:color="000000"/>
              <w:right w:val="single" w:sz="8" w:space="0" w:color="000000"/>
            </w:tcBorders>
            <w:vAlign w:val="center"/>
          </w:tcPr>
          <w:p w14:paraId="6E46473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925E591" w14:textId="77777777" w:rsidR="003F4CFB" w:rsidRPr="00F650E6" w:rsidRDefault="00000000">
            <w:pPr>
              <w:rPr>
                <w:rFonts w:ascii="宋体" w:hAnsi="宋体" w:cs="Calibri" w:hint="eastAsia"/>
                <w:szCs w:val="21"/>
              </w:rPr>
            </w:pPr>
            <w:r w:rsidRPr="00F650E6">
              <w:rPr>
                <w:rFonts w:ascii="宋体" w:hAnsi="宋体" w:cs="Calibri" w:hint="eastAsia"/>
                <w:szCs w:val="21"/>
              </w:rPr>
              <w:t>乐于助人，服务意识强，周到热情</w:t>
            </w:r>
          </w:p>
        </w:tc>
        <w:tc>
          <w:tcPr>
            <w:tcW w:w="1144" w:type="pct"/>
            <w:vMerge/>
            <w:tcBorders>
              <w:left w:val="single" w:sz="8" w:space="0" w:color="000000"/>
              <w:right w:val="single" w:sz="8" w:space="0" w:color="auto"/>
            </w:tcBorders>
            <w:vAlign w:val="center"/>
          </w:tcPr>
          <w:p w14:paraId="5DE49928"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5D47730" w14:textId="77777777" w:rsidR="003F4CFB" w:rsidRPr="00F650E6" w:rsidRDefault="003F4CFB">
            <w:pPr>
              <w:rPr>
                <w:rFonts w:ascii="宋体" w:hAnsi="宋体" w:cs="Calibri" w:hint="eastAsia"/>
                <w:szCs w:val="21"/>
              </w:rPr>
            </w:pPr>
          </w:p>
        </w:tc>
      </w:tr>
      <w:tr w:rsidR="00F650E6" w:rsidRPr="00F650E6" w14:paraId="2CE6720D" w14:textId="77777777">
        <w:trPr>
          <w:trHeight w:val="677"/>
        </w:trPr>
        <w:tc>
          <w:tcPr>
            <w:tcW w:w="623" w:type="pct"/>
            <w:vMerge/>
            <w:tcBorders>
              <w:left w:val="single" w:sz="8" w:space="0" w:color="000000"/>
              <w:bottom w:val="single" w:sz="8" w:space="0" w:color="000000"/>
              <w:right w:val="single" w:sz="8" w:space="0" w:color="000000"/>
            </w:tcBorders>
            <w:vAlign w:val="center"/>
          </w:tcPr>
          <w:p w14:paraId="4146BF24"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21FA104" w14:textId="77777777" w:rsidR="003F4CFB" w:rsidRPr="00F650E6" w:rsidRDefault="00000000">
            <w:pPr>
              <w:rPr>
                <w:rFonts w:ascii="宋体" w:hAnsi="宋体" w:cs="Calibri" w:hint="eastAsia"/>
                <w:szCs w:val="21"/>
              </w:rPr>
            </w:pPr>
            <w:r w:rsidRPr="00F650E6">
              <w:rPr>
                <w:rFonts w:ascii="宋体" w:hAnsi="宋体" w:cs="Calibri" w:hint="eastAsia"/>
                <w:szCs w:val="21"/>
              </w:rPr>
              <w:t>对业主/客人正当的要求帮助，能主动帮助、协助解决</w:t>
            </w:r>
          </w:p>
        </w:tc>
        <w:tc>
          <w:tcPr>
            <w:tcW w:w="1144" w:type="pct"/>
            <w:vMerge/>
            <w:tcBorders>
              <w:left w:val="single" w:sz="8" w:space="0" w:color="000000"/>
              <w:bottom w:val="single" w:sz="8" w:space="0" w:color="000000"/>
              <w:right w:val="single" w:sz="8" w:space="0" w:color="auto"/>
            </w:tcBorders>
            <w:vAlign w:val="center"/>
          </w:tcPr>
          <w:p w14:paraId="22710799"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53D36B2" w14:textId="77777777" w:rsidR="003F4CFB" w:rsidRPr="00F650E6" w:rsidRDefault="003F4CFB">
            <w:pPr>
              <w:rPr>
                <w:rFonts w:ascii="宋体" w:hAnsi="宋体" w:cs="Calibri" w:hint="eastAsia"/>
                <w:szCs w:val="21"/>
              </w:rPr>
            </w:pPr>
          </w:p>
        </w:tc>
      </w:tr>
      <w:tr w:rsidR="00F650E6" w:rsidRPr="00F650E6" w14:paraId="6B4FC40F" w14:textId="77777777">
        <w:trPr>
          <w:trHeight w:val="677"/>
        </w:trPr>
        <w:tc>
          <w:tcPr>
            <w:tcW w:w="623" w:type="pct"/>
            <w:vMerge w:val="restart"/>
            <w:tcBorders>
              <w:left w:val="single" w:sz="8" w:space="0" w:color="000000"/>
              <w:right w:val="single" w:sz="8" w:space="0" w:color="000000"/>
            </w:tcBorders>
            <w:vAlign w:val="center"/>
          </w:tcPr>
          <w:p w14:paraId="51A2F420"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工作纪律</w:t>
            </w:r>
          </w:p>
          <w:p w14:paraId="737C4CC2"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w:t>
            </w:r>
            <w:r w:rsidRPr="00F650E6">
              <w:rPr>
                <w:rFonts w:ascii="宋体" w:hAnsi="宋体" w:cs="Calibri"/>
                <w:szCs w:val="21"/>
              </w:rPr>
              <w:t>10</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0299A637" w14:textId="77777777" w:rsidR="003F4CFB" w:rsidRPr="00F650E6" w:rsidRDefault="00000000">
            <w:pPr>
              <w:rPr>
                <w:rFonts w:ascii="宋体" w:hAnsi="宋体" w:cs="Calibri" w:hint="eastAsia"/>
                <w:szCs w:val="21"/>
              </w:rPr>
            </w:pPr>
            <w:r w:rsidRPr="00F650E6">
              <w:rPr>
                <w:rFonts w:ascii="宋体" w:hAnsi="宋体" w:cs="Calibri" w:hint="eastAsia"/>
                <w:szCs w:val="21"/>
              </w:rPr>
              <w:t>坚守岗位，执行岗位责任制，按时交接班，严禁脱岗、缺岗、睡岗、误班</w:t>
            </w:r>
          </w:p>
        </w:tc>
        <w:tc>
          <w:tcPr>
            <w:tcW w:w="1144" w:type="pct"/>
            <w:vMerge w:val="restart"/>
            <w:tcBorders>
              <w:top w:val="single" w:sz="8" w:space="0" w:color="000000"/>
              <w:left w:val="single" w:sz="8" w:space="0" w:color="000000"/>
              <w:right w:val="single" w:sz="8" w:space="0" w:color="auto"/>
            </w:tcBorders>
            <w:vAlign w:val="center"/>
          </w:tcPr>
          <w:p w14:paraId="5B8A49A5"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出现一次不符合要求现象扣3分，可累加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63382B97" w14:textId="77777777" w:rsidR="003F4CFB" w:rsidRPr="00F650E6" w:rsidRDefault="003F4CFB">
            <w:pPr>
              <w:rPr>
                <w:rFonts w:ascii="宋体" w:hAnsi="宋体" w:cs="Calibri" w:hint="eastAsia"/>
                <w:szCs w:val="21"/>
              </w:rPr>
            </w:pPr>
          </w:p>
        </w:tc>
      </w:tr>
      <w:tr w:rsidR="00F650E6" w:rsidRPr="00F650E6" w14:paraId="2D932DC0" w14:textId="77777777">
        <w:trPr>
          <w:trHeight w:val="677"/>
        </w:trPr>
        <w:tc>
          <w:tcPr>
            <w:tcW w:w="623" w:type="pct"/>
            <w:vMerge/>
            <w:tcBorders>
              <w:left w:val="single" w:sz="8" w:space="0" w:color="000000"/>
              <w:right w:val="single" w:sz="8" w:space="0" w:color="000000"/>
            </w:tcBorders>
            <w:vAlign w:val="center"/>
          </w:tcPr>
          <w:p w14:paraId="2EDFF4C3"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0BD96E8" w14:textId="77777777" w:rsidR="003F4CFB" w:rsidRPr="00F650E6" w:rsidRDefault="00000000">
            <w:pPr>
              <w:rPr>
                <w:rFonts w:ascii="宋体" w:hAnsi="宋体" w:cs="Calibri" w:hint="eastAsia"/>
                <w:szCs w:val="21"/>
              </w:rPr>
            </w:pPr>
            <w:r w:rsidRPr="00F650E6">
              <w:rPr>
                <w:rFonts w:ascii="宋体" w:hAnsi="宋体" w:cs="Calibri" w:hint="eastAsia"/>
                <w:szCs w:val="21"/>
              </w:rPr>
              <w:t>值班时禁止喝酒、吸烟、吃东西；不准嬉笑、打闹、玩手机、看书报、听收音机、打瞌睡；不准做其他与值班职责无关的事</w:t>
            </w:r>
          </w:p>
        </w:tc>
        <w:tc>
          <w:tcPr>
            <w:tcW w:w="1144" w:type="pct"/>
            <w:vMerge/>
            <w:tcBorders>
              <w:left w:val="single" w:sz="8" w:space="0" w:color="000000"/>
              <w:right w:val="single" w:sz="8" w:space="0" w:color="auto"/>
            </w:tcBorders>
            <w:vAlign w:val="center"/>
          </w:tcPr>
          <w:p w14:paraId="645339B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7DA0FD9" w14:textId="77777777" w:rsidR="003F4CFB" w:rsidRPr="00F650E6" w:rsidRDefault="003F4CFB">
            <w:pPr>
              <w:rPr>
                <w:rFonts w:ascii="宋体" w:hAnsi="宋体" w:cs="Calibri" w:hint="eastAsia"/>
                <w:szCs w:val="21"/>
              </w:rPr>
            </w:pPr>
          </w:p>
        </w:tc>
      </w:tr>
      <w:tr w:rsidR="00F650E6" w:rsidRPr="00F650E6" w14:paraId="6C224CEC" w14:textId="77777777">
        <w:trPr>
          <w:trHeight w:val="677"/>
        </w:trPr>
        <w:tc>
          <w:tcPr>
            <w:tcW w:w="623" w:type="pct"/>
            <w:vMerge/>
            <w:tcBorders>
              <w:left w:val="single" w:sz="8" w:space="0" w:color="000000"/>
              <w:right w:val="single" w:sz="8" w:space="0" w:color="000000"/>
            </w:tcBorders>
            <w:vAlign w:val="center"/>
          </w:tcPr>
          <w:p w14:paraId="7211C04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E0B0BC3" w14:textId="77777777" w:rsidR="003F4CFB" w:rsidRPr="00F650E6" w:rsidRDefault="00000000">
            <w:pPr>
              <w:rPr>
                <w:rFonts w:ascii="宋体" w:hAnsi="宋体" w:cs="Calibri" w:hint="eastAsia"/>
                <w:szCs w:val="21"/>
              </w:rPr>
            </w:pPr>
            <w:r w:rsidRPr="00F650E6">
              <w:rPr>
                <w:rFonts w:ascii="宋体" w:hAnsi="宋体" w:cs="Calibri" w:hint="eastAsia"/>
                <w:szCs w:val="21"/>
              </w:rPr>
              <w:t>值班期间，禁止在向领班报告，领班安排人员顶岗前在岗位上打私人电话</w:t>
            </w:r>
          </w:p>
        </w:tc>
        <w:tc>
          <w:tcPr>
            <w:tcW w:w="1144" w:type="pct"/>
            <w:vMerge/>
            <w:tcBorders>
              <w:left w:val="single" w:sz="8" w:space="0" w:color="000000"/>
              <w:right w:val="single" w:sz="8" w:space="0" w:color="auto"/>
            </w:tcBorders>
            <w:vAlign w:val="center"/>
          </w:tcPr>
          <w:p w14:paraId="78CEFDE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7EF3407" w14:textId="77777777" w:rsidR="003F4CFB" w:rsidRPr="00F650E6" w:rsidRDefault="003F4CFB">
            <w:pPr>
              <w:rPr>
                <w:rFonts w:ascii="宋体" w:hAnsi="宋体" w:cs="Calibri" w:hint="eastAsia"/>
                <w:szCs w:val="21"/>
              </w:rPr>
            </w:pPr>
          </w:p>
        </w:tc>
      </w:tr>
      <w:tr w:rsidR="00F650E6" w:rsidRPr="00F650E6" w14:paraId="00B5F392" w14:textId="77777777">
        <w:trPr>
          <w:trHeight w:val="677"/>
        </w:trPr>
        <w:tc>
          <w:tcPr>
            <w:tcW w:w="623" w:type="pct"/>
            <w:vMerge/>
            <w:tcBorders>
              <w:left w:val="single" w:sz="8" w:space="0" w:color="000000"/>
              <w:right w:val="single" w:sz="8" w:space="0" w:color="000000"/>
            </w:tcBorders>
            <w:vAlign w:val="center"/>
          </w:tcPr>
          <w:p w14:paraId="4BC58E36"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4ED7A44" w14:textId="77777777" w:rsidR="003F4CFB" w:rsidRPr="00F650E6" w:rsidRDefault="00000000">
            <w:pPr>
              <w:rPr>
                <w:rFonts w:ascii="宋体" w:hAnsi="宋体" w:cs="Calibri" w:hint="eastAsia"/>
                <w:szCs w:val="21"/>
              </w:rPr>
            </w:pPr>
            <w:r w:rsidRPr="00F650E6">
              <w:rPr>
                <w:rFonts w:ascii="宋体" w:hAnsi="宋体" w:cs="Calibri" w:hint="eastAsia"/>
                <w:szCs w:val="21"/>
              </w:rPr>
              <w:t>值班期间不准在岗位上会友、聊天，</w:t>
            </w:r>
            <w:proofErr w:type="gramStart"/>
            <w:r w:rsidRPr="00F650E6">
              <w:rPr>
                <w:rFonts w:ascii="宋体" w:hAnsi="宋体" w:cs="Calibri" w:hint="eastAsia"/>
                <w:szCs w:val="21"/>
              </w:rPr>
              <w:t>不</w:t>
            </w:r>
            <w:proofErr w:type="gramEnd"/>
            <w:r w:rsidRPr="00F650E6">
              <w:rPr>
                <w:rFonts w:ascii="宋体" w:hAnsi="宋体" w:cs="Calibri" w:hint="eastAsia"/>
                <w:szCs w:val="21"/>
              </w:rPr>
              <w:t>当班人员不得在岗位上逗留；接待业主、租户、访客不得谈与工作无关事项</w:t>
            </w:r>
          </w:p>
        </w:tc>
        <w:tc>
          <w:tcPr>
            <w:tcW w:w="1144" w:type="pct"/>
            <w:vMerge/>
            <w:tcBorders>
              <w:left w:val="single" w:sz="8" w:space="0" w:color="000000"/>
              <w:right w:val="single" w:sz="8" w:space="0" w:color="auto"/>
            </w:tcBorders>
            <w:vAlign w:val="center"/>
          </w:tcPr>
          <w:p w14:paraId="55787BF0"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A377C22" w14:textId="77777777" w:rsidR="003F4CFB" w:rsidRPr="00F650E6" w:rsidRDefault="003F4CFB">
            <w:pPr>
              <w:rPr>
                <w:rFonts w:ascii="宋体" w:hAnsi="宋体" w:cs="Calibri" w:hint="eastAsia"/>
                <w:szCs w:val="21"/>
              </w:rPr>
            </w:pPr>
          </w:p>
        </w:tc>
      </w:tr>
      <w:tr w:rsidR="00F650E6" w:rsidRPr="00F650E6" w14:paraId="4F8003BB" w14:textId="77777777">
        <w:trPr>
          <w:trHeight w:val="677"/>
        </w:trPr>
        <w:tc>
          <w:tcPr>
            <w:tcW w:w="623" w:type="pct"/>
            <w:vMerge/>
            <w:tcBorders>
              <w:left w:val="single" w:sz="8" w:space="0" w:color="000000"/>
              <w:right w:val="single" w:sz="8" w:space="0" w:color="000000"/>
            </w:tcBorders>
            <w:vAlign w:val="center"/>
          </w:tcPr>
          <w:p w14:paraId="16D8BB0F"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38CE932" w14:textId="77777777" w:rsidR="003F4CFB" w:rsidRPr="00F650E6" w:rsidRDefault="00000000">
            <w:pPr>
              <w:rPr>
                <w:rFonts w:ascii="宋体" w:hAnsi="宋体" w:cs="Calibri" w:hint="eastAsia"/>
                <w:szCs w:val="21"/>
              </w:rPr>
            </w:pPr>
            <w:r w:rsidRPr="00F650E6">
              <w:rPr>
                <w:rFonts w:ascii="宋体" w:hAnsi="宋体" w:cs="Calibri" w:hint="eastAsia"/>
                <w:szCs w:val="21"/>
              </w:rPr>
              <w:t>工作岗位内不得存放与工作性质无关的小说、报刊、杂志等书刊</w:t>
            </w:r>
          </w:p>
        </w:tc>
        <w:tc>
          <w:tcPr>
            <w:tcW w:w="1144" w:type="pct"/>
            <w:vMerge/>
            <w:tcBorders>
              <w:left w:val="single" w:sz="8" w:space="0" w:color="000000"/>
              <w:right w:val="single" w:sz="8" w:space="0" w:color="auto"/>
            </w:tcBorders>
            <w:vAlign w:val="center"/>
          </w:tcPr>
          <w:p w14:paraId="1FDAE63A"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BBF085A" w14:textId="77777777" w:rsidR="003F4CFB" w:rsidRPr="00F650E6" w:rsidRDefault="003F4CFB">
            <w:pPr>
              <w:rPr>
                <w:rFonts w:ascii="宋体" w:hAnsi="宋体" w:cs="Calibri" w:hint="eastAsia"/>
                <w:szCs w:val="21"/>
              </w:rPr>
            </w:pPr>
          </w:p>
        </w:tc>
      </w:tr>
      <w:tr w:rsidR="00F650E6" w:rsidRPr="00F650E6" w14:paraId="43936507" w14:textId="77777777">
        <w:trPr>
          <w:trHeight w:val="677"/>
        </w:trPr>
        <w:tc>
          <w:tcPr>
            <w:tcW w:w="623" w:type="pct"/>
            <w:vMerge/>
            <w:tcBorders>
              <w:left w:val="single" w:sz="8" w:space="0" w:color="000000"/>
              <w:right w:val="single" w:sz="8" w:space="0" w:color="000000"/>
            </w:tcBorders>
            <w:vAlign w:val="center"/>
          </w:tcPr>
          <w:p w14:paraId="3450B6FB"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7888358" w14:textId="77777777" w:rsidR="003F4CFB" w:rsidRPr="00F650E6" w:rsidRDefault="00000000">
            <w:pPr>
              <w:rPr>
                <w:rFonts w:ascii="宋体" w:hAnsi="宋体" w:cs="Calibri" w:hint="eastAsia"/>
                <w:szCs w:val="21"/>
              </w:rPr>
            </w:pPr>
            <w:r w:rsidRPr="00F650E6">
              <w:rPr>
                <w:rFonts w:ascii="宋体" w:hAnsi="宋体" w:cs="Calibri" w:hint="eastAsia"/>
                <w:szCs w:val="21"/>
              </w:rPr>
              <w:t>不得穿着制服在管辖小区广场等公开场合内嬉笑、打闹、会友、聊天等影响保安形象的行为</w:t>
            </w:r>
          </w:p>
        </w:tc>
        <w:tc>
          <w:tcPr>
            <w:tcW w:w="1144" w:type="pct"/>
            <w:vMerge/>
            <w:tcBorders>
              <w:left w:val="single" w:sz="8" w:space="0" w:color="000000"/>
              <w:right w:val="single" w:sz="8" w:space="0" w:color="auto"/>
            </w:tcBorders>
            <w:vAlign w:val="center"/>
          </w:tcPr>
          <w:p w14:paraId="6B23775F"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AA75E63" w14:textId="77777777" w:rsidR="003F4CFB" w:rsidRPr="00F650E6" w:rsidRDefault="003F4CFB">
            <w:pPr>
              <w:rPr>
                <w:rFonts w:ascii="宋体" w:hAnsi="宋体" w:cs="Calibri" w:hint="eastAsia"/>
                <w:szCs w:val="21"/>
              </w:rPr>
            </w:pPr>
          </w:p>
        </w:tc>
      </w:tr>
      <w:tr w:rsidR="00F650E6" w:rsidRPr="00F650E6" w14:paraId="3C489CBE" w14:textId="77777777">
        <w:trPr>
          <w:trHeight w:val="677"/>
        </w:trPr>
        <w:tc>
          <w:tcPr>
            <w:tcW w:w="623" w:type="pct"/>
            <w:vMerge/>
            <w:tcBorders>
              <w:left w:val="single" w:sz="8" w:space="0" w:color="000000"/>
              <w:right w:val="single" w:sz="8" w:space="0" w:color="000000"/>
            </w:tcBorders>
            <w:vAlign w:val="center"/>
          </w:tcPr>
          <w:p w14:paraId="6247B762"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4530F87" w14:textId="77777777" w:rsidR="003F4CFB" w:rsidRPr="00F650E6" w:rsidRDefault="00000000">
            <w:pPr>
              <w:rPr>
                <w:rFonts w:ascii="宋体" w:hAnsi="宋体" w:cs="Calibri" w:hint="eastAsia"/>
                <w:szCs w:val="21"/>
              </w:rPr>
            </w:pPr>
            <w:r w:rsidRPr="00F650E6">
              <w:rPr>
                <w:rFonts w:ascii="宋体" w:hAnsi="宋体" w:cs="Calibri" w:hint="eastAsia"/>
                <w:szCs w:val="21"/>
              </w:rPr>
              <w:t>岗位现场不得有收（录）音机、烟头、烟灰</w:t>
            </w:r>
          </w:p>
        </w:tc>
        <w:tc>
          <w:tcPr>
            <w:tcW w:w="1144" w:type="pct"/>
            <w:vMerge/>
            <w:tcBorders>
              <w:left w:val="single" w:sz="8" w:space="0" w:color="000000"/>
              <w:right w:val="single" w:sz="8" w:space="0" w:color="auto"/>
            </w:tcBorders>
            <w:vAlign w:val="center"/>
          </w:tcPr>
          <w:p w14:paraId="3187A19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B4EAE91" w14:textId="77777777" w:rsidR="003F4CFB" w:rsidRPr="00F650E6" w:rsidRDefault="003F4CFB">
            <w:pPr>
              <w:rPr>
                <w:rFonts w:ascii="宋体" w:hAnsi="宋体" w:cs="Calibri" w:hint="eastAsia"/>
                <w:szCs w:val="21"/>
              </w:rPr>
            </w:pPr>
          </w:p>
        </w:tc>
      </w:tr>
      <w:tr w:rsidR="00F650E6" w:rsidRPr="00F650E6" w14:paraId="768FBE8F" w14:textId="77777777">
        <w:trPr>
          <w:trHeight w:val="677"/>
        </w:trPr>
        <w:tc>
          <w:tcPr>
            <w:tcW w:w="623" w:type="pct"/>
            <w:vMerge/>
            <w:tcBorders>
              <w:left w:val="single" w:sz="8" w:space="0" w:color="000000"/>
              <w:right w:val="single" w:sz="8" w:space="0" w:color="000000"/>
            </w:tcBorders>
            <w:vAlign w:val="center"/>
          </w:tcPr>
          <w:p w14:paraId="0F0DBC59"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CFF5C2E" w14:textId="77777777" w:rsidR="003F4CFB" w:rsidRPr="00F650E6" w:rsidRDefault="00000000">
            <w:pPr>
              <w:rPr>
                <w:rFonts w:ascii="宋体" w:hAnsi="宋体" w:cs="Calibri" w:hint="eastAsia"/>
                <w:szCs w:val="21"/>
              </w:rPr>
            </w:pPr>
            <w:r w:rsidRPr="00F650E6">
              <w:rPr>
                <w:rFonts w:ascii="宋体" w:hAnsi="宋体" w:cs="Calibri" w:hint="eastAsia"/>
                <w:szCs w:val="21"/>
              </w:rPr>
              <w:t>按规定时间替岗用餐</w:t>
            </w:r>
          </w:p>
        </w:tc>
        <w:tc>
          <w:tcPr>
            <w:tcW w:w="1144" w:type="pct"/>
            <w:vMerge/>
            <w:tcBorders>
              <w:left w:val="single" w:sz="8" w:space="0" w:color="000000"/>
              <w:right w:val="single" w:sz="8" w:space="0" w:color="auto"/>
            </w:tcBorders>
            <w:vAlign w:val="center"/>
          </w:tcPr>
          <w:p w14:paraId="0B800CE2"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A7AE81B" w14:textId="77777777" w:rsidR="003F4CFB" w:rsidRPr="00F650E6" w:rsidRDefault="003F4CFB">
            <w:pPr>
              <w:rPr>
                <w:rFonts w:ascii="宋体" w:hAnsi="宋体" w:cs="Calibri" w:hint="eastAsia"/>
                <w:szCs w:val="21"/>
              </w:rPr>
            </w:pPr>
          </w:p>
        </w:tc>
      </w:tr>
      <w:tr w:rsidR="00F650E6" w:rsidRPr="00F650E6" w14:paraId="3ECC912C" w14:textId="77777777">
        <w:trPr>
          <w:trHeight w:val="677"/>
        </w:trPr>
        <w:tc>
          <w:tcPr>
            <w:tcW w:w="623" w:type="pct"/>
            <w:vMerge/>
            <w:tcBorders>
              <w:left w:val="single" w:sz="8" w:space="0" w:color="000000"/>
              <w:right w:val="single" w:sz="8" w:space="0" w:color="000000"/>
            </w:tcBorders>
            <w:vAlign w:val="center"/>
          </w:tcPr>
          <w:p w14:paraId="4517280F"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468A0B1" w14:textId="77777777" w:rsidR="003F4CFB" w:rsidRPr="00F650E6" w:rsidRDefault="00000000">
            <w:pPr>
              <w:rPr>
                <w:rFonts w:ascii="宋体" w:hAnsi="宋体" w:cs="Calibri" w:hint="eastAsia"/>
                <w:szCs w:val="21"/>
              </w:rPr>
            </w:pPr>
            <w:r w:rsidRPr="00F650E6">
              <w:rPr>
                <w:rFonts w:ascii="宋体" w:hAnsi="宋体" w:cs="Calibri" w:hint="eastAsia"/>
                <w:szCs w:val="21"/>
              </w:rPr>
              <w:t>不得利用工作之</w:t>
            </w:r>
            <w:proofErr w:type="gramStart"/>
            <w:r w:rsidRPr="00F650E6">
              <w:rPr>
                <w:rFonts w:ascii="宋体" w:hAnsi="宋体" w:cs="Calibri" w:hint="eastAsia"/>
                <w:szCs w:val="21"/>
              </w:rPr>
              <w:t>便损害</w:t>
            </w:r>
            <w:proofErr w:type="gramEnd"/>
            <w:r w:rsidRPr="00F650E6">
              <w:rPr>
                <w:rFonts w:ascii="宋体" w:hAnsi="宋体" w:cs="Calibri" w:hint="eastAsia"/>
                <w:szCs w:val="21"/>
              </w:rPr>
              <w:t>业主利益</w:t>
            </w:r>
          </w:p>
        </w:tc>
        <w:tc>
          <w:tcPr>
            <w:tcW w:w="1144" w:type="pct"/>
            <w:vMerge/>
            <w:tcBorders>
              <w:left w:val="single" w:sz="8" w:space="0" w:color="000000"/>
              <w:right w:val="single" w:sz="8" w:space="0" w:color="auto"/>
            </w:tcBorders>
            <w:vAlign w:val="center"/>
          </w:tcPr>
          <w:p w14:paraId="5CE9669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11182DB" w14:textId="77777777" w:rsidR="003F4CFB" w:rsidRPr="00F650E6" w:rsidRDefault="003F4CFB">
            <w:pPr>
              <w:rPr>
                <w:rFonts w:ascii="宋体" w:hAnsi="宋体" w:cs="Calibri" w:hint="eastAsia"/>
                <w:szCs w:val="21"/>
              </w:rPr>
            </w:pPr>
          </w:p>
        </w:tc>
      </w:tr>
      <w:tr w:rsidR="00F650E6" w:rsidRPr="00F650E6" w14:paraId="4C1C9749" w14:textId="77777777">
        <w:trPr>
          <w:trHeight w:val="677"/>
        </w:trPr>
        <w:tc>
          <w:tcPr>
            <w:tcW w:w="623" w:type="pct"/>
            <w:vMerge/>
            <w:tcBorders>
              <w:left w:val="single" w:sz="8" w:space="0" w:color="000000"/>
              <w:right w:val="single" w:sz="8" w:space="0" w:color="000000"/>
            </w:tcBorders>
            <w:vAlign w:val="center"/>
          </w:tcPr>
          <w:p w14:paraId="7BDE0728"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FC592C4" w14:textId="77777777" w:rsidR="003F4CFB" w:rsidRPr="00F650E6" w:rsidRDefault="00000000">
            <w:pPr>
              <w:rPr>
                <w:rFonts w:ascii="宋体" w:hAnsi="宋体" w:cs="Calibri" w:hint="eastAsia"/>
                <w:szCs w:val="21"/>
              </w:rPr>
            </w:pPr>
            <w:r w:rsidRPr="00F650E6">
              <w:rPr>
                <w:rFonts w:ascii="宋体" w:hAnsi="宋体" w:cs="Calibri" w:hint="eastAsia"/>
                <w:szCs w:val="21"/>
              </w:rPr>
              <w:t>严格执行请、销假制度，外出请假制度落实</w:t>
            </w:r>
          </w:p>
        </w:tc>
        <w:tc>
          <w:tcPr>
            <w:tcW w:w="1144" w:type="pct"/>
            <w:vMerge/>
            <w:tcBorders>
              <w:left w:val="single" w:sz="8" w:space="0" w:color="000000"/>
              <w:right w:val="single" w:sz="8" w:space="0" w:color="auto"/>
            </w:tcBorders>
            <w:vAlign w:val="center"/>
          </w:tcPr>
          <w:p w14:paraId="299C236D"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607C53E" w14:textId="77777777" w:rsidR="003F4CFB" w:rsidRPr="00F650E6" w:rsidRDefault="003F4CFB">
            <w:pPr>
              <w:rPr>
                <w:rFonts w:ascii="宋体" w:hAnsi="宋体" w:cs="Calibri" w:hint="eastAsia"/>
                <w:szCs w:val="21"/>
              </w:rPr>
            </w:pPr>
          </w:p>
        </w:tc>
      </w:tr>
      <w:tr w:rsidR="00F650E6" w:rsidRPr="00F650E6" w14:paraId="557D88D7" w14:textId="77777777">
        <w:trPr>
          <w:trHeight w:val="677"/>
        </w:trPr>
        <w:tc>
          <w:tcPr>
            <w:tcW w:w="623" w:type="pct"/>
            <w:vMerge/>
            <w:tcBorders>
              <w:left w:val="single" w:sz="8" w:space="0" w:color="000000"/>
              <w:bottom w:val="single" w:sz="8" w:space="0" w:color="000000"/>
              <w:right w:val="single" w:sz="8" w:space="0" w:color="000000"/>
            </w:tcBorders>
            <w:vAlign w:val="center"/>
          </w:tcPr>
          <w:p w14:paraId="10DFED4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99D71F5" w14:textId="77777777" w:rsidR="003F4CFB" w:rsidRPr="00F650E6" w:rsidRDefault="00000000">
            <w:pPr>
              <w:rPr>
                <w:rFonts w:ascii="宋体" w:hAnsi="宋体" w:cs="Calibri" w:hint="eastAsia"/>
                <w:szCs w:val="21"/>
              </w:rPr>
            </w:pPr>
            <w:r w:rsidRPr="00F650E6">
              <w:rPr>
                <w:rFonts w:ascii="宋体" w:hAnsi="宋体" w:cs="Calibri" w:hint="eastAsia"/>
                <w:szCs w:val="21"/>
              </w:rPr>
              <w:t>非服务中心管理人员未经主管批准不得进入值班室或查看值班记录</w:t>
            </w:r>
          </w:p>
        </w:tc>
        <w:tc>
          <w:tcPr>
            <w:tcW w:w="1144" w:type="pct"/>
            <w:vMerge/>
            <w:tcBorders>
              <w:left w:val="single" w:sz="8" w:space="0" w:color="000000"/>
              <w:bottom w:val="single" w:sz="8" w:space="0" w:color="000000"/>
              <w:right w:val="single" w:sz="8" w:space="0" w:color="auto"/>
            </w:tcBorders>
            <w:vAlign w:val="center"/>
          </w:tcPr>
          <w:p w14:paraId="2829CFAC"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710C323" w14:textId="77777777" w:rsidR="003F4CFB" w:rsidRPr="00F650E6" w:rsidRDefault="003F4CFB">
            <w:pPr>
              <w:rPr>
                <w:rFonts w:ascii="宋体" w:hAnsi="宋体" w:cs="Calibri" w:hint="eastAsia"/>
                <w:szCs w:val="21"/>
              </w:rPr>
            </w:pPr>
          </w:p>
        </w:tc>
      </w:tr>
      <w:tr w:rsidR="00F650E6" w:rsidRPr="00F650E6" w14:paraId="37E937E3" w14:textId="77777777">
        <w:trPr>
          <w:trHeight w:val="677"/>
        </w:trPr>
        <w:tc>
          <w:tcPr>
            <w:tcW w:w="623" w:type="pct"/>
            <w:vMerge w:val="restart"/>
            <w:tcBorders>
              <w:left w:val="single" w:sz="8" w:space="0" w:color="000000"/>
              <w:right w:val="single" w:sz="8" w:space="0" w:color="000000"/>
            </w:tcBorders>
            <w:vAlign w:val="center"/>
          </w:tcPr>
          <w:p w14:paraId="6C9267A8"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应知应会</w:t>
            </w:r>
          </w:p>
          <w:p w14:paraId="479F886C"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（8分）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4E4182C2" w14:textId="77777777" w:rsidR="003F4CFB" w:rsidRPr="00F650E6" w:rsidRDefault="00000000">
            <w:pPr>
              <w:rPr>
                <w:rFonts w:ascii="宋体" w:hAnsi="宋体" w:cs="Calibri" w:hint="eastAsia"/>
                <w:szCs w:val="21"/>
              </w:rPr>
            </w:pPr>
            <w:r w:rsidRPr="00F650E6">
              <w:rPr>
                <w:rFonts w:ascii="宋体" w:hAnsi="宋体" w:cs="Calibri" w:hint="eastAsia"/>
                <w:szCs w:val="21"/>
              </w:rPr>
              <w:t>熟悉岗位职责</w:t>
            </w:r>
          </w:p>
        </w:tc>
        <w:tc>
          <w:tcPr>
            <w:tcW w:w="1144" w:type="pct"/>
            <w:vMerge w:val="restart"/>
            <w:tcBorders>
              <w:top w:val="single" w:sz="8" w:space="0" w:color="000000"/>
              <w:left w:val="single" w:sz="8" w:space="0" w:color="000000"/>
              <w:right w:val="single" w:sz="8" w:space="0" w:color="auto"/>
            </w:tcBorders>
            <w:vAlign w:val="center"/>
          </w:tcPr>
          <w:p w14:paraId="4242190E" w14:textId="77777777" w:rsidR="003F4CFB" w:rsidRPr="00F650E6" w:rsidRDefault="00000000">
            <w:pPr>
              <w:rPr>
                <w:rFonts w:ascii="宋体" w:hAnsi="宋体" w:cs="Calibri" w:hint="eastAsia"/>
                <w:szCs w:val="21"/>
              </w:rPr>
            </w:pPr>
            <w:r w:rsidRPr="00F650E6">
              <w:rPr>
                <w:rFonts w:ascii="宋体" w:hAnsi="宋体" w:cs="Calibri" w:hint="eastAsia"/>
                <w:szCs w:val="21"/>
              </w:rPr>
              <w:t>不</w:t>
            </w:r>
            <w:proofErr w:type="gramStart"/>
            <w:r w:rsidRPr="00F650E6">
              <w:rPr>
                <w:rFonts w:ascii="宋体" w:hAnsi="宋体" w:cs="Calibri" w:hint="eastAsia"/>
                <w:szCs w:val="21"/>
              </w:rPr>
              <w:t>熟悉扣</w:t>
            </w:r>
            <w:proofErr w:type="gramEnd"/>
            <w:r w:rsidRPr="00F650E6">
              <w:rPr>
                <w:rFonts w:ascii="宋体" w:hAnsi="宋体" w:cs="Calibri" w:hint="eastAsia"/>
                <w:szCs w:val="21"/>
              </w:rPr>
              <w:t>3分</w:t>
            </w:r>
          </w:p>
        </w:tc>
        <w:tc>
          <w:tcPr>
            <w:tcW w:w="729" w:type="pct"/>
            <w:tcBorders>
              <w:top w:val="single" w:sz="8" w:space="0" w:color="000000"/>
              <w:left w:val="single" w:sz="8" w:space="0" w:color="000000"/>
              <w:bottom w:val="single" w:sz="8" w:space="0" w:color="000000"/>
              <w:right w:val="single" w:sz="8" w:space="0" w:color="auto"/>
            </w:tcBorders>
            <w:vAlign w:val="center"/>
          </w:tcPr>
          <w:p w14:paraId="7CC7F9FC" w14:textId="77777777" w:rsidR="003F4CFB" w:rsidRPr="00F650E6" w:rsidRDefault="003F4CFB">
            <w:pPr>
              <w:rPr>
                <w:rFonts w:ascii="宋体" w:hAnsi="宋体" w:cs="Calibri" w:hint="eastAsia"/>
                <w:szCs w:val="21"/>
              </w:rPr>
            </w:pPr>
          </w:p>
        </w:tc>
      </w:tr>
      <w:tr w:rsidR="00F650E6" w:rsidRPr="00F650E6" w14:paraId="30932793" w14:textId="77777777">
        <w:trPr>
          <w:trHeight w:val="677"/>
        </w:trPr>
        <w:tc>
          <w:tcPr>
            <w:tcW w:w="623" w:type="pct"/>
            <w:vMerge/>
            <w:tcBorders>
              <w:left w:val="single" w:sz="8" w:space="0" w:color="000000"/>
              <w:right w:val="single" w:sz="8" w:space="0" w:color="000000"/>
            </w:tcBorders>
            <w:vAlign w:val="center"/>
          </w:tcPr>
          <w:p w14:paraId="6866CF4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B2B4584" w14:textId="77777777" w:rsidR="003F4CFB" w:rsidRPr="00F650E6" w:rsidRDefault="00000000">
            <w:pPr>
              <w:rPr>
                <w:rFonts w:ascii="宋体" w:hAnsi="宋体" w:cs="Calibri" w:hint="eastAsia"/>
                <w:szCs w:val="21"/>
              </w:rPr>
            </w:pPr>
            <w:r w:rsidRPr="00F650E6">
              <w:rPr>
                <w:rFonts w:ascii="宋体" w:hAnsi="宋体" w:cs="Calibri" w:hint="eastAsia"/>
                <w:szCs w:val="21"/>
              </w:rPr>
              <w:t>熟悉岗位操作规程</w:t>
            </w:r>
          </w:p>
        </w:tc>
        <w:tc>
          <w:tcPr>
            <w:tcW w:w="1144" w:type="pct"/>
            <w:vMerge/>
            <w:tcBorders>
              <w:left w:val="single" w:sz="8" w:space="0" w:color="000000"/>
              <w:right w:val="single" w:sz="8" w:space="0" w:color="auto"/>
            </w:tcBorders>
            <w:vAlign w:val="center"/>
          </w:tcPr>
          <w:p w14:paraId="5616A78D"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E26BAD1" w14:textId="77777777" w:rsidR="003F4CFB" w:rsidRPr="00F650E6" w:rsidRDefault="003F4CFB">
            <w:pPr>
              <w:rPr>
                <w:rFonts w:ascii="宋体" w:hAnsi="宋体" w:cs="Calibri" w:hint="eastAsia"/>
                <w:szCs w:val="21"/>
              </w:rPr>
            </w:pPr>
          </w:p>
        </w:tc>
      </w:tr>
      <w:tr w:rsidR="00F650E6" w:rsidRPr="00F650E6" w14:paraId="788A2D2A" w14:textId="77777777">
        <w:trPr>
          <w:trHeight w:val="677"/>
        </w:trPr>
        <w:tc>
          <w:tcPr>
            <w:tcW w:w="623" w:type="pct"/>
            <w:vMerge/>
            <w:tcBorders>
              <w:left w:val="single" w:sz="8" w:space="0" w:color="000000"/>
              <w:right w:val="single" w:sz="8" w:space="0" w:color="000000"/>
            </w:tcBorders>
            <w:vAlign w:val="center"/>
          </w:tcPr>
          <w:p w14:paraId="32E75327"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F6DC23A" w14:textId="77777777" w:rsidR="003F4CFB" w:rsidRPr="00F650E6" w:rsidRDefault="00000000">
            <w:pPr>
              <w:rPr>
                <w:rFonts w:ascii="宋体" w:hAnsi="宋体" w:cs="Calibri" w:hint="eastAsia"/>
                <w:szCs w:val="21"/>
              </w:rPr>
            </w:pPr>
            <w:r w:rsidRPr="00F650E6">
              <w:rPr>
                <w:rFonts w:ascii="宋体" w:hAnsi="宋体" w:cs="Calibri" w:hint="eastAsia"/>
                <w:szCs w:val="21"/>
              </w:rPr>
              <w:t>熟悉岗位内设备设施及正确操作使用</w:t>
            </w:r>
          </w:p>
        </w:tc>
        <w:tc>
          <w:tcPr>
            <w:tcW w:w="1144" w:type="pct"/>
            <w:vMerge/>
            <w:tcBorders>
              <w:left w:val="single" w:sz="8" w:space="0" w:color="000000"/>
              <w:bottom w:val="single" w:sz="8" w:space="0" w:color="000000"/>
              <w:right w:val="single" w:sz="8" w:space="0" w:color="auto"/>
            </w:tcBorders>
            <w:vAlign w:val="center"/>
          </w:tcPr>
          <w:p w14:paraId="60C11AB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B2AAAD5" w14:textId="77777777" w:rsidR="003F4CFB" w:rsidRPr="00F650E6" w:rsidRDefault="003F4CFB">
            <w:pPr>
              <w:rPr>
                <w:rFonts w:ascii="宋体" w:hAnsi="宋体" w:cs="Calibri" w:hint="eastAsia"/>
                <w:szCs w:val="21"/>
              </w:rPr>
            </w:pPr>
          </w:p>
        </w:tc>
      </w:tr>
      <w:tr w:rsidR="00F650E6" w:rsidRPr="00F650E6" w14:paraId="2289CDEB" w14:textId="77777777">
        <w:trPr>
          <w:trHeight w:val="677"/>
        </w:trPr>
        <w:tc>
          <w:tcPr>
            <w:tcW w:w="623" w:type="pct"/>
            <w:vMerge/>
            <w:tcBorders>
              <w:left w:val="single" w:sz="8" w:space="0" w:color="000000"/>
              <w:right w:val="single" w:sz="8" w:space="0" w:color="000000"/>
            </w:tcBorders>
            <w:vAlign w:val="center"/>
          </w:tcPr>
          <w:p w14:paraId="1A1F5B17"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FF64072" w14:textId="77777777" w:rsidR="003F4CFB" w:rsidRPr="00F650E6" w:rsidRDefault="00000000">
            <w:pPr>
              <w:rPr>
                <w:rFonts w:ascii="宋体" w:hAnsi="宋体" w:cs="Calibri" w:hint="eastAsia"/>
                <w:szCs w:val="21"/>
              </w:rPr>
            </w:pPr>
            <w:r w:rsidRPr="00F650E6">
              <w:rPr>
                <w:rFonts w:ascii="宋体" w:hAnsi="宋体" w:cs="Calibri" w:hint="eastAsia"/>
                <w:szCs w:val="21"/>
              </w:rPr>
              <w:t>熟悉公共区域水、电、消防等重点防范设施设备及基本操作</w:t>
            </w:r>
          </w:p>
        </w:tc>
        <w:tc>
          <w:tcPr>
            <w:tcW w:w="1144" w:type="pct"/>
            <w:vMerge w:val="restart"/>
            <w:tcBorders>
              <w:top w:val="single" w:sz="8" w:space="0" w:color="000000"/>
              <w:left w:val="single" w:sz="8" w:space="0" w:color="000000"/>
              <w:right w:val="single" w:sz="8" w:space="0" w:color="auto"/>
            </w:tcBorders>
            <w:vAlign w:val="center"/>
          </w:tcPr>
          <w:p w14:paraId="65132D01" w14:textId="77777777" w:rsidR="003F4CFB" w:rsidRPr="00F650E6" w:rsidRDefault="00000000">
            <w:pPr>
              <w:rPr>
                <w:rFonts w:ascii="宋体" w:hAnsi="宋体" w:cs="Calibri" w:hint="eastAsia"/>
                <w:szCs w:val="21"/>
              </w:rPr>
            </w:pPr>
            <w:r w:rsidRPr="00F650E6">
              <w:rPr>
                <w:rFonts w:ascii="宋体" w:hAnsi="宋体" w:cs="Calibri" w:hint="eastAsia"/>
                <w:szCs w:val="21"/>
              </w:rPr>
              <w:t>回答错误扣2分，不</w:t>
            </w:r>
            <w:proofErr w:type="gramStart"/>
            <w:r w:rsidRPr="00F650E6">
              <w:rPr>
                <w:rFonts w:ascii="宋体" w:hAnsi="宋体" w:cs="Calibri" w:hint="eastAsia"/>
                <w:szCs w:val="21"/>
              </w:rPr>
              <w:t>熟悉扣</w:t>
            </w:r>
            <w:proofErr w:type="gramEnd"/>
            <w:r w:rsidRPr="00F650E6">
              <w:rPr>
                <w:rFonts w:ascii="宋体" w:hAnsi="宋体" w:cs="Calibri" w:hint="eastAsia"/>
                <w:szCs w:val="21"/>
              </w:rPr>
              <w:t>1分</w:t>
            </w:r>
          </w:p>
        </w:tc>
        <w:tc>
          <w:tcPr>
            <w:tcW w:w="729" w:type="pct"/>
            <w:tcBorders>
              <w:top w:val="single" w:sz="8" w:space="0" w:color="000000"/>
              <w:left w:val="single" w:sz="8" w:space="0" w:color="000000"/>
              <w:bottom w:val="single" w:sz="8" w:space="0" w:color="000000"/>
              <w:right w:val="single" w:sz="8" w:space="0" w:color="auto"/>
            </w:tcBorders>
            <w:vAlign w:val="center"/>
          </w:tcPr>
          <w:p w14:paraId="2BB2662B" w14:textId="77777777" w:rsidR="003F4CFB" w:rsidRPr="00F650E6" w:rsidRDefault="003F4CFB">
            <w:pPr>
              <w:rPr>
                <w:rFonts w:ascii="宋体" w:hAnsi="宋体" w:cs="Calibri" w:hint="eastAsia"/>
                <w:szCs w:val="21"/>
              </w:rPr>
            </w:pPr>
          </w:p>
        </w:tc>
      </w:tr>
      <w:tr w:rsidR="00F650E6" w:rsidRPr="00F650E6" w14:paraId="2945D2D9" w14:textId="77777777">
        <w:trPr>
          <w:trHeight w:val="677"/>
        </w:trPr>
        <w:tc>
          <w:tcPr>
            <w:tcW w:w="623" w:type="pct"/>
            <w:vMerge/>
            <w:tcBorders>
              <w:left w:val="single" w:sz="8" w:space="0" w:color="000000"/>
              <w:right w:val="single" w:sz="8" w:space="0" w:color="000000"/>
            </w:tcBorders>
            <w:vAlign w:val="center"/>
          </w:tcPr>
          <w:p w14:paraId="681989C9"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6C7CCD8" w14:textId="77777777" w:rsidR="003F4CFB" w:rsidRPr="00F650E6" w:rsidRDefault="00000000">
            <w:pPr>
              <w:rPr>
                <w:rFonts w:ascii="宋体" w:hAnsi="宋体" w:cs="Calibri" w:hint="eastAsia"/>
                <w:szCs w:val="21"/>
              </w:rPr>
            </w:pPr>
            <w:r w:rsidRPr="00F650E6">
              <w:rPr>
                <w:rFonts w:ascii="宋体" w:hAnsi="宋体" w:cs="Calibri" w:hint="eastAsia"/>
                <w:szCs w:val="21"/>
              </w:rPr>
              <w:t>熟悉本小区业主的基本情况（楼栋、门牌等），熟悉小区环境（红线范围、建筑布局、功能区位、消防分区等）</w:t>
            </w:r>
          </w:p>
        </w:tc>
        <w:tc>
          <w:tcPr>
            <w:tcW w:w="1144" w:type="pct"/>
            <w:vMerge/>
            <w:tcBorders>
              <w:left w:val="single" w:sz="8" w:space="0" w:color="000000"/>
              <w:right w:val="single" w:sz="8" w:space="0" w:color="auto"/>
            </w:tcBorders>
            <w:vAlign w:val="center"/>
          </w:tcPr>
          <w:p w14:paraId="2A0A58B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9FAC4BD" w14:textId="77777777" w:rsidR="003F4CFB" w:rsidRPr="00F650E6" w:rsidRDefault="003F4CFB">
            <w:pPr>
              <w:rPr>
                <w:rFonts w:ascii="宋体" w:hAnsi="宋体" w:cs="Calibri" w:hint="eastAsia"/>
                <w:szCs w:val="21"/>
              </w:rPr>
            </w:pPr>
          </w:p>
        </w:tc>
      </w:tr>
      <w:tr w:rsidR="00F650E6" w:rsidRPr="00F650E6" w14:paraId="36E4E5C4" w14:textId="77777777">
        <w:trPr>
          <w:trHeight w:val="677"/>
        </w:trPr>
        <w:tc>
          <w:tcPr>
            <w:tcW w:w="623" w:type="pct"/>
            <w:vMerge/>
            <w:tcBorders>
              <w:left w:val="single" w:sz="8" w:space="0" w:color="000000"/>
              <w:right w:val="single" w:sz="8" w:space="0" w:color="000000"/>
            </w:tcBorders>
            <w:vAlign w:val="center"/>
          </w:tcPr>
          <w:p w14:paraId="2DF2151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B208EF7" w14:textId="77777777" w:rsidR="003F4CFB" w:rsidRPr="00F650E6" w:rsidRDefault="00000000">
            <w:pPr>
              <w:rPr>
                <w:rFonts w:ascii="宋体" w:hAnsi="宋体" w:cs="Calibri" w:hint="eastAsia"/>
                <w:szCs w:val="21"/>
              </w:rPr>
            </w:pPr>
            <w:r w:rsidRPr="00F650E6">
              <w:rPr>
                <w:rFonts w:ascii="宋体" w:hAnsi="宋体" w:cs="Calibri" w:hint="eastAsia"/>
                <w:szCs w:val="21"/>
              </w:rPr>
              <w:t xml:space="preserve">熟悉各种应急电话（火警、匪警、派出所、服务中心前台、工程、 </w:t>
            </w:r>
            <w:proofErr w:type="gramStart"/>
            <w:r w:rsidRPr="00F650E6">
              <w:rPr>
                <w:rFonts w:ascii="宋体" w:hAnsi="宋体" w:cs="Calibri" w:hint="eastAsia"/>
                <w:szCs w:val="21"/>
              </w:rPr>
              <w:t>消控中心</w:t>
            </w:r>
            <w:proofErr w:type="gramEnd"/>
            <w:r w:rsidRPr="00F650E6">
              <w:rPr>
                <w:rFonts w:ascii="宋体" w:hAnsi="宋体" w:cs="Calibri" w:hint="eastAsia"/>
                <w:szCs w:val="21"/>
              </w:rPr>
              <w:t>）、投诉电话、保安主管及发包方保安负责人的电话</w:t>
            </w:r>
          </w:p>
        </w:tc>
        <w:tc>
          <w:tcPr>
            <w:tcW w:w="1144" w:type="pct"/>
            <w:vMerge/>
            <w:tcBorders>
              <w:left w:val="single" w:sz="8" w:space="0" w:color="000000"/>
              <w:right w:val="single" w:sz="8" w:space="0" w:color="auto"/>
            </w:tcBorders>
            <w:vAlign w:val="center"/>
          </w:tcPr>
          <w:p w14:paraId="6B19719E"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A28BD13" w14:textId="77777777" w:rsidR="003F4CFB" w:rsidRPr="00F650E6" w:rsidRDefault="003F4CFB">
            <w:pPr>
              <w:rPr>
                <w:rFonts w:ascii="宋体" w:hAnsi="宋体" w:cs="Calibri" w:hint="eastAsia"/>
                <w:szCs w:val="21"/>
              </w:rPr>
            </w:pPr>
          </w:p>
        </w:tc>
      </w:tr>
      <w:tr w:rsidR="00F650E6" w:rsidRPr="00F650E6" w14:paraId="1055260D" w14:textId="77777777">
        <w:trPr>
          <w:trHeight w:val="677"/>
        </w:trPr>
        <w:tc>
          <w:tcPr>
            <w:tcW w:w="623" w:type="pct"/>
            <w:vMerge/>
            <w:tcBorders>
              <w:left w:val="single" w:sz="8" w:space="0" w:color="000000"/>
              <w:right w:val="single" w:sz="8" w:space="0" w:color="000000"/>
            </w:tcBorders>
            <w:vAlign w:val="center"/>
          </w:tcPr>
          <w:p w14:paraId="138C682F"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C85874D" w14:textId="77777777" w:rsidR="003F4CFB" w:rsidRPr="00F650E6" w:rsidRDefault="00000000">
            <w:pPr>
              <w:rPr>
                <w:rFonts w:ascii="宋体" w:hAnsi="宋体" w:cs="Calibri" w:hint="eastAsia"/>
                <w:szCs w:val="21"/>
              </w:rPr>
            </w:pPr>
            <w:r w:rsidRPr="00F650E6">
              <w:rPr>
                <w:rFonts w:ascii="宋体" w:hAnsi="宋体" w:cs="Calibri" w:hint="eastAsia"/>
                <w:szCs w:val="21"/>
              </w:rPr>
              <w:t>熟悉消防基本知识</w:t>
            </w:r>
            <w:proofErr w:type="gramStart"/>
            <w:r w:rsidRPr="00F650E6">
              <w:rPr>
                <w:rFonts w:ascii="宋体" w:hAnsi="宋体" w:cs="Calibri" w:hint="eastAsia"/>
                <w:szCs w:val="21"/>
              </w:rPr>
              <w:t>识</w:t>
            </w:r>
            <w:proofErr w:type="gramEnd"/>
            <w:r w:rsidRPr="00F650E6">
              <w:rPr>
                <w:rFonts w:ascii="宋体" w:hAnsi="宋体" w:cs="Calibri" w:hint="eastAsia"/>
                <w:szCs w:val="21"/>
              </w:rPr>
              <w:t>（灭火器使用操作、119报警程序、消防设施设备功能及使用、火情处理程序等）</w:t>
            </w:r>
          </w:p>
        </w:tc>
        <w:tc>
          <w:tcPr>
            <w:tcW w:w="1144" w:type="pct"/>
            <w:vMerge/>
            <w:tcBorders>
              <w:left w:val="single" w:sz="8" w:space="0" w:color="000000"/>
              <w:right w:val="single" w:sz="8" w:space="0" w:color="auto"/>
            </w:tcBorders>
            <w:vAlign w:val="center"/>
          </w:tcPr>
          <w:p w14:paraId="79A45F99"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1F46D7D" w14:textId="77777777" w:rsidR="003F4CFB" w:rsidRPr="00F650E6" w:rsidRDefault="003F4CFB">
            <w:pPr>
              <w:rPr>
                <w:rFonts w:ascii="宋体" w:hAnsi="宋体" w:cs="Calibri" w:hint="eastAsia"/>
                <w:szCs w:val="21"/>
              </w:rPr>
            </w:pPr>
          </w:p>
        </w:tc>
      </w:tr>
      <w:tr w:rsidR="00F650E6" w:rsidRPr="00F650E6" w14:paraId="17707086" w14:textId="77777777">
        <w:trPr>
          <w:trHeight w:val="677"/>
        </w:trPr>
        <w:tc>
          <w:tcPr>
            <w:tcW w:w="623" w:type="pct"/>
            <w:vMerge/>
            <w:tcBorders>
              <w:left w:val="single" w:sz="8" w:space="0" w:color="000000"/>
              <w:right w:val="single" w:sz="8" w:space="0" w:color="000000"/>
            </w:tcBorders>
            <w:vAlign w:val="center"/>
          </w:tcPr>
          <w:p w14:paraId="24E52C6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6E41880" w14:textId="77777777" w:rsidR="003F4CFB" w:rsidRPr="00F650E6" w:rsidRDefault="00000000">
            <w:pPr>
              <w:rPr>
                <w:rFonts w:ascii="宋体" w:hAnsi="宋体" w:cs="Calibri" w:hint="eastAsia"/>
                <w:szCs w:val="21"/>
              </w:rPr>
            </w:pPr>
            <w:r w:rsidRPr="00F650E6">
              <w:rPr>
                <w:rFonts w:ascii="宋体" w:hAnsi="宋体" w:cs="Calibri" w:hint="eastAsia"/>
                <w:szCs w:val="21"/>
              </w:rPr>
              <w:t>熟悉物业管理法规、政策等基本知识</w:t>
            </w:r>
          </w:p>
        </w:tc>
        <w:tc>
          <w:tcPr>
            <w:tcW w:w="1144" w:type="pct"/>
            <w:vMerge/>
            <w:tcBorders>
              <w:left w:val="single" w:sz="8" w:space="0" w:color="000000"/>
              <w:right w:val="single" w:sz="8" w:space="0" w:color="auto"/>
            </w:tcBorders>
            <w:vAlign w:val="center"/>
          </w:tcPr>
          <w:p w14:paraId="778C8DC2"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6275292" w14:textId="77777777" w:rsidR="003F4CFB" w:rsidRPr="00F650E6" w:rsidRDefault="003F4CFB">
            <w:pPr>
              <w:rPr>
                <w:rFonts w:ascii="宋体" w:hAnsi="宋体" w:cs="Calibri" w:hint="eastAsia"/>
                <w:szCs w:val="21"/>
              </w:rPr>
            </w:pPr>
          </w:p>
        </w:tc>
      </w:tr>
      <w:tr w:rsidR="00F650E6" w:rsidRPr="00F650E6" w14:paraId="1B08E261" w14:textId="77777777">
        <w:trPr>
          <w:trHeight w:val="677"/>
        </w:trPr>
        <w:tc>
          <w:tcPr>
            <w:tcW w:w="623" w:type="pct"/>
            <w:vMerge/>
            <w:tcBorders>
              <w:left w:val="single" w:sz="8" w:space="0" w:color="000000"/>
              <w:right w:val="single" w:sz="8" w:space="0" w:color="000000"/>
            </w:tcBorders>
            <w:vAlign w:val="center"/>
          </w:tcPr>
          <w:p w14:paraId="0BB15C4E"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E2EE28C" w14:textId="77777777" w:rsidR="003F4CFB" w:rsidRPr="00F650E6" w:rsidRDefault="00000000">
            <w:pPr>
              <w:rPr>
                <w:rFonts w:ascii="宋体" w:hAnsi="宋体" w:cs="Calibri" w:hint="eastAsia"/>
                <w:szCs w:val="21"/>
              </w:rPr>
            </w:pPr>
            <w:r w:rsidRPr="00F650E6">
              <w:rPr>
                <w:rFonts w:ascii="宋体" w:hAnsi="宋体" w:cs="Calibri" w:hint="eastAsia"/>
                <w:szCs w:val="21"/>
              </w:rPr>
              <w:t>安全防范设施（如电子门锁、红外线、摄像镜头等）功能正常、投入使用</w:t>
            </w:r>
          </w:p>
        </w:tc>
        <w:tc>
          <w:tcPr>
            <w:tcW w:w="1144" w:type="pct"/>
            <w:vMerge/>
            <w:tcBorders>
              <w:left w:val="single" w:sz="8" w:space="0" w:color="000000"/>
              <w:right w:val="single" w:sz="8" w:space="0" w:color="auto"/>
            </w:tcBorders>
            <w:vAlign w:val="center"/>
          </w:tcPr>
          <w:p w14:paraId="57B5CFE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4F5AFD9" w14:textId="77777777" w:rsidR="003F4CFB" w:rsidRPr="00F650E6" w:rsidRDefault="003F4CFB">
            <w:pPr>
              <w:rPr>
                <w:rFonts w:ascii="宋体" w:hAnsi="宋体" w:cs="Calibri" w:hint="eastAsia"/>
                <w:szCs w:val="21"/>
              </w:rPr>
            </w:pPr>
          </w:p>
        </w:tc>
      </w:tr>
      <w:tr w:rsidR="00F650E6" w:rsidRPr="00F650E6" w14:paraId="7C2EF3AF" w14:textId="77777777">
        <w:trPr>
          <w:trHeight w:val="677"/>
        </w:trPr>
        <w:tc>
          <w:tcPr>
            <w:tcW w:w="623" w:type="pct"/>
            <w:vMerge/>
            <w:tcBorders>
              <w:left w:val="single" w:sz="8" w:space="0" w:color="000000"/>
              <w:right w:val="single" w:sz="8" w:space="0" w:color="000000"/>
            </w:tcBorders>
            <w:vAlign w:val="center"/>
          </w:tcPr>
          <w:p w14:paraId="053AF9E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2922EEB" w14:textId="77777777" w:rsidR="003F4CFB" w:rsidRPr="00F650E6" w:rsidRDefault="00000000">
            <w:pPr>
              <w:rPr>
                <w:rFonts w:ascii="宋体" w:hAnsi="宋体" w:cs="Calibri" w:hint="eastAsia"/>
                <w:szCs w:val="21"/>
              </w:rPr>
            </w:pPr>
            <w:r w:rsidRPr="00F650E6">
              <w:rPr>
                <w:rFonts w:ascii="宋体" w:hAnsi="宋体" w:cs="Calibri" w:hint="eastAsia"/>
                <w:szCs w:val="21"/>
              </w:rPr>
              <w:t>处理突发事件能力强，反应敏捷、集合迅速、装备齐全</w:t>
            </w:r>
          </w:p>
        </w:tc>
        <w:tc>
          <w:tcPr>
            <w:tcW w:w="1144" w:type="pct"/>
            <w:vMerge/>
            <w:tcBorders>
              <w:left w:val="single" w:sz="8" w:space="0" w:color="000000"/>
              <w:right w:val="single" w:sz="8" w:space="0" w:color="auto"/>
            </w:tcBorders>
            <w:vAlign w:val="center"/>
          </w:tcPr>
          <w:p w14:paraId="7D1ECDF3"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1CFE8A7" w14:textId="77777777" w:rsidR="003F4CFB" w:rsidRPr="00F650E6" w:rsidRDefault="003F4CFB">
            <w:pPr>
              <w:rPr>
                <w:rFonts w:ascii="宋体" w:hAnsi="宋体" w:cs="Calibri" w:hint="eastAsia"/>
                <w:szCs w:val="21"/>
              </w:rPr>
            </w:pPr>
          </w:p>
        </w:tc>
      </w:tr>
      <w:tr w:rsidR="00F650E6" w:rsidRPr="00F650E6" w14:paraId="69EF23A0" w14:textId="77777777">
        <w:trPr>
          <w:trHeight w:val="677"/>
        </w:trPr>
        <w:tc>
          <w:tcPr>
            <w:tcW w:w="623" w:type="pct"/>
            <w:vMerge/>
            <w:tcBorders>
              <w:left w:val="single" w:sz="8" w:space="0" w:color="000000"/>
              <w:right w:val="single" w:sz="8" w:space="0" w:color="000000"/>
            </w:tcBorders>
            <w:vAlign w:val="center"/>
          </w:tcPr>
          <w:p w14:paraId="35BF81E8"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EE762FF" w14:textId="77777777" w:rsidR="003F4CFB" w:rsidRPr="00F650E6" w:rsidRDefault="00000000">
            <w:pPr>
              <w:rPr>
                <w:rFonts w:ascii="宋体" w:hAnsi="宋体" w:cs="Calibri" w:hint="eastAsia"/>
                <w:szCs w:val="21"/>
              </w:rPr>
            </w:pPr>
            <w:r w:rsidRPr="00F650E6">
              <w:rPr>
                <w:rFonts w:ascii="宋体" w:hAnsi="宋体" w:cs="Calibri" w:hint="eastAsia"/>
                <w:szCs w:val="21"/>
              </w:rPr>
              <w:t>辖区无安全隐患，在有可能发生事故处设有明显标志和防范措施</w:t>
            </w:r>
          </w:p>
        </w:tc>
        <w:tc>
          <w:tcPr>
            <w:tcW w:w="1144" w:type="pct"/>
            <w:vMerge/>
            <w:tcBorders>
              <w:left w:val="single" w:sz="8" w:space="0" w:color="000000"/>
              <w:right w:val="single" w:sz="8" w:space="0" w:color="auto"/>
            </w:tcBorders>
            <w:vAlign w:val="center"/>
          </w:tcPr>
          <w:p w14:paraId="5DCD8F93"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209EA6C" w14:textId="77777777" w:rsidR="003F4CFB" w:rsidRPr="00F650E6" w:rsidRDefault="003F4CFB">
            <w:pPr>
              <w:rPr>
                <w:rFonts w:ascii="宋体" w:hAnsi="宋体" w:cs="Calibri" w:hint="eastAsia"/>
                <w:szCs w:val="21"/>
              </w:rPr>
            </w:pPr>
          </w:p>
        </w:tc>
      </w:tr>
      <w:tr w:rsidR="00F650E6" w:rsidRPr="00F650E6" w14:paraId="72F0AAB0" w14:textId="77777777">
        <w:trPr>
          <w:trHeight w:val="677"/>
        </w:trPr>
        <w:tc>
          <w:tcPr>
            <w:tcW w:w="623" w:type="pct"/>
            <w:vMerge/>
            <w:tcBorders>
              <w:left w:val="single" w:sz="8" w:space="0" w:color="000000"/>
              <w:right w:val="single" w:sz="8" w:space="0" w:color="000000"/>
            </w:tcBorders>
            <w:vAlign w:val="center"/>
          </w:tcPr>
          <w:p w14:paraId="72EA673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5858CD5" w14:textId="77777777" w:rsidR="003F4CFB" w:rsidRPr="00F650E6" w:rsidRDefault="00000000">
            <w:pPr>
              <w:rPr>
                <w:rFonts w:ascii="宋体" w:hAnsi="宋体" w:cs="Calibri" w:hint="eastAsia"/>
                <w:szCs w:val="21"/>
              </w:rPr>
            </w:pPr>
            <w:r w:rsidRPr="00F650E6">
              <w:rPr>
                <w:rFonts w:ascii="宋体" w:hAnsi="宋体" w:cs="Calibri" w:hint="eastAsia"/>
                <w:szCs w:val="21"/>
              </w:rPr>
              <w:t>办公区对进入管辖区的外来各种人员按规定要求验证、登记</w:t>
            </w:r>
          </w:p>
        </w:tc>
        <w:tc>
          <w:tcPr>
            <w:tcW w:w="1144" w:type="pct"/>
            <w:vMerge/>
            <w:tcBorders>
              <w:left w:val="single" w:sz="8" w:space="0" w:color="000000"/>
              <w:right w:val="single" w:sz="8" w:space="0" w:color="auto"/>
            </w:tcBorders>
            <w:vAlign w:val="center"/>
          </w:tcPr>
          <w:p w14:paraId="0F788C8A"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EB456B6" w14:textId="77777777" w:rsidR="003F4CFB" w:rsidRPr="00F650E6" w:rsidRDefault="003F4CFB">
            <w:pPr>
              <w:rPr>
                <w:rFonts w:ascii="宋体" w:hAnsi="宋体" w:cs="Calibri" w:hint="eastAsia"/>
                <w:szCs w:val="21"/>
              </w:rPr>
            </w:pPr>
          </w:p>
        </w:tc>
      </w:tr>
      <w:tr w:rsidR="00F650E6" w:rsidRPr="00F650E6" w14:paraId="2527D677" w14:textId="77777777">
        <w:trPr>
          <w:trHeight w:val="677"/>
        </w:trPr>
        <w:tc>
          <w:tcPr>
            <w:tcW w:w="623" w:type="pct"/>
            <w:vMerge/>
            <w:tcBorders>
              <w:left w:val="single" w:sz="8" w:space="0" w:color="000000"/>
              <w:right w:val="single" w:sz="8" w:space="0" w:color="000000"/>
            </w:tcBorders>
            <w:vAlign w:val="center"/>
          </w:tcPr>
          <w:p w14:paraId="545DA9BB"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8454393" w14:textId="77777777" w:rsidR="003F4CFB" w:rsidRPr="00F650E6" w:rsidRDefault="00000000">
            <w:pPr>
              <w:rPr>
                <w:rFonts w:ascii="宋体" w:hAnsi="宋体" w:cs="Calibri" w:hint="eastAsia"/>
                <w:szCs w:val="21"/>
              </w:rPr>
            </w:pPr>
            <w:r w:rsidRPr="00F650E6">
              <w:rPr>
                <w:rFonts w:ascii="宋体" w:hAnsi="宋体" w:cs="Calibri" w:hint="eastAsia"/>
                <w:szCs w:val="21"/>
              </w:rPr>
              <w:t>严格落实贵重物件搬出放行手续，物品放行应有放行单，方可放行</w:t>
            </w:r>
          </w:p>
        </w:tc>
        <w:tc>
          <w:tcPr>
            <w:tcW w:w="1144" w:type="pct"/>
            <w:vMerge/>
            <w:tcBorders>
              <w:left w:val="single" w:sz="8" w:space="0" w:color="000000"/>
              <w:right w:val="single" w:sz="8" w:space="0" w:color="auto"/>
            </w:tcBorders>
            <w:vAlign w:val="center"/>
          </w:tcPr>
          <w:p w14:paraId="043E33AD"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1511C15" w14:textId="77777777" w:rsidR="003F4CFB" w:rsidRPr="00F650E6" w:rsidRDefault="003F4CFB">
            <w:pPr>
              <w:rPr>
                <w:rFonts w:ascii="宋体" w:hAnsi="宋体" w:cs="Calibri" w:hint="eastAsia"/>
                <w:szCs w:val="21"/>
              </w:rPr>
            </w:pPr>
          </w:p>
        </w:tc>
      </w:tr>
      <w:tr w:rsidR="00F650E6" w:rsidRPr="00F650E6" w14:paraId="77CA14CB" w14:textId="77777777">
        <w:trPr>
          <w:trHeight w:val="677"/>
        </w:trPr>
        <w:tc>
          <w:tcPr>
            <w:tcW w:w="623" w:type="pct"/>
            <w:vMerge/>
            <w:tcBorders>
              <w:left w:val="single" w:sz="8" w:space="0" w:color="000000"/>
              <w:right w:val="single" w:sz="8" w:space="0" w:color="000000"/>
            </w:tcBorders>
            <w:vAlign w:val="center"/>
          </w:tcPr>
          <w:p w14:paraId="013FA872"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22DD9E3" w14:textId="77777777" w:rsidR="003F4CFB" w:rsidRPr="00F650E6" w:rsidRDefault="00000000">
            <w:pPr>
              <w:rPr>
                <w:rFonts w:ascii="宋体" w:hAnsi="宋体" w:cs="Calibri" w:hint="eastAsia"/>
                <w:szCs w:val="21"/>
              </w:rPr>
            </w:pPr>
            <w:r w:rsidRPr="00F650E6">
              <w:rPr>
                <w:rFonts w:ascii="宋体" w:hAnsi="宋体" w:cs="Calibri" w:hint="eastAsia"/>
                <w:szCs w:val="21"/>
              </w:rPr>
              <w:t>落实24小时巡逻制度，定时定点巡回巡逻，不存在漏点、迟到现象，巡逻认真，能及时发现问题并会妥善解决处理。对巡逻检查监督有措施有落实</w:t>
            </w:r>
          </w:p>
        </w:tc>
        <w:tc>
          <w:tcPr>
            <w:tcW w:w="1144" w:type="pct"/>
            <w:vMerge/>
            <w:tcBorders>
              <w:left w:val="single" w:sz="8" w:space="0" w:color="000000"/>
              <w:right w:val="single" w:sz="8" w:space="0" w:color="auto"/>
            </w:tcBorders>
            <w:vAlign w:val="center"/>
          </w:tcPr>
          <w:p w14:paraId="340C7CFC"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E239244" w14:textId="77777777" w:rsidR="003F4CFB" w:rsidRPr="00F650E6" w:rsidRDefault="003F4CFB">
            <w:pPr>
              <w:rPr>
                <w:rFonts w:ascii="宋体" w:hAnsi="宋体" w:cs="Calibri" w:hint="eastAsia"/>
                <w:szCs w:val="21"/>
              </w:rPr>
            </w:pPr>
          </w:p>
        </w:tc>
      </w:tr>
      <w:tr w:rsidR="00F650E6" w:rsidRPr="00F650E6" w14:paraId="1948EFF3" w14:textId="77777777">
        <w:trPr>
          <w:trHeight w:val="677"/>
        </w:trPr>
        <w:tc>
          <w:tcPr>
            <w:tcW w:w="623" w:type="pct"/>
            <w:vMerge/>
            <w:tcBorders>
              <w:left w:val="single" w:sz="8" w:space="0" w:color="000000"/>
              <w:bottom w:val="single" w:sz="8" w:space="0" w:color="000000"/>
              <w:right w:val="single" w:sz="8" w:space="0" w:color="000000"/>
            </w:tcBorders>
            <w:vAlign w:val="center"/>
          </w:tcPr>
          <w:p w14:paraId="7C728F12"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1E7AF7B" w14:textId="77777777" w:rsidR="003F4CFB" w:rsidRPr="00F650E6" w:rsidRDefault="00000000">
            <w:pPr>
              <w:rPr>
                <w:rFonts w:ascii="宋体" w:hAnsi="宋体" w:cs="Calibri" w:hint="eastAsia"/>
                <w:szCs w:val="21"/>
              </w:rPr>
            </w:pPr>
            <w:r w:rsidRPr="00F650E6">
              <w:rPr>
                <w:rFonts w:ascii="宋体" w:hAnsi="宋体" w:cs="Calibri" w:hint="eastAsia"/>
                <w:szCs w:val="21"/>
              </w:rPr>
              <w:t>做好定期巡查、检验区域不安全因素及异常现象及时处理、汇报并做好记录</w:t>
            </w:r>
          </w:p>
        </w:tc>
        <w:tc>
          <w:tcPr>
            <w:tcW w:w="1144" w:type="pct"/>
            <w:vMerge/>
            <w:tcBorders>
              <w:left w:val="single" w:sz="8" w:space="0" w:color="000000"/>
              <w:bottom w:val="single" w:sz="8" w:space="0" w:color="000000"/>
              <w:right w:val="single" w:sz="8" w:space="0" w:color="auto"/>
            </w:tcBorders>
            <w:vAlign w:val="center"/>
          </w:tcPr>
          <w:p w14:paraId="4043EAF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8999AB7" w14:textId="77777777" w:rsidR="003F4CFB" w:rsidRPr="00F650E6" w:rsidRDefault="003F4CFB">
            <w:pPr>
              <w:rPr>
                <w:rFonts w:ascii="宋体" w:hAnsi="宋体" w:cs="Calibri" w:hint="eastAsia"/>
                <w:szCs w:val="21"/>
              </w:rPr>
            </w:pPr>
          </w:p>
        </w:tc>
      </w:tr>
      <w:tr w:rsidR="00F650E6" w:rsidRPr="00F650E6" w14:paraId="4E9FE183" w14:textId="77777777">
        <w:trPr>
          <w:trHeight w:val="677"/>
        </w:trPr>
        <w:tc>
          <w:tcPr>
            <w:tcW w:w="623" w:type="pct"/>
            <w:vMerge w:val="restart"/>
            <w:tcBorders>
              <w:left w:val="single" w:sz="8" w:space="0" w:color="000000"/>
              <w:right w:val="single" w:sz="8" w:space="0" w:color="000000"/>
            </w:tcBorders>
            <w:vAlign w:val="center"/>
          </w:tcPr>
          <w:p w14:paraId="79DBBEFC"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表格记录</w:t>
            </w:r>
          </w:p>
          <w:p w14:paraId="7E3ABF1B"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（4分）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2EC26EDD" w14:textId="77777777" w:rsidR="003F4CFB" w:rsidRPr="00F650E6" w:rsidRDefault="00000000">
            <w:pPr>
              <w:rPr>
                <w:rFonts w:ascii="宋体" w:hAnsi="宋体" w:cs="Calibri" w:hint="eastAsia"/>
                <w:szCs w:val="21"/>
              </w:rPr>
            </w:pPr>
            <w:r w:rsidRPr="00F650E6">
              <w:rPr>
                <w:rFonts w:ascii="宋体" w:hAnsi="宋体" w:cs="Calibri" w:hint="eastAsia"/>
                <w:szCs w:val="21"/>
              </w:rPr>
              <w:t>做好各种记录表格规范，按规定填写，字体工整</w:t>
            </w:r>
          </w:p>
        </w:tc>
        <w:tc>
          <w:tcPr>
            <w:tcW w:w="1144" w:type="pct"/>
            <w:vMerge w:val="restart"/>
            <w:tcBorders>
              <w:top w:val="single" w:sz="8" w:space="0" w:color="000000"/>
              <w:left w:val="single" w:sz="8" w:space="0" w:color="000000"/>
              <w:right w:val="single" w:sz="8" w:space="0" w:color="auto"/>
            </w:tcBorders>
            <w:vAlign w:val="center"/>
          </w:tcPr>
          <w:p w14:paraId="7423D818"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1E25F952" w14:textId="77777777" w:rsidR="003F4CFB" w:rsidRPr="00F650E6" w:rsidRDefault="003F4CFB">
            <w:pPr>
              <w:rPr>
                <w:rFonts w:ascii="宋体" w:hAnsi="宋体" w:cs="Calibri" w:hint="eastAsia"/>
                <w:szCs w:val="21"/>
              </w:rPr>
            </w:pPr>
          </w:p>
        </w:tc>
      </w:tr>
      <w:tr w:rsidR="00F650E6" w:rsidRPr="00F650E6" w14:paraId="25EAC3BA" w14:textId="77777777">
        <w:trPr>
          <w:trHeight w:val="677"/>
        </w:trPr>
        <w:tc>
          <w:tcPr>
            <w:tcW w:w="623" w:type="pct"/>
            <w:vMerge/>
            <w:tcBorders>
              <w:left w:val="single" w:sz="8" w:space="0" w:color="000000"/>
              <w:bottom w:val="single" w:sz="8" w:space="0" w:color="000000"/>
              <w:right w:val="single" w:sz="8" w:space="0" w:color="000000"/>
            </w:tcBorders>
            <w:vAlign w:val="center"/>
          </w:tcPr>
          <w:p w14:paraId="27A5C69D"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DC14057" w14:textId="77777777" w:rsidR="003F4CFB" w:rsidRPr="00F650E6" w:rsidRDefault="00000000">
            <w:pPr>
              <w:rPr>
                <w:rFonts w:ascii="宋体" w:hAnsi="宋体" w:cs="Calibri" w:hint="eastAsia"/>
                <w:szCs w:val="21"/>
              </w:rPr>
            </w:pPr>
            <w:r w:rsidRPr="00F650E6">
              <w:rPr>
                <w:rFonts w:ascii="宋体" w:hAnsi="宋体" w:cs="Calibri" w:hint="eastAsia"/>
                <w:szCs w:val="21"/>
              </w:rPr>
              <w:t>各种记录表格按规定时间保存，保存完整、完好</w:t>
            </w:r>
          </w:p>
        </w:tc>
        <w:tc>
          <w:tcPr>
            <w:tcW w:w="1144" w:type="pct"/>
            <w:vMerge/>
            <w:tcBorders>
              <w:left w:val="single" w:sz="8" w:space="0" w:color="000000"/>
              <w:bottom w:val="single" w:sz="8" w:space="0" w:color="000000"/>
              <w:right w:val="single" w:sz="8" w:space="0" w:color="auto"/>
            </w:tcBorders>
            <w:vAlign w:val="center"/>
          </w:tcPr>
          <w:p w14:paraId="19CE1224"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19A9BF7" w14:textId="77777777" w:rsidR="003F4CFB" w:rsidRPr="00F650E6" w:rsidRDefault="003F4CFB">
            <w:pPr>
              <w:rPr>
                <w:rFonts w:ascii="宋体" w:hAnsi="宋体" w:cs="Calibri" w:hint="eastAsia"/>
                <w:szCs w:val="21"/>
              </w:rPr>
            </w:pPr>
          </w:p>
        </w:tc>
      </w:tr>
      <w:tr w:rsidR="00F650E6" w:rsidRPr="00F650E6" w14:paraId="5CF4461C" w14:textId="77777777">
        <w:trPr>
          <w:trHeight w:val="677"/>
        </w:trPr>
        <w:tc>
          <w:tcPr>
            <w:tcW w:w="623" w:type="pct"/>
            <w:vMerge w:val="restart"/>
            <w:tcBorders>
              <w:left w:val="single" w:sz="8" w:space="0" w:color="000000"/>
              <w:right w:val="single" w:sz="8" w:space="0" w:color="000000"/>
            </w:tcBorders>
            <w:vAlign w:val="center"/>
          </w:tcPr>
          <w:p w14:paraId="77FE9DFC"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lastRenderedPageBreak/>
              <w:t>日常安全管理</w:t>
            </w:r>
          </w:p>
          <w:p w14:paraId="7DFFC69A"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（1</w:t>
            </w:r>
            <w:r w:rsidRPr="00F650E6">
              <w:rPr>
                <w:rFonts w:ascii="宋体" w:hAnsi="宋体" w:cs="Calibri"/>
                <w:szCs w:val="21"/>
              </w:rPr>
              <w:t>0</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5872FE1A" w14:textId="77777777" w:rsidR="003F4CFB" w:rsidRPr="00F650E6" w:rsidRDefault="00000000">
            <w:pPr>
              <w:rPr>
                <w:rFonts w:ascii="宋体" w:hAnsi="宋体" w:cs="Calibri" w:hint="eastAsia"/>
                <w:szCs w:val="21"/>
              </w:rPr>
            </w:pPr>
            <w:r w:rsidRPr="00F650E6">
              <w:rPr>
                <w:rFonts w:ascii="宋体" w:hAnsi="宋体" w:cs="Calibri" w:hint="eastAsia"/>
                <w:szCs w:val="21"/>
              </w:rPr>
              <w:t>物品应在指定时间，通过指定出入口、通道、电梯、路线出入，凭放行单据检查、登记、放行；禁止使用客梯搬运物品，超长、超大、超重或易燃易爆物品禁止通过电梯搬运。</w:t>
            </w:r>
          </w:p>
        </w:tc>
        <w:tc>
          <w:tcPr>
            <w:tcW w:w="1144" w:type="pct"/>
            <w:vMerge w:val="restart"/>
            <w:tcBorders>
              <w:top w:val="single" w:sz="8" w:space="0" w:color="000000"/>
              <w:left w:val="single" w:sz="8" w:space="0" w:color="000000"/>
              <w:right w:val="single" w:sz="8" w:space="0" w:color="auto"/>
            </w:tcBorders>
            <w:vAlign w:val="center"/>
          </w:tcPr>
          <w:p w14:paraId="4E8B0489"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4639D47C" w14:textId="77777777" w:rsidR="003F4CFB" w:rsidRPr="00F650E6" w:rsidRDefault="003F4CFB">
            <w:pPr>
              <w:rPr>
                <w:rFonts w:ascii="宋体" w:hAnsi="宋体" w:cs="Calibri" w:hint="eastAsia"/>
                <w:szCs w:val="21"/>
              </w:rPr>
            </w:pPr>
          </w:p>
        </w:tc>
      </w:tr>
      <w:tr w:rsidR="00F650E6" w:rsidRPr="00F650E6" w14:paraId="0114819E" w14:textId="77777777">
        <w:trPr>
          <w:trHeight w:val="677"/>
        </w:trPr>
        <w:tc>
          <w:tcPr>
            <w:tcW w:w="623" w:type="pct"/>
            <w:vMerge/>
            <w:tcBorders>
              <w:left w:val="single" w:sz="8" w:space="0" w:color="000000"/>
              <w:right w:val="single" w:sz="8" w:space="0" w:color="000000"/>
            </w:tcBorders>
            <w:vAlign w:val="center"/>
          </w:tcPr>
          <w:p w14:paraId="21353C0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24B949C" w14:textId="77777777" w:rsidR="003F4CFB" w:rsidRPr="00F650E6" w:rsidRDefault="00000000">
            <w:pPr>
              <w:rPr>
                <w:rFonts w:ascii="宋体" w:hAnsi="宋体" w:cs="Calibri" w:hint="eastAsia"/>
                <w:szCs w:val="21"/>
              </w:rPr>
            </w:pPr>
            <w:proofErr w:type="gramStart"/>
            <w:r w:rsidRPr="00F650E6">
              <w:rPr>
                <w:rFonts w:ascii="宋体" w:hAnsi="宋体" w:cs="Calibri" w:hint="eastAsia"/>
                <w:szCs w:val="21"/>
              </w:rPr>
              <w:t>夜间无睡岗</w:t>
            </w:r>
            <w:proofErr w:type="gramEnd"/>
            <w:r w:rsidRPr="00F650E6">
              <w:rPr>
                <w:rFonts w:ascii="宋体" w:hAnsi="宋体" w:cs="Calibri" w:hint="eastAsia"/>
                <w:szCs w:val="21"/>
              </w:rPr>
              <w:t>、脱岗，中控室按规定查看重点区，及时发现处理异常情况。</w:t>
            </w:r>
          </w:p>
        </w:tc>
        <w:tc>
          <w:tcPr>
            <w:tcW w:w="1144" w:type="pct"/>
            <w:vMerge/>
            <w:tcBorders>
              <w:left w:val="single" w:sz="8" w:space="0" w:color="000000"/>
              <w:right w:val="single" w:sz="8" w:space="0" w:color="auto"/>
            </w:tcBorders>
            <w:vAlign w:val="center"/>
          </w:tcPr>
          <w:p w14:paraId="7890D88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7CF5AD4" w14:textId="77777777" w:rsidR="003F4CFB" w:rsidRPr="00F650E6" w:rsidRDefault="003F4CFB">
            <w:pPr>
              <w:rPr>
                <w:rFonts w:ascii="宋体" w:hAnsi="宋体" w:cs="Calibri" w:hint="eastAsia"/>
                <w:szCs w:val="21"/>
              </w:rPr>
            </w:pPr>
          </w:p>
        </w:tc>
      </w:tr>
      <w:tr w:rsidR="00F650E6" w:rsidRPr="00F650E6" w14:paraId="49EE3330" w14:textId="77777777">
        <w:trPr>
          <w:trHeight w:val="677"/>
        </w:trPr>
        <w:tc>
          <w:tcPr>
            <w:tcW w:w="623" w:type="pct"/>
            <w:vMerge/>
            <w:tcBorders>
              <w:left w:val="single" w:sz="8" w:space="0" w:color="000000"/>
              <w:right w:val="single" w:sz="8" w:space="0" w:color="000000"/>
            </w:tcBorders>
            <w:vAlign w:val="center"/>
          </w:tcPr>
          <w:p w14:paraId="59B1953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CB6AE76" w14:textId="77777777" w:rsidR="003F4CFB" w:rsidRPr="00F650E6" w:rsidRDefault="00000000">
            <w:pPr>
              <w:rPr>
                <w:rFonts w:ascii="宋体" w:hAnsi="宋体" w:cs="Calibri" w:hint="eastAsia"/>
                <w:szCs w:val="21"/>
              </w:rPr>
            </w:pPr>
            <w:r w:rsidRPr="00F650E6">
              <w:rPr>
                <w:rFonts w:ascii="宋体" w:hAnsi="宋体" w:cs="Calibri" w:hint="eastAsia"/>
                <w:szCs w:val="21"/>
              </w:rPr>
              <w:t>定期对项目各区域进行安全检查，且检查记录完整、清晰；项目内无大量易燃、危险物品、无安全隐患。区内废水、废气、废烟、噪音等符合国家环保标准， 无有毒、有害物质；房屋外墙无污染</w:t>
            </w:r>
          </w:p>
        </w:tc>
        <w:tc>
          <w:tcPr>
            <w:tcW w:w="1144" w:type="pct"/>
            <w:vMerge/>
            <w:tcBorders>
              <w:left w:val="single" w:sz="8" w:space="0" w:color="000000"/>
              <w:right w:val="single" w:sz="8" w:space="0" w:color="auto"/>
            </w:tcBorders>
            <w:vAlign w:val="center"/>
          </w:tcPr>
          <w:p w14:paraId="574F96E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35D9C1A" w14:textId="77777777" w:rsidR="003F4CFB" w:rsidRPr="00F650E6" w:rsidRDefault="003F4CFB">
            <w:pPr>
              <w:rPr>
                <w:rFonts w:ascii="宋体" w:hAnsi="宋体" w:cs="Calibri" w:hint="eastAsia"/>
                <w:szCs w:val="21"/>
              </w:rPr>
            </w:pPr>
          </w:p>
        </w:tc>
      </w:tr>
      <w:tr w:rsidR="00F650E6" w:rsidRPr="00F650E6" w14:paraId="7DA4FF20" w14:textId="77777777">
        <w:trPr>
          <w:trHeight w:val="677"/>
        </w:trPr>
        <w:tc>
          <w:tcPr>
            <w:tcW w:w="623" w:type="pct"/>
            <w:vMerge/>
            <w:tcBorders>
              <w:left w:val="single" w:sz="8" w:space="0" w:color="000000"/>
              <w:right w:val="single" w:sz="8" w:space="0" w:color="000000"/>
            </w:tcBorders>
            <w:vAlign w:val="center"/>
          </w:tcPr>
          <w:p w14:paraId="2B9E0178"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7AB1A87" w14:textId="77777777" w:rsidR="003F4CFB" w:rsidRPr="00F650E6" w:rsidRDefault="00000000">
            <w:pPr>
              <w:rPr>
                <w:rFonts w:ascii="宋体" w:hAnsi="宋体" w:cs="Calibri" w:hint="eastAsia"/>
                <w:szCs w:val="21"/>
              </w:rPr>
            </w:pPr>
            <w:r w:rsidRPr="00F650E6">
              <w:rPr>
                <w:rFonts w:ascii="宋体" w:hAnsi="宋体" w:cs="Calibri" w:hint="eastAsia"/>
                <w:szCs w:val="21"/>
              </w:rPr>
              <w:t>突发事件未能积极配合服务中心处置；因乙方原因造成媒体负面报道；经物业公司核实为保安员原因造成的投诉；</w:t>
            </w:r>
          </w:p>
        </w:tc>
        <w:tc>
          <w:tcPr>
            <w:tcW w:w="1144" w:type="pct"/>
            <w:vMerge/>
            <w:tcBorders>
              <w:left w:val="single" w:sz="8" w:space="0" w:color="000000"/>
              <w:right w:val="single" w:sz="8" w:space="0" w:color="auto"/>
            </w:tcBorders>
            <w:vAlign w:val="center"/>
          </w:tcPr>
          <w:p w14:paraId="2A25A741"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18E25E9" w14:textId="77777777" w:rsidR="003F4CFB" w:rsidRPr="00F650E6" w:rsidRDefault="003F4CFB">
            <w:pPr>
              <w:rPr>
                <w:rFonts w:ascii="宋体" w:hAnsi="宋体" w:cs="Calibri" w:hint="eastAsia"/>
                <w:szCs w:val="21"/>
              </w:rPr>
            </w:pPr>
          </w:p>
        </w:tc>
      </w:tr>
      <w:tr w:rsidR="00F650E6" w:rsidRPr="00F650E6" w14:paraId="18C7FCB9" w14:textId="77777777">
        <w:trPr>
          <w:trHeight w:val="677"/>
        </w:trPr>
        <w:tc>
          <w:tcPr>
            <w:tcW w:w="623" w:type="pct"/>
            <w:vMerge/>
            <w:tcBorders>
              <w:left w:val="single" w:sz="8" w:space="0" w:color="000000"/>
              <w:bottom w:val="single" w:sz="8" w:space="0" w:color="000000"/>
              <w:right w:val="single" w:sz="8" w:space="0" w:color="000000"/>
            </w:tcBorders>
            <w:vAlign w:val="center"/>
          </w:tcPr>
          <w:p w14:paraId="4F56C59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EE7D613" w14:textId="77777777" w:rsidR="003F4CFB" w:rsidRPr="00F650E6" w:rsidRDefault="00000000">
            <w:pPr>
              <w:rPr>
                <w:rFonts w:ascii="宋体" w:hAnsi="宋体" w:cs="Calibri" w:hint="eastAsia"/>
                <w:szCs w:val="21"/>
              </w:rPr>
            </w:pPr>
            <w:r w:rsidRPr="00F650E6">
              <w:rPr>
                <w:rFonts w:ascii="宋体" w:hAnsi="宋体" w:cs="Calibri" w:hint="eastAsia"/>
                <w:szCs w:val="21"/>
              </w:rPr>
              <w:t>装修管理：施工现场施工许可证、巡查记录齐全，且在明显位置张贴；装修施工人员凭证出入，且随身佩戴施工出入证；现场消防器材配置符合要求、且在显著位置；装修垃圾每日清理，装袋搬运，定点存放，无随意丢弃、倾倒垃圾现象；不侵占公共区域施工或堆放物品；保安人员定期巡查。</w:t>
            </w:r>
          </w:p>
        </w:tc>
        <w:tc>
          <w:tcPr>
            <w:tcW w:w="1144" w:type="pct"/>
            <w:vMerge/>
            <w:tcBorders>
              <w:left w:val="single" w:sz="8" w:space="0" w:color="000000"/>
              <w:bottom w:val="single" w:sz="8" w:space="0" w:color="000000"/>
              <w:right w:val="single" w:sz="8" w:space="0" w:color="auto"/>
            </w:tcBorders>
            <w:vAlign w:val="center"/>
          </w:tcPr>
          <w:p w14:paraId="2F0C800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D986051" w14:textId="77777777" w:rsidR="003F4CFB" w:rsidRPr="00F650E6" w:rsidRDefault="003F4CFB">
            <w:pPr>
              <w:rPr>
                <w:rFonts w:ascii="宋体" w:hAnsi="宋体" w:cs="Calibri" w:hint="eastAsia"/>
                <w:szCs w:val="21"/>
              </w:rPr>
            </w:pPr>
          </w:p>
        </w:tc>
      </w:tr>
      <w:tr w:rsidR="00F650E6" w:rsidRPr="00F650E6" w14:paraId="117BAFAD" w14:textId="77777777">
        <w:trPr>
          <w:trHeight w:val="677"/>
        </w:trPr>
        <w:tc>
          <w:tcPr>
            <w:tcW w:w="623" w:type="pct"/>
            <w:vMerge w:val="restart"/>
            <w:tcBorders>
              <w:left w:val="single" w:sz="8" w:space="0" w:color="000000"/>
              <w:right w:val="single" w:sz="8" w:space="0" w:color="000000"/>
            </w:tcBorders>
            <w:vAlign w:val="center"/>
          </w:tcPr>
          <w:p w14:paraId="6EE9C8AC"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消防管理</w:t>
            </w:r>
          </w:p>
          <w:p w14:paraId="19C46B18"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（1</w:t>
            </w:r>
            <w:r w:rsidRPr="00F650E6">
              <w:rPr>
                <w:rFonts w:ascii="宋体" w:hAnsi="宋体" w:cs="Calibri"/>
                <w:szCs w:val="21"/>
              </w:rPr>
              <w:t>0</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1F4D2DE5" w14:textId="77777777" w:rsidR="003F4CFB" w:rsidRPr="00F650E6" w:rsidRDefault="00000000">
            <w:pPr>
              <w:rPr>
                <w:rFonts w:ascii="宋体" w:hAnsi="宋体" w:cs="Calibri" w:hint="eastAsia"/>
                <w:szCs w:val="21"/>
              </w:rPr>
            </w:pPr>
            <w:r w:rsidRPr="00F650E6">
              <w:rPr>
                <w:rFonts w:ascii="宋体" w:hAnsi="宋体" w:cs="Calibri" w:hint="eastAsia"/>
                <w:szCs w:val="21"/>
              </w:rPr>
              <w:t>消防/监控控制室：值班人员持证上岗，管理制度、人员证照上墙，每日24小时值班，对消防、监控、燃气报警等设备操作熟练；</w:t>
            </w:r>
          </w:p>
          <w:p w14:paraId="6EE66A2D" w14:textId="77777777" w:rsidR="003F4CFB" w:rsidRPr="00F650E6" w:rsidRDefault="00000000">
            <w:pPr>
              <w:rPr>
                <w:rFonts w:ascii="宋体" w:hAnsi="宋体" w:cs="Calibri" w:hint="eastAsia"/>
                <w:szCs w:val="21"/>
              </w:rPr>
            </w:pPr>
            <w:proofErr w:type="gramStart"/>
            <w:r w:rsidRPr="00F650E6">
              <w:rPr>
                <w:rFonts w:ascii="宋体" w:hAnsi="宋体" w:cs="Calibri" w:hint="eastAsia"/>
                <w:szCs w:val="21"/>
              </w:rPr>
              <w:t>消控室</w:t>
            </w:r>
            <w:proofErr w:type="gramEnd"/>
            <w:r w:rsidRPr="00F650E6">
              <w:rPr>
                <w:rFonts w:ascii="宋体" w:hAnsi="宋体" w:cs="Calibri" w:hint="eastAsia"/>
                <w:szCs w:val="21"/>
              </w:rPr>
              <w:t>干净卫生、无杂物。</w:t>
            </w:r>
          </w:p>
        </w:tc>
        <w:tc>
          <w:tcPr>
            <w:tcW w:w="1144" w:type="pct"/>
            <w:vMerge w:val="restart"/>
            <w:tcBorders>
              <w:top w:val="single" w:sz="8" w:space="0" w:color="000000"/>
              <w:left w:val="single" w:sz="8" w:space="0" w:color="000000"/>
              <w:right w:val="single" w:sz="8" w:space="0" w:color="auto"/>
            </w:tcBorders>
            <w:vAlign w:val="center"/>
          </w:tcPr>
          <w:p w14:paraId="18844533"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255F6AF4" w14:textId="77777777" w:rsidR="003F4CFB" w:rsidRPr="00F650E6" w:rsidRDefault="003F4CFB">
            <w:pPr>
              <w:rPr>
                <w:rFonts w:ascii="宋体" w:hAnsi="宋体" w:cs="Calibri" w:hint="eastAsia"/>
                <w:szCs w:val="21"/>
              </w:rPr>
            </w:pPr>
          </w:p>
        </w:tc>
      </w:tr>
      <w:tr w:rsidR="00F650E6" w:rsidRPr="00F650E6" w14:paraId="7AAB1CD2" w14:textId="77777777">
        <w:trPr>
          <w:trHeight w:val="677"/>
        </w:trPr>
        <w:tc>
          <w:tcPr>
            <w:tcW w:w="623" w:type="pct"/>
            <w:vMerge/>
            <w:tcBorders>
              <w:left w:val="single" w:sz="8" w:space="0" w:color="000000"/>
              <w:right w:val="single" w:sz="8" w:space="0" w:color="000000"/>
            </w:tcBorders>
            <w:vAlign w:val="center"/>
          </w:tcPr>
          <w:p w14:paraId="2E297CD1"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8A635E5" w14:textId="77777777" w:rsidR="003F4CFB" w:rsidRPr="00F650E6" w:rsidRDefault="00000000">
            <w:pPr>
              <w:rPr>
                <w:rFonts w:ascii="宋体" w:hAnsi="宋体" w:cs="Calibri" w:hint="eastAsia"/>
                <w:szCs w:val="21"/>
              </w:rPr>
            </w:pPr>
            <w:r w:rsidRPr="00F650E6">
              <w:rPr>
                <w:rFonts w:ascii="宋体" w:hAnsi="宋体" w:cs="Calibri" w:hint="eastAsia"/>
                <w:b/>
                <w:bCs/>
                <w:szCs w:val="21"/>
              </w:rPr>
              <w:t>总要求：</w:t>
            </w:r>
            <w:r w:rsidRPr="00F650E6">
              <w:rPr>
                <w:rFonts w:ascii="宋体" w:hAnsi="宋体" w:cs="Calibri" w:hint="eastAsia"/>
                <w:szCs w:val="21"/>
              </w:rPr>
              <w:t>消防器材数量齐备，消防设施完好整洁，实施“三级”消防检查，消防隐患及时消除，发现异常立即到位，发生火险迅速处理，档案完备。</w:t>
            </w:r>
          </w:p>
        </w:tc>
        <w:tc>
          <w:tcPr>
            <w:tcW w:w="1144" w:type="pct"/>
            <w:vMerge/>
            <w:tcBorders>
              <w:left w:val="single" w:sz="8" w:space="0" w:color="000000"/>
              <w:right w:val="single" w:sz="8" w:space="0" w:color="auto"/>
            </w:tcBorders>
            <w:vAlign w:val="center"/>
          </w:tcPr>
          <w:p w14:paraId="6B6E4F1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1DDB281" w14:textId="77777777" w:rsidR="003F4CFB" w:rsidRPr="00F650E6" w:rsidRDefault="003F4CFB">
            <w:pPr>
              <w:rPr>
                <w:rFonts w:ascii="宋体" w:hAnsi="宋体" w:cs="Calibri" w:hint="eastAsia"/>
                <w:szCs w:val="21"/>
              </w:rPr>
            </w:pPr>
          </w:p>
        </w:tc>
      </w:tr>
      <w:tr w:rsidR="00F650E6" w:rsidRPr="00F650E6" w14:paraId="621BE0D0" w14:textId="77777777">
        <w:trPr>
          <w:trHeight w:val="677"/>
        </w:trPr>
        <w:tc>
          <w:tcPr>
            <w:tcW w:w="623" w:type="pct"/>
            <w:vMerge/>
            <w:tcBorders>
              <w:left w:val="single" w:sz="8" w:space="0" w:color="000000"/>
              <w:right w:val="single" w:sz="8" w:space="0" w:color="000000"/>
            </w:tcBorders>
            <w:vAlign w:val="center"/>
          </w:tcPr>
          <w:p w14:paraId="2542A97E"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96D13CE" w14:textId="77777777" w:rsidR="003F4CFB" w:rsidRPr="00F650E6" w:rsidRDefault="00000000">
            <w:pPr>
              <w:rPr>
                <w:rFonts w:ascii="宋体" w:hAnsi="宋体" w:cs="Calibri" w:hint="eastAsia"/>
                <w:szCs w:val="21"/>
              </w:rPr>
            </w:pPr>
            <w:r w:rsidRPr="00F650E6">
              <w:rPr>
                <w:rFonts w:ascii="宋体" w:hAnsi="宋体" w:cs="Calibri" w:hint="eastAsia"/>
                <w:szCs w:val="21"/>
              </w:rPr>
              <w:t>消防重点部位：消防安全重点部位设置明显防火标志、管理部门及责任人公示牌，配备灭火设备和器材；消防安全重点部位每周检查，且检查记录完整、清晰。</w:t>
            </w:r>
          </w:p>
        </w:tc>
        <w:tc>
          <w:tcPr>
            <w:tcW w:w="1144" w:type="pct"/>
            <w:vMerge/>
            <w:tcBorders>
              <w:left w:val="single" w:sz="8" w:space="0" w:color="000000"/>
              <w:right w:val="single" w:sz="8" w:space="0" w:color="auto"/>
            </w:tcBorders>
            <w:vAlign w:val="center"/>
          </w:tcPr>
          <w:p w14:paraId="389D6ED3"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AB155D8" w14:textId="77777777" w:rsidR="003F4CFB" w:rsidRPr="00F650E6" w:rsidRDefault="003F4CFB">
            <w:pPr>
              <w:rPr>
                <w:rFonts w:ascii="宋体" w:hAnsi="宋体" w:cs="Calibri" w:hint="eastAsia"/>
                <w:szCs w:val="21"/>
              </w:rPr>
            </w:pPr>
          </w:p>
        </w:tc>
      </w:tr>
      <w:tr w:rsidR="00F650E6" w:rsidRPr="00F650E6" w14:paraId="498AF832" w14:textId="77777777">
        <w:trPr>
          <w:trHeight w:val="677"/>
        </w:trPr>
        <w:tc>
          <w:tcPr>
            <w:tcW w:w="623" w:type="pct"/>
            <w:vMerge/>
            <w:tcBorders>
              <w:left w:val="single" w:sz="8" w:space="0" w:color="000000"/>
              <w:right w:val="single" w:sz="8" w:space="0" w:color="000000"/>
            </w:tcBorders>
            <w:vAlign w:val="center"/>
          </w:tcPr>
          <w:p w14:paraId="673B3DC6"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6BDC159" w14:textId="77777777" w:rsidR="003F4CFB" w:rsidRPr="00F650E6" w:rsidRDefault="00000000">
            <w:pPr>
              <w:rPr>
                <w:rFonts w:ascii="宋体" w:hAnsi="宋体" w:cs="Calibri" w:hint="eastAsia"/>
                <w:szCs w:val="21"/>
              </w:rPr>
            </w:pPr>
            <w:r w:rsidRPr="00F650E6">
              <w:rPr>
                <w:rFonts w:ascii="宋体" w:hAnsi="宋体" w:cs="Calibri" w:hint="eastAsia"/>
                <w:szCs w:val="21"/>
              </w:rPr>
              <w:t>消防设施管理：禁止占用、堵塞消防疏散通道、安全出口、消防车通道；防火门及闭门器保持完好并保持关闭状态，经常保持开启状态的防火门，应保证其火灾时能自动关闭；防火卷帘门两侧各0.5m范围内不得堆放物品，有警示标识；室外消火栓、水泵接合器不得被遮挡、堵塞、圈占、埋压。</w:t>
            </w:r>
          </w:p>
        </w:tc>
        <w:tc>
          <w:tcPr>
            <w:tcW w:w="1144" w:type="pct"/>
            <w:vMerge/>
            <w:tcBorders>
              <w:left w:val="single" w:sz="8" w:space="0" w:color="000000"/>
              <w:right w:val="single" w:sz="8" w:space="0" w:color="auto"/>
            </w:tcBorders>
            <w:vAlign w:val="center"/>
          </w:tcPr>
          <w:p w14:paraId="18AF6D2B"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CFBCB70" w14:textId="77777777" w:rsidR="003F4CFB" w:rsidRPr="00F650E6" w:rsidRDefault="003F4CFB">
            <w:pPr>
              <w:rPr>
                <w:rFonts w:ascii="宋体" w:hAnsi="宋体" w:cs="Calibri" w:hint="eastAsia"/>
                <w:szCs w:val="21"/>
              </w:rPr>
            </w:pPr>
          </w:p>
        </w:tc>
      </w:tr>
      <w:tr w:rsidR="00F650E6" w:rsidRPr="00F650E6" w14:paraId="66A4B87F" w14:textId="77777777">
        <w:trPr>
          <w:trHeight w:val="677"/>
        </w:trPr>
        <w:tc>
          <w:tcPr>
            <w:tcW w:w="623" w:type="pct"/>
            <w:vMerge/>
            <w:tcBorders>
              <w:left w:val="single" w:sz="8" w:space="0" w:color="000000"/>
              <w:right w:val="single" w:sz="8" w:space="0" w:color="000000"/>
            </w:tcBorders>
            <w:vAlign w:val="center"/>
          </w:tcPr>
          <w:p w14:paraId="7171E40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9463E2F" w14:textId="77777777" w:rsidR="003F4CFB" w:rsidRPr="00F650E6" w:rsidRDefault="00000000">
            <w:pPr>
              <w:rPr>
                <w:rFonts w:ascii="宋体" w:hAnsi="宋体" w:cs="Calibri" w:hint="eastAsia"/>
                <w:szCs w:val="21"/>
              </w:rPr>
            </w:pPr>
            <w:r w:rsidRPr="00F650E6">
              <w:rPr>
                <w:rFonts w:ascii="宋体" w:hAnsi="宋体" w:cs="Calibri" w:hint="eastAsia"/>
                <w:szCs w:val="21"/>
              </w:rPr>
              <w:t>火作业管理：动火作业前办理《动火许可证》，焊接与热切割的作业人员持有相应的特种作业操作证；动火作业的地点具备动火作业的安全条件；动火作业现场配备足够数量的消防灭火器材，有专人监护；作业结束，检查确认无遗留火种后方可离开现场。</w:t>
            </w:r>
          </w:p>
        </w:tc>
        <w:tc>
          <w:tcPr>
            <w:tcW w:w="1144" w:type="pct"/>
            <w:vMerge/>
            <w:tcBorders>
              <w:left w:val="single" w:sz="8" w:space="0" w:color="000000"/>
              <w:right w:val="single" w:sz="8" w:space="0" w:color="auto"/>
            </w:tcBorders>
            <w:vAlign w:val="center"/>
          </w:tcPr>
          <w:p w14:paraId="56CC66DE"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A932BA9" w14:textId="77777777" w:rsidR="003F4CFB" w:rsidRPr="00F650E6" w:rsidRDefault="003F4CFB">
            <w:pPr>
              <w:rPr>
                <w:rFonts w:ascii="宋体" w:hAnsi="宋体" w:cs="Calibri" w:hint="eastAsia"/>
                <w:szCs w:val="21"/>
              </w:rPr>
            </w:pPr>
          </w:p>
        </w:tc>
      </w:tr>
      <w:tr w:rsidR="00F650E6" w:rsidRPr="00F650E6" w14:paraId="62E837ED" w14:textId="77777777">
        <w:trPr>
          <w:trHeight w:val="677"/>
        </w:trPr>
        <w:tc>
          <w:tcPr>
            <w:tcW w:w="623" w:type="pct"/>
            <w:vMerge/>
            <w:tcBorders>
              <w:left w:val="single" w:sz="8" w:space="0" w:color="000000"/>
              <w:right w:val="single" w:sz="8" w:space="0" w:color="000000"/>
            </w:tcBorders>
            <w:vAlign w:val="center"/>
          </w:tcPr>
          <w:p w14:paraId="2077374C"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8912FC2" w14:textId="77777777" w:rsidR="003F4CFB" w:rsidRPr="00F650E6" w:rsidRDefault="00000000">
            <w:pPr>
              <w:rPr>
                <w:rFonts w:ascii="宋体" w:hAnsi="宋体" w:cs="Calibri" w:hint="eastAsia"/>
                <w:szCs w:val="21"/>
              </w:rPr>
            </w:pPr>
            <w:r w:rsidRPr="00F650E6">
              <w:rPr>
                <w:rFonts w:ascii="宋体" w:hAnsi="宋体" w:cs="Calibri" w:hint="eastAsia"/>
                <w:szCs w:val="21"/>
              </w:rPr>
              <w:t>消防测试：每月组织一次消防设施设备巡检。</w:t>
            </w:r>
          </w:p>
        </w:tc>
        <w:tc>
          <w:tcPr>
            <w:tcW w:w="1144" w:type="pct"/>
            <w:vMerge/>
            <w:tcBorders>
              <w:left w:val="single" w:sz="8" w:space="0" w:color="000000"/>
              <w:right w:val="single" w:sz="8" w:space="0" w:color="auto"/>
            </w:tcBorders>
            <w:vAlign w:val="center"/>
          </w:tcPr>
          <w:p w14:paraId="14E1F474"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B6BCADA" w14:textId="77777777" w:rsidR="003F4CFB" w:rsidRPr="00F650E6" w:rsidRDefault="003F4CFB">
            <w:pPr>
              <w:rPr>
                <w:rFonts w:ascii="宋体" w:hAnsi="宋体" w:cs="Calibri" w:hint="eastAsia"/>
                <w:szCs w:val="21"/>
              </w:rPr>
            </w:pPr>
          </w:p>
        </w:tc>
      </w:tr>
      <w:tr w:rsidR="00F650E6" w:rsidRPr="00F650E6" w14:paraId="2BF7CB9D" w14:textId="77777777">
        <w:trPr>
          <w:trHeight w:val="677"/>
        </w:trPr>
        <w:tc>
          <w:tcPr>
            <w:tcW w:w="623" w:type="pct"/>
            <w:vMerge/>
            <w:tcBorders>
              <w:left w:val="single" w:sz="8" w:space="0" w:color="000000"/>
              <w:bottom w:val="single" w:sz="8" w:space="0" w:color="000000"/>
              <w:right w:val="single" w:sz="8" w:space="0" w:color="000000"/>
            </w:tcBorders>
            <w:vAlign w:val="center"/>
          </w:tcPr>
          <w:p w14:paraId="2B9812C8"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4155A54" w14:textId="77777777" w:rsidR="003F4CFB" w:rsidRPr="00F650E6" w:rsidRDefault="00000000">
            <w:pPr>
              <w:rPr>
                <w:rFonts w:ascii="宋体" w:hAnsi="宋体" w:cs="Calibri" w:hint="eastAsia"/>
                <w:szCs w:val="21"/>
              </w:rPr>
            </w:pPr>
            <w:r w:rsidRPr="00F650E6">
              <w:rPr>
                <w:rFonts w:ascii="宋体" w:hAnsi="宋体" w:cs="Calibri" w:hint="eastAsia"/>
                <w:szCs w:val="21"/>
              </w:rPr>
              <w:t>消防培训及演练：制定年度安全培训计划，相关培训记录完整、清晰、归档保存；每月组织一次消防安全专项训练，每半年组织一次全面消防安全实战演习，演练演习方案、记录完整、清晰且归档保存。</w:t>
            </w:r>
          </w:p>
        </w:tc>
        <w:tc>
          <w:tcPr>
            <w:tcW w:w="1144" w:type="pct"/>
            <w:vMerge/>
            <w:tcBorders>
              <w:left w:val="single" w:sz="8" w:space="0" w:color="000000"/>
              <w:bottom w:val="single" w:sz="8" w:space="0" w:color="000000"/>
              <w:right w:val="single" w:sz="8" w:space="0" w:color="auto"/>
            </w:tcBorders>
            <w:vAlign w:val="center"/>
          </w:tcPr>
          <w:p w14:paraId="4236E98F"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FAAF0C2" w14:textId="77777777" w:rsidR="003F4CFB" w:rsidRPr="00F650E6" w:rsidRDefault="003F4CFB">
            <w:pPr>
              <w:rPr>
                <w:rFonts w:ascii="宋体" w:hAnsi="宋体" w:cs="Calibri" w:hint="eastAsia"/>
                <w:szCs w:val="21"/>
              </w:rPr>
            </w:pPr>
          </w:p>
        </w:tc>
      </w:tr>
      <w:tr w:rsidR="00F650E6" w:rsidRPr="00F650E6" w14:paraId="3002D5AB" w14:textId="77777777">
        <w:trPr>
          <w:trHeight w:val="677"/>
        </w:trPr>
        <w:tc>
          <w:tcPr>
            <w:tcW w:w="623" w:type="pct"/>
            <w:vMerge w:val="restart"/>
            <w:tcBorders>
              <w:left w:val="single" w:sz="8" w:space="0" w:color="000000"/>
              <w:right w:val="single" w:sz="8" w:space="0" w:color="000000"/>
            </w:tcBorders>
            <w:vAlign w:val="center"/>
          </w:tcPr>
          <w:p w14:paraId="052385AF"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车辆管理</w:t>
            </w:r>
          </w:p>
          <w:p w14:paraId="3ECC4671"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（8分）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3DB73BE9" w14:textId="77777777" w:rsidR="003F4CFB" w:rsidRPr="00F650E6" w:rsidRDefault="00000000">
            <w:pPr>
              <w:rPr>
                <w:rFonts w:ascii="宋体" w:hAnsi="宋体" w:cs="Calibri" w:hint="eastAsia"/>
                <w:szCs w:val="21"/>
              </w:rPr>
            </w:pPr>
            <w:r w:rsidRPr="00F650E6">
              <w:rPr>
                <w:rFonts w:ascii="宋体" w:hAnsi="宋体" w:cs="Calibri" w:hint="eastAsia"/>
                <w:szCs w:val="21"/>
              </w:rPr>
              <w:t>根据规划好停车场的区位布置，机动车车辆和非机动车辆分开停放，且停放有序、排列整齐。</w:t>
            </w:r>
          </w:p>
        </w:tc>
        <w:tc>
          <w:tcPr>
            <w:tcW w:w="1144" w:type="pct"/>
            <w:vMerge w:val="restart"/>
            <w:tcBorders>
              <w:top w:val="single" w:sz="8" w:space="0" w:color="000000"/>
              <w:left w:val="single" w:sz="8" w:space="0" w:color="000000"/>
              <w:right w:val="single" w:sz="8" w:space="0" w:color="auto"/>
            </w:tcBorders>
            <w:vAlign w:val="center"/>
          </w:tcPr>
          <w:p w14:paraId="398231D6"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52BEB090" w14:textId="77777777" w:rsidR="003F4CFB" w:rsidRPr="00F650E6" w:rsidRDefault="003F4CFB">
            <w:pPr>
              <w:rPr>
                <w:rFonts w:ascii="宋体" w:hAnsi="宋体" w:cs="Calibri" w:hint="eastAsia"/>
                <w:szCs w:val="21"/>
              </w:rPr>
            </w:pPr>
          </w:p>
        </w:tc>
      </w:tr>
      <w:tr w:rsidR="00F650E6" w:rsidRPr="00F650E6" w14:paraId="46DA5974" w14:textId="77777777">
        <w:trPr>
          <w:trHeight w:val="677"/>
        </w:trPr>
        <w:tc>
          <w:tcPr>
            <w:tcW w:w="623" w:type="pct"/>
            <w:vMerge/>
            <w:tcBorders>
              <w:left w:val="single" w:sz="8" w:space="0" w:color="000000"/>
              <w:right w:val="single" w:sz="8" w:space="0" w:color="000000"/>
            </w:tcBorders>
            <w:vAlign w:val="center"/>
          </w:tcPr>
          <w:p w14:paraId="2496389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204B8F7" w14:textId="77777777" w:rsidR="003F4CFB" w:rsidRPr="00F650E6" w:rsidRDefault="00000000">
            <w:pPr>
              <w:rPr>
                <w:rFonts w:ascii="宋体" w:hAnsi="宋体" w:cs="Calibri" w:hint="eastAsia"/>
                <w:szCs w:val="21"/>
              </w:rPr>
            </w:pPr>
            <w:r w:rsidRPr="00F650E6">
              <w:rPr>
                <w:rFonts w:ascii="宋体" w:hAnsi="宋体" w:cs="Calibri" w:hint="eastAsia"/>
                <w:szCs w:val="21"/>
              </w:rPr>
              <w:t>行车通道、消防通道、非停车位禁止停车</w:t>
            </w:r>
          </w:p>
        </w:tc>
        <w:tc>
          <w:tcPr>
            <w:tcW w:w="1144" w:type="pct"/>
            <w:vMerge/>
            <w:tcBorders>
              <w:left w:val="single" w:sz="8" w:space="0" w:color="000000"/>
              <w:right w:val="single" w:sz="8" w:space="0" w:color="auto"/>
            </w:tcBorders>
            <w:vAlign w:val="center"/>
          </w:tcPr>
          <w:p w14:paraId="7A38AE99"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B8F1FBC" w14:textId="77777777" w:rsidR="003F4CFB" w:rsidRPr="00F650E6" w:rsidRDefault="003F4CFB">
            <w:pPr>
              <w:rPr>
                <w:rFonts w:ascii="宋体" w:hAnsi="宋体" w:cs="Calibri" w:hint="eastAsia"/>
                <w:szCs w:val="21"/>
              </w:rPr>
            </w:pPr>
          </w:p>
        </w:tc>
      </w:tr>
      <w:tr w:rsidR="00F650E6" w:rsidRPr="00F650E6" w14:paraId="1B5F952B" w14:textId="77777777">
        <w:trPr>
          <w:trHeight w:val="677"/>
        </w:trPr>
        <w:tc>
          <w:tcPr>
            <w:tcW w:w="623" w:type="pct"/>
            <w:vMerge/>
            <w:tcBorders>
              <w:left w:val="single" w:sz="8" w:space="0" w:color="000000"/>
              <w:right w:val="single" w:sz="8" w:space="0" w:color="000000"/>
            </w:tcBorders>
            <w:vAlign w:val="center"/>
          </w:tcPr>
          <w:p w14:paraId="53C2948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AC95569" w14:textId="77777777" w:rsidR="003F4CFB" w:rsidRPr="00F650E6" w:rsidRDefault="00000000">
            <w:pPr>
              <w:rPr>
                <w:rFonts w:ascii="宋体" w:hAnsi="宋体" w:cs="Calibri" w:hint="eastAsia"/>
                <w:szCs w:val="21"/>
              </w:rPr>
            </w:pPr>
            <w:r w:rsidRPr="00F650E6">
              <w:rPr>
                <w:rFonts w:ascii="宋体" w:hAnsi="宋体" w:cs="Calibri" w:hint="eastAsia"/>
                <w:szCs w:val="21"/>
              </w:rPr>
              <w:t>各种车辆管理有序，无堵塞交通现象，不影响行人通行</w:t>
            </w:r>
          </w:p>
        </w:tc>
        <w:tc>
          <w:tcPr>
            <w:tcW w:w="1144" w:type="pct"/>
            <w:vMerge/>
            <w:tcBorders>
              <w:left w:val="single" w:sz="8" w:space="0" w:color="000000"/>
              <w:right w:val="single" w:sz="8" w:space="0" w:color="auto"/>
            </w:tcBorders>
            <w:vAlign w:val="center"/>
          </w:tcPr>
          <w:p w14:paraId="48DE90D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D67269B" w14:textId="77777777" w:rsidR="003F4CFB" w:rsidRPr="00F650E6" w:rsidRDefault="003F4CFB">
            <w:pPr>
              <w:rPr>
                <w:rFonts w:ascii="宋体" w:hAnsi="宋体" w:cs="Calibri" w:hint="eastAsia"/>
                <w:szCs w:val="21"/>
              </w:rPr>
            </w:pPr>
          </w:p>
        </w:tc>
      </w:tr>
      <w:tr w:rsidR="00F650E6" w:rsidRPr="00F650E6" w14:paraId="7150C34D" w14:textId="77777777">
        <w:trPr>
          <w:trHeight w:val="677"/>
        </w:trPr>
        <w:tc>
          <w:tcPr>
            <w:tcW w:w="623" w:type="pct"/>
            <w:vMerge/>
            <w:tcBorders>
              <w:left w:val="single" w:sz="8" w:space="0" w:color="000000"/>
              <w:right w:val="single" w:sz="8" w:space="0" w:color="000000"/>
            </w:tcBorders>
            <w:vAlign w:val="center"/>
          </w:tcPr>
          <w:p w14:paraId="6306847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C1514BD" w14:textId="77777777" w:rsidR="003F4CFB" w:rsidRPr="00F650E6" w:rsidRDefault="00000000">
            <w:pPr>
              <w:rPr>
                <w:rFonts w:ascii="宋体" w:hAnsi="宋体" w:cs="Calibri" w:hint="eastAsia"/>
                <w:szCs w:val="21"/>
              </w:rPr>
            </w:pPr>
            <w:r w:rsidRPr="00F650E6">
              <w:rPr>
                <w:rFonts w:ascii="宋体" w:hAnsi="宋体" w:cs="Calibri" w:hint="eastAsia"/>
                <w:szCs w:val="21"/>
              </w:rPr>
              <w:t>车辆管理有措施，管理严格，出入登记，交接清楚。</w:t>
            </w:r>
          </w:p>
        </w:tc>
        <w:tc>
          <w:tcPr>
            <w:tcW w:w="1144" w:type="pct"/>
            <w:vMerge/>
            <w:tcBorders>
              <w:left w:val="single" w:sz="8" w:space="0" w:color="000000"/>
              <w:right w:val="single" w:sz="8" w:space="0" w:color="auto"/>
            </w:tcBorders>
            <w:vAlign w:val="center"/>
          </w:tcPr>
          <w:p w14:paraId="1FC9570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A1C5C25" w14:textId="77777777" w:rsidR="003F4CFB" w:rsidRPr="00F650E6" w:rsidRDefault="003F4CFB">
            <w:pPr>
              <w:rPr>
                <w:rFonts w:ascii="宋体" w:hAnsi="宋体" w:cs="Calibri" w:hint="eastAsia"/>
                <w:szCs w:val="21"/>
              </w:rPr>
            </w:pPr>
          </w:p>
        </w:tc>
      </w:tr>
      <w:tr w:rsidR="00F650E6" w:rsidRPr="00F650E6" w14:paraId="07696427" w14:textId="77777777">
        <w:trPr>
          <w:trHeight w:val="677"/>
        </w:trPr>
        <w:tc>
          <w:tcPr>
            <w:tcW w:w="623" w:type="pct"/>
            <w:vMerge/>
            <w:tcBorders>
              <w:left w:val="single" w:sz="8" w:space="0" w:color="000000"/>
              <w:right w:val="single" w:sz="8" w:space="0" w:color="000000"/>
            </w:tcBorders>
            <w:vAlign w:val="center"/>
          </w:tcPr>
          <w:p w14:paraId="2D25E929"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26E9DBE" w14:textId="77777777" w:rsidR="003F4CFB" w:rsidRPr="00F650E6" w:rsidRDefault="00000000">
            <w:pPr>
              <w:rPr>
                <w:rFonts w:ascii="宋体" w:hAnsi="宋体" w:cs="Calibri" w:hint="eastAsia"/>
                <w:szCs w:val="21"/>
              </w:rPr>
            </w:pPr>
            <w:r w:rsidRPr="00F650E6">
              <w:rPr>
                <w:rFonts w:ascii="宋体" w:hAnsi="宋体" w:cs="Calibri" w:hint="eastAsia"/>
                <w:szCs w:val="21"/>
              </w:rPr>
              <w:t>进入停车场的外来车辆，做好来访登记，并对其做好备注</w:t>
            </w:r>
          </w:p>
        </w:tc>
        <w:tc>
          <w:tcPr>
            <w:tcW w:w="1144" w:type="pct"/>
            <w:vMerge/>
            <w:tcBorders>
              <w:left w:val="single" w:sz="8" w:space="0" w:color="000000"/>
              <w:right w:val="single" w:sz="8" w:space="0" w:color="auto"/>
            </w:tcBorders>
            <w:vAlign w:val="center"/>
          </w:tcPr>
          <w:p w14:paraId="08A63F52"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CD7D03A" w14:textId="77777777" w:rsidR="003F4CFB" w:rsidRPr="00F650E6" w:rsidRDefault="003F4CFB">
            <w:pPr>
              <w:rPr>
                <w:rFonts w:ascii="宋体" w:hAnsi="宋体" w:cs="Calibri" w:hint="eastAsia"/>
                <w:szCs w:val="21"/>
              </w:rPr>
            </w:pPr>
          </w:p>
        </w:tc>
      </w:tr>
      <w:tr w:rsidR="00F650E6" w:rsidRPr="00F650E6" w14:paraId="2B1E897B" w14:textId="77777777">
        <w:trPr>
          <w:trHeight w:val="677"/>
        </w:trPr>
        <w:tc>
          <w:tcPr>
            <w:tcW w:w="623" w:type="pct"/>
            <w:vMerge/>
            <w:tcBorders>
              <w:left w:val="single" w:sz="8" w:space="0" w:color="000000"/>
              <w:right w:val="single" w:sz="8" w:space="0" w:color="000000"/>
            </w:tcBorders>
            <w:vAlign w:val="center"/>
          </w:tcPr>
          <w:p w14:paraId="23C551AA"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3DAB189" w14:textId="77777777" w:rsidR="003F4CFB" w:rsidRPr="00F650E6" w:rsidRDefault="00000000">
            <w:pPr>
              <w:rPr>
                <w:rFonts w:ascii="宋体" w:hAnsi="宋体" w:cs="Calibri" w:hint="eastAsia"/>
                <w:szCs w:val="21"/>
              </w:rPr>
            </w:pPr>
            <w:r w:rsidRPr="00F650E6">
              <w:rPr>
                <w:rFonts w:ascii="宋体" w:hAnsi="宋体" w:cs="Calibri" w:hint="eastAsia"/>
                <w:szCs w:val="21"/>
              </w:rPr>
              <w:t>非机动车辆按规定区域停放，管理制度落实，停放整齐，场地整洁</w:t>
            </w:r>
          </w:p>
        </w:tc>
        <w:tc>
          <w:tcPr>
            <w:tcW w:w="1144" w:type="pct"/>
            <w:vMerge/>
            <w:tcBorders>
              <w:left w:val="single" w:sz="8" w:space="0" w:color="000000"/>
              <w:right w:val="single" w:sz="8" w:space="0" w:color="auto"/>
            </w:tcBorders>
            <w:vAlign w:val="center"/>
          </w:tcPr>
          <w:p w14:paraId="57D9B93F"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6A495FA" w14:textId="77777777" w:rsidR="003F4CFB" w:rsidRPr="00F650E6" w:rsidRDefault="003F4CFB">
            <w:pPr>
              <w:rPr>
                <w:rFonts w:ascii="宋体" w:hAnsi="宋体" w:cs="Calibri" w:hint="eastAsia"/>
                <w:szCs w:val="21"/>
              </w:rPr>
            </w:pPr>
          </w:p>
        </w:tc>
      </w:tr>
      <w:tr w:rsidR="00F650E6" w:rsidRPr="00F650E6" w14:paraId="308D3B45" w14:textId="77777777">
        <w:trPr>
          <w:trHeight w:val="677"/>
        </w:trPr>
        <w:tc>
          <w:tcPr>
            <w:tcW w:w="623" w:type="pct"/>
            <w:vMerge/>
            <w:tcBorders>
              <w:left w:val="single" w:sz="8" w:space="0" w:color="000000"/>
              <w:right w:val="single" w:sz="8" w:space="0" w:color="000000"/>
            </w:tcBorders>
            <w:vAlign w:val="center"/>
          </w:tcPr>
          <w:p w14:paraId="2CC00171"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D041675" w14:textId="77777777" w:rsidR="003F4CFB" w:rsidRPr="00F650E6" w:rsidRDefault="00000000">
            <w:pPr>
              <w:rPr>
                <w:rFonts w:ascii="宋体" w:hAnsi="宋体" w:cs="Calibri" w:hint="eastAsia"/>
                <w:szCs w:val="21"/>
              </w:rPr>
            </w:pPr>
            <w:r w:rsidRPr="00F650E6">
              <w:rPr>
                <w:rFonts w:ascii="宋体" w:hAnsi="宋体" w:cs="Calibri" w:hint="eastAsia"/>
                <w:szCs w:val="21"/>
              </w:rPr>
              <w:t>在规定时间内做好不定时巡查车况，发现问题能按规定处理妥善解决，并做好记录</w:t>
            </w:r>
          </w:p>
        </w:tc>
        <w:tc>
          <w:tcPr>
            <w:tcW w:w="1144" w:type="pct"/>
            <w:vMerge/>
            <w:tcBorders>
              <w:left w:val="single" w:sz="8" w:space="0" w:color="000000"/>
              <w:right w:val="single" w:sz="8" w:space="0" w:color="auto"/>
            </w:tcBorders>
            <w:vAlign w:val="center"/>
          </w:tcPr>
          <w:p w14:paraId="00DE5F2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DF4E3B5" w14:textId="77777777" w:rsidR="003F4CFB" w:rsidRPr="00F650E6" w:rsidRDefault="003F4CFB">
            <w:pPr>
              <w:rPr>
                <w:rFonts w:ascii="宋体" w:hAnsi="宋体" w:cs="Calibri" w:hint="eastAsia"/>
                <w:szCs w:val="21"/>
              </w:rPr>
            </w:pPr>
          </w:p>
        </w:tc>
      </w:tr>
      <w:tr w:rsidR="00F650E6" w:rsidRPr="00F650E6" w14:paraId="4555365A" w14:textId="77777777">
        <w:trPr>
          <w:trHeight w:val="677"/>
        </w:trPr>
        <w:tc>
          <w:tcPr>
            <w:tcW w:w="623" w:type="pct"/>
            <w:vMerge/>
            <w:tcBorders>
              <w:left w:val="single" w:sz="8" w:space="0" w:color="000000"/>
              <w:right w:val="single" w:sz="8" w:space="0" w:color="000000"/>
            </w:tcBorders>
            <w:vAlign w:val="center"/>
          </w:tcPr>
          <w:p w14:paraId="698CE5B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D547497" w14:textId="77777777" w:rsidR="003F4CFB" w:rsidRPr="00F650E6" w:rsidRDefault="00000000">
            <w:pPr>
              <w:rPr>
                <w:rFonts w:ascii="宋体" w:hAnsi="宋体" w:cs="Calibri" w:hint="eastAsia"/>
                <w:szCs w:val="21"/>
              </w:rPr>
            </w:pPr>
            <w:r w:rsidRPr="00F650E6">
              <w:rPr>
                <w:rFonts w:ascii="宋体" w:hAnsi="宋体" w:cs="Calibri" w:hint="eastAsia"/>
                <w:szCs w:val="21"/>
              </w:rPr>
              <w:t>严格执行车辆进出查验制度，货车按要求做到车入场登记，离场检查放行</w:t>
            </w:r>
          </w:p>
        </w:tc>
        <w:tc>
          <w:tcPr>
            <w:tcW w:w="1144" w:type="pct"/>
            <w:vMerge/>
            <w:tcBorders>
              <w:left w:val="single" w:sz="8" w:space="0" w:color="000000"/>
              <w:right w:val="single" w:sz="8" w:space="0" w:color="auto"/>
            </w:tcBorders>
            <w:vAlign w:val="center"/>
          </w:tcPr>
          <w:p w14:paraId="0C09B50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B727DCB" w14:textId="77777777" w:rsidR="003F4CFB" w:rsidRPr="00F650E6" w:rsidRDefault="003F4CFB">
            <w:pPr>
              <w:rPr>
                <w:rFonts w:ascii="宋体" w:hAnsi="宋体" w:cs="Calibri" w:hint="eastAsia"/>
                <w:szCs w:val="21"/>
              </w:rPr>
            </w:pPr>
          </w:p>
        </w:tc>
      </w:tr>
      <w:tr w:rsidR="00F650E6" w:rsidRPr="00F650E6" w14:paraId="6A117B76" w14:textId="77777777">
        <w:trPr>
          <w:trHeight w:val="677"/>
        </w:trPr>
        <w:tc>
          <w:tcPr>
            <w:tcW w:w="623" w:type="pct"/>
            <w:vMerge/>
            <w:tcBorders>
              <w:left w:val="single" w:sz="8" w:space="0" w:color="000000"/>
              <w:right w:val="single" w:sz="8" w:space="0" w:color="000000"/>
            </w:tcBorders>
            <w:vAlign w:val="center"/>
          </w:tcPr>
          <w:p w14:paraId="11E3C194"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9860FD9" w14:textId="77777777" w:rsidR="003F4CFB" w:rsidRPr="00F650E6" w:rsidRDefault="00000000">
            <w:pPr>
              <w:rPr>
                <w:rFonts w:ascii="宋体" w:hAnsi="宋体" w:cs="Calibri" w:hint="eastAsia"/>
                <w:szCs w:val="21"/>
              </w:rPr>
            </w:pPr>
            <w:r w:rsidRPr="00F650E6">
              <w:rPr>
                <w:rFonts w:ascii="宋体" w:hAnsi="宋体" w:cs="Calibri" w:hint="eastAsia"/>
                <w:szCs w:val="21"/>
              </w:rPr>
              <w:t>智能车场电脑记载未离场车辆与车场内停放车辆相符</w:t>
            </w:r>
          </w:p>
        </w:tc>
        <w:tc>
          <w:tcPr>
            <w:tcW w:w="1144" w:type="pct"/>
            <w:vMerge/>
            <w:tcBorders>
              <w:left w:val="single" w:sz="8" w:space="0" w:color="000000"/>
              <w:right w:val="single" w:sz="8" w:space="0" w:color="auto"/>
            </w:tcBorders>
            <w:vAlign w:val="center"/>
          </w:tcPr>
          <w:p w14:paraId="571AE3CD"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DA225DC" w14:textId="77777777" w:rsidR="003F4CFB" w:rsidRPr="00F650E6" w:rsidRDefault="003F4CFB">
            <w:pPr>
              <w:rPr>
                <w:rFonts w:ascii="宋体" w:hAnsi="宋体" w:cs="Calibri" w:hint="eastAsia"/>
                <w:szCs w:val="21"/>
              </w:rPr>
            </w:pPr>
          </w:p>
        </w:tc>
      </w:tr>
      <w:tr w:rsidR="00F650E6" w:rsidRPr="00F650E6" w14:paraId="2410C167" w14:textId="77777777">
        <w:trPr>
          <w:trHeight w:val="677"/>
        </w:trPr>
        <w:tc>
          <w:tcPr>
            <w:tcW w:w="623" w:type="pct"/>
            <w:vMerge/>
            <w:tcBorders>
              <w:left w:val="single" w:sz="8" w:space="0" w:color="000000"/>
              <w:right w:val="single" w:sz="8" w:space="0" w:color="000000"/>
            </w:tcBorders>
            <w:vAlign w:val="center"/>
          </w:tcPr>
          <w:p w14:paraId="7C698507"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721476A" w14:textId="77777777" w:rsidR="003F4CFB" w:rsidRPr="00F650E6" w:rsidRDefault="00000000">
            <w:pPr>
              <w:rPr>
                <w:rFonts w:ascii="宋体" w:hAnsi="宋体" w:cs="Calibri" w:hint="eastAsia"/>
                <w:szCs w:val="21"/>
              </w:rPr>
            </w:pPr>
            <w:r w:rsidRPr="00F650E6">
              <w:rPr>
                <w:rFonts w:ascii="宋体" w:hAnsi="宋体" w:cs="Calibri" w:hint="eastAsia"/>
                <w:szCs w:val="21"/>
              </w:rPr>
              <w:t>停车场内禁停装载有易燃、易爆、剧毒物品的车辆</w:t>
            </w:r>
          </w:p>
        </w:tc>
        <w:tc>
          <w:tcPr>
            <w:tcW w:w="1144" w:type="pct"/>
            <w:vMerge/>
            <w:tcBorders>
              <w:left w:val="single" w:sz="8" w:space="0" w:color="000000"/>
              <w:right w:val="single" w:sz="8" w:space="0" w:color="auto"/>
            </w:tcBorders>
            <w:vAlign w:val="center"/>
          </w:tcPr>
          <w:p w14:paraId="52BDA0AC"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FC9C75E" w14:textId="77777777" w:rsidR="003F4CFB" w:rsidRPr="00F650E6" w:rsidRDefault="003F4CFB">
            <w:pPr>
              <w:rPr>
                <w:rFonts w:ascii="宋体" w:hAnsi="宋体" w:cs="Calibri" w:hint="eastAsia"/>
                <w:szCs w:val="21"/>
              </w:rPr>
            </w:pPr>
          </w:p>
        </w:tc>
      </w:tr>
      <w:tr w:rsidR="00F650E6" w:rsidRPr="00F650E6" w14:paraId="16061F42" w14:textId="77777777">
        <w:trPr>
          <w:trHeight w:val="677"/>
        </w:trPr>
        <w:tc>
          <w:tcPr>
            <w:tcW w:w="623" w:type="pct"/>
            <w:vMerge/>
            <w:tcBorders>
              <w:left w:val="single" w:sz="8" w:space="0" w:color="000000"/>
              <w:right w:val="single" w:sz="8" w:space="0" w:color="000000"/>
            </w:tcBorders>
            <w:vAlign w:val="center"/>
          </w:tcPr>
          <w:p w14:paraId="0901B6C5"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1CD4849" w14:textId="77777777" w:rsidR="003F4CFB" w:rsidRPr="00F650E6" w:rsidRDefault="00000000">
            <w:pPr>
              <w:rPr>
                <w:rFonts w:ascii="宋体" w:hAnsi="宋体" w:cs="Calibri" w:hint="eastAsia"/>
                <w:szCs w:val="21"/>
              </w:rPr>
            </w:pPr>
            <w:r w:rsidRPr="00F650E6">
              <w:rPr>
                <w:rFonts w:ascii="宋体" w:hAnsi="宋体" w:cs="Calibri" w:hint="eastAsia"/>
                <w:szCs w:val="21"/>
              </w:rPr>
              <w:t>严格控制外来闲杂人员进入车库，对非车主的作业人员应要求有明确的标识，停车场严禁修理</w:t>
            </w:r>
          </w:p>
        </w:tc>
        <w:tc>
          <w:tcPr>
            <w:tcW w:w="1144" w:type="pct"/>
            <w:vMerge/>
            <w:tcBorders>
              <w:left w:val="single" w:sz="8" w:space="0" w:color="000000"/>
              <w:right w:val="single" w:sz="8" w:space="0" w:color="auto"/>
            </w:tcBorders>
            <w:vAlign w:val="center"/>
          </w:tcPr>
          <w:p w14:paraId="5B5ACC2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556870D" w14:textId="77777777" w:rsidR="003F4CFB" w:rsidRPr="00F650E6" w:rsidRDefault="003F4CFB">
            <w:pPr>
              <w:rPr>
                <w:rFonts w:ascii="宋体" w:hAnsi="宋体" w:cs="Calibri" w:hint="eastAsia"/>
                <w:szCs w:val="21"/>
              </w:rPr>
            </w:pPr>
          </w:p>
        </w:tc>
      </w:tr>
      <w:tr w:rsidR="00F650E6" w:rsidRPr="00F650E6" w14:paraId="19ABFDA9" w14:textId="77777777">
        <w:trPr>
          <w:trHeight w:val="677"/>
        </w:trPr>
        <w:tc>
          <w:tcPr>
            <w:tcW w:w="623" w:type="pct"/>
            <w:vMerge/>
            <w:tcBorders>
              <w:left w:val="single" w:sz="8" w:space="0" w:color="000000"/>
              <w:bottom w:val="single" w:sz="8" w:space="0" w:color="000000"/>
              <w:right w:val="single" w:sz="8" w:space="0" w:color="000000"/>
            </w:tcBorders>
            <w:vAlign w:val="center"/>
          </w:tcPr>
          <w:p w14:paraId="2C180FFD"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22A219F" w14:textId="77777777" w:rsidR="003F4CFB" w:rsidRPr="00F650E6" w:rsidRDefault="00000000">
            <w:pPr>
              <w:rPr>
                <w:rFonts w:ascii="宋体" w:hAnsi="宋体" w:cs="Calibri" w:hint="eastAsia"/>
                <w:szCs w:val="21"/>
              </w:rPr>
            </w:pPr>
            <w:r w:rsidRPr="00F650E6">
              <w:rPr>
                <w:rFonts w:ascii="宋体" w:hAnsi="宋体" w:cs="Calibri" w:hint="eastAsia"/>
                <w:szCs w:val="21"/>
              </w:rPr>
              <w:t>严格做好车辆（</w:t>
            </w:r>
            <w:proofErr w:type="gramStart"/>
            <w:r w:rsidRPr="00F650E6">
              <w:rPr>
                <w:rFonts w:ascii="宋体" w:hAnsi="宋体" w:cs="Calibri" w:hint="eastAsia"/>
                <w:szCs w:val="21"/>
              </w:rPr>
              <w:t>含不仅</w:t>
            </w:r>
            <w:proofErr w:type="gramEnd"/>
            <w:r w:rsidRPr="00F650E6">
              <w:rPr>
                <w:rFonts w:ascii="宋体" w:hAnsi="宋体" w:cs="Calibri" w:hint="eastAsia"/>
                <w:szCs w:val="21"/>
              </w:rPr>
              <w:t>于摩托车、电动车、自行车）管理工作，严防失窃现象</w:t>
            </w:r>
          </w:p>
        </w:tc>
        <w:tc>
          <w:tcPr>
            <w:tcW w:w="1144" w:type="pct"/>
            <w:vMerge/>
            <w:tcBorders>
              <w:left w:val="single" w:sz="8" w:space="0" w:color="000000"/>
              <w:bottom w:val="single" w:sz="8" w:space="0" w:color="000000"/>
              <w:right w:val="single" w:sz="8" w:space="0" w:color="auto"/>
            </w:tcBorders>
            <w:vAlign w:val="center"/>
          </w:tcPr>
          <w:p w14:paraId="155899E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314A476" w14:textId="77777777" w:rsidR="003F4CFB" w:rsidRPr="00F650E6" w:rsidRDefault="003F4CFB">
            <w:pPr>
              <w:rPr>
                <w:rFonts w:ascii="宋体" w:hAnsi="宋体" w:cs="Calibri" w:hint="eastAsia"/>
                <w:szCs w:val="21"/>
              </w:rPr>
            </w:pPr>
          </w:p>
        </w:tc>
      </w:tr>
      <w:tr w:rsidR="00F650E6" w:rsidRPr="00F650E6" w14:paraId="454CA1CC" w14:textId="77777777">
        <w:trPr>
          <w:trHeight w:val="677"/>
        </w:trPr>
        <w:tc>
          <w:tcPr>
            <w:tcW w:w="623" w:type="pct"/>
            <w:vMerge w:val="restart"/>
            <w:tcBorders>
              <w:left w:val="single" w:sz="8" w:space="0" w:color="000000"/>
              <w:right w:val="single" w:sz="8" w:space="0" w:color="000000"/>
            </w:tcBorders>
            <w:vAlign w:val="center"/>
          </w:tcPr>
          <w:p w14:paraId="7BA50364"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服务质量</w:t>
            </w:r>
          </w:p>
          <w:p w14:paraId="04800825"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（6分）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3EC52DD0" w14:textId="77777777" w:rsidR="003F4CFB" w:rsidRPr="00F650E6" w:rsidRDefault="00000000">
            <w:pPr>
              <w:rPr>
                <w:rFonts w:ascii="宋体" w:hAnsi="宋体" w:cs="Calibri" w:hint="eastAsia"/>
                <w:szCs w:val="21"/>
              </w:rPr>
            </w:pPr>
            <w:r w:rsidRPr="00F650E6">
              <w:rPr>
                <w:rFonts w:ascii="宋体" w:hAnsi="宋体" w:cs="Calibri" w:hint="eastAsia"/>
                <w:szCs w:val="21"/>
              </w:rPr>
              <w:t>有敏锐的目光，能及时发现可疑的人、事、物，并能正确处理</w:t>
            </w:r>
          </w:p>
        </w:tc>
        <w:tc>
          <w:tcPr>
            <w:tcW w:w="1144" w:type="pct"/>
            <w:vMerge w:val="restart"/>
            <w:tcBorders>
              <w:top w:val="single" w:sz="8" w:space="0" w:color="000000"/>
              <w:left w:val="single" w:sz="8" w:space="0" w:color="000000"/>
              <w:right w:val="single" w:sz="8" w:space="0" w:color="auto"/>
            </w:tcBorders>
            <w:vAlign w:val="center"/>
          </w:tcPr>
          <w:p w14:paraId="2D7B4B25"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6DFEA853" w14:textId="77777777" w:rsidR="003F4CFB" w:rsidRPr="00F650E6" w:rsidRDefault="003F4CFB">
            <w:pPr>
              <w:rPr>
                <w:rFonts w:ascii="宋体" w:hAnsi="宋体" w:cs="Calibri" w:hint="eastAsia"/>
                <w:szCs w:val="21"/>
              </w:rPr>
            </w:pPr>
          </w:p>
        </w:tc>
      </w:tr>
      <w:tr w:rsidR="00F650E6" w:rsidRPr="00F650E6" w14:paraId="5E659865" w14:textId="77777777">
        <w:trPr>
          <w:trHeight w:val="677"/>
        </w:trPr>
        <w:tc>
          <w:tcPr>
            <w:tcW w:w="623" w:type="pct"/>
            <w:vMerge/>
            <w:tcBorders>
              <w:left w:val="single" w:sz="8" w:space="0" w:color="000000"/>
              <w:right w:val="single" w:sz="8" w:space="0" w:color="000000"/>
            </w:tcBorders>
            <w:vAlign w:val="center"/>
          </w:tcPr>
          <w:p w14:paraId="6E9F078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5EF9BF4" w14:textId="77777777" w:rsidR="003F4CFB" w:rsidRPr="00F650E6" w:rsidRDefault="00000000">
            <w:pPr>
              <w:rPr>
                <w:rFonts w:ascii="宋体" w:hAnsi="宋体" w:cs="Calibri" w:hint="eastAsia"/>
                <w:szCs w:val="21"/>
              </w:rPr>
            </w:pPr>
            <w:r w:rsidRPr="00F650E6">
              <w:rPr>
                <w:rFonts w:ascii="宋体" w:hAnsi="宋体" w:cs="Calibri" w:hint="eastAsia"/>
                <w:szCs w:val="21"/>
              </w:rPr>
              <w:t>能够按照岗位操作规程进行正确操作，操作性</w:t>
            </w:r>
            <w:proofErr w:type="gramStart"/>
            <w:r w:rsidRPr="00F650E6">
              <w:rPr>
                <w:rFonts w:ascii="宋体" w:hAnsi="宋体" w:cs="Calibri" w:hint="eastAsia"/>
                <w:szCs w:val="21"/>
              </w:rPr>
              <w:t>强贯彻</w:t>
            </w:r>
            <w:proofErr w:type="gramEnd"/>
            <w:r w:rsidRPr="00F650E6">
              <w:rPr>
                <w:rFonts w:ascii="宋体" w:hAnsi="宋体" w:cs="Calibri" w:hint="eastAsia"/>
                <w:szCs w:val="21"/>
              </w:rPr>
              <w:t>落实好</w:t>
            </w:r>
          </w:p>
        </w:tc>
        <w:tc>
          <w:tcPr>
            <w:tcW w:w="1144" w:type="pct"/>
            <w:vMerge/>
            <w:tcBorders>
              <w:left w:val="single" w:sz="8" w:space="0" w:color="000000"/>
              <w:right w:val="single" w:sz="8" w:space="0" w:color="auto"/>
            </w:tcBorders>
            <w:vAlign w:val="center"/>
          </w:tcPr>
          <w:p w14:paraId="343ED38E"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946C859" w14:textId="77777777" w:rsidR="003F4CFB" w:rsidRPr="00F650E6" w:rsidRDefault="003F4CFB">
            <w:pPr>
              <w:rPr>
                <w:rFonts w:ascii="宋体" w:hAnsi="宋体" w:cs="Calibri" w:hint="eastAsia"/>
                <w:szCs w:val="21"/>
              </w:rPr>
            </w:pPr>
          </w:p>
        </w:tc>
      </w:tr>
      <w:tr w:rsidR="00F650E6" w:rsidRPr="00F650E6" w14:paraId="425E89F2" w14:textId="77777777">
        <w:trPr>
          <w:trHeight w:val="677"/>
        </w:trPr>
        <w:tc>
          <w:tcPr>
            <w:tcW w:w="623" w:type="pct"/>
            <w:vMerge/>
            <w:tcBorders>
              <w:left w:val="single" w:sz="8" w:space="0" w:color="000000"/>
              <w:right w:val="single" w:sz="8" w:space="0" w:color="000000"/>
            </w:tcBorders>
            <w:vAlign w:val="center"/>
          </w:tcPr>
          <w:p w14:paraId="7C6CF990"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BAEFD86" w14:textId="77777777" w:rsidR="003F4CFB" w:rsidRPr="00F650E6" w:rsidRDefault="00000000">
            <w:pPr>
              <w:rPr>
                <w:rFonts w:ascii="宋体" w:hAnsi="宋体" w:cs="Calibri" w:hint="eastAsia"/>
                <w:szCs w:val="21"/>
              </w:rPr>
            </w:pPr>
            <w:r w:rsidRPr="00F650E6">
              <w:rPr>
                <w:rFonts w:ascii="宋体" w:hAnsi="宋体" w:cs="Calibri" w:hint="eastAsia"/>
                <w:szCs w:val="21"/>
              </w:rPr>
              <w:t>值班期间若发生突发事件能按有关规定及时报告、妥善处理</w:t>
            </w:r>
          </w:p>
        </w:tc>
        <w:tc>
          <w:tcPr>
            <w:tcW w:w="1144" w:type="pct"/>
            <w:vMerge/>
            <w:tcBorders>
              <w:left w:val="single" w:sz="8" w:space="0" w:color="000000"/>
              <w:right w:val="single" w:sz="8" w:space="0" w:color="auto"/>
            </w:tcBorders>
            <w:vAlign w:val="center"/>
          </w:tcPr>
          <w:p w14:paraId="0340F36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DC62AF4" w14:textId="77777777" w:rsidR="003F4CFB" w:rsidRPr="00F650E6" w:rsidRDefault="003F4CFB">
            <w:pPr>
              <w:rPr>
                <w:rFonts w:ascii="宋体" w:hAnsi="宋体" w:cs="Calibri" w:hint="eastAsia"/>
                <w:szCs w:val="21"/>
              </w:rPr>
            </w:pPr>
          </w:p>
        </w:tc>
      </w:tr>
      <w:tr w:rsidR="00F650E6" w:rsidRPr="00F650E6" w14:paraId="686B5216" w14:textId="77777777">
        <w:trPr>
          <w:trHeight w:val="677"/>
        </w:trPr>
        <w:tc>
          <w:tcPr>
            <w:tcW w:w="623" w:type="pct"/>
            <w:vMerge/>
            <w:tcBorders>
              <w:left w:val="single" w:sz="8" w:space="0" w:color="000000"/>
              <w:right w:val="single" w:sz="8" w:space="0" w:color="000000"/>
            </w:tcBorders>
            <w:vAlign w:val="center"/>
          </w:tcPr>
          <w:p w14:paraId="269B6599"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29562EB" w14:textId="77777777" w:rsidR="003F4CFB" w:rsidRPr="00F650E6" w:rsidRDefault="00000000">
            <w:pPr>
              <w:rPr>
                <w:rFonts w:ascii="宋体" w:hAnsi="宋体" w:cs="Calibri" w:hint="eastAsia"/>
                <w:szCs w:val="21"/>
              </w:rPr>
            </w:pPr>
            <w:r w:rsidRPr="00F650E6">
              <w:rPr>
                <w:rFonts w:ascii="宋体" w:hAnsi="宋体" w:cs="Calibri" w:hint="eastAsia"/>
                <w:szCs w:val="21"/>
              </w:rPr>
              <w:t>对讲机丢失或</w:t>
            </w:r>
            <w:proofErr w:type="gramStart"/>
            <w:r w:rsidRPr="00F650E6">
              <w:rPr>
                <w:rFonts w:ascii="宋体" w:hAnsi="宋体" w:cs="Calibri" w:hint="eastAsia"/>
                <w:szCs w:val="21"/>
              </w:rPr>
              <w:t>严重损环</w:t>
            </w:r>
            <w:proofErr w:type="gramEnd"/>
          </w:p>
        </w:tc>
        <w:tc>
          <w:tcPr>
            <w:tcW w:w="1144" w:type="pct"/>
            <w:vMerge/>
            <w:tcBorders>
              <w:left w:val="single" w:sz="8" w:space="0" w:color="000000"/>
              <w:right w:val="single" w:sz="8" w:space="0" w:color="auto"/>
            </w:tcBorders>
            <w:vAlign w:val="center"/>
          </w:tcPr>
          <w:p w14:paraId="28009E0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ABB1F0D" w14:textId="77777777" w:rsidR="003F4CFB" w:rsidRPr="00F650E6" w:rsidRDefault="003F4CFB">
            <w:pPr>
              <w:rPr>
                <w:rFonts w:ascii="宋体" w:hAnsi="宋体" w:cs="Calibri" w:hint="eastAsia"/>
                <w:szCs w:val="21"/>
              </w:rPr>
            </w:pPr>
          </w:p>
        </w:tc>
      </w:tr>
      <w:tr w:rsidR="00F650E6" w:rsidRPr="00F650E6" w14:paraId="5D4B4960" w14:textId="77777777">
        <w:trPr>
          <w:trHeight w:val="677"/>
        </w:trPr>
        <w:tc>
          <w:tcPr>
            <w:tcW w:w="623" w:type="pct"/>
            <w:vMerge/>
            <w:tcBorders>
              <w:left w:val="single" w:sz="8" w:space="0" w:color="000000"/>
              <w:bottom w:val="single" w:sz="8" w:space="0" w:color="000000"/>
              <w:right w:val="single" w:sz="8" w:space="0" w:color="000000"/>
            </w:tcBorders>
            <w:vAlign w:val="center"/>
          </w:tcPr>
          <w:p w14:paraId="04FD9FF9"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0EEBED8" w14:textId="77777777" w:rsidR="003F4CFB" w:rsidRPr="00F650E6" w:rsidRDefault="00000000">
            <w:pPr>
              <w:rPr>
                <w:rFonts w:ascii="宋体" w:hAnsi="宋体" w:cs="Calibri" w:hint="eastAsia"/>
                <w:szCs w:val="21"/>
              </w:rPr>
            </w:pPr>
            <w:r w:rsidRPr="00F650E6">
              <w:rPr>
                <w:rFonts w:ascii="宋体" w:hAnsi="宋体" w:cs="Calibri" w:hint="eastAsia"/>
                <w:szCs w:val="21"/>
              </w:rPr>
              <w:t>器材装备管理使用不当损坏丢失如巡更器、围栏铁马等如有损坏丢失须照价赔偿</w:t>
            </w:r>
          </w:p>
        </w:tc>
        <w:tc>
          <w:tcPr>
            <w:tcW w:w="1144" w:type="pct"/>
            <w:vMerge/>
            <w:tcBorders>
              <w:left w:val="single" w:sz="8" w:space="0" w:color="000000"/>
              <w:bottom w:val="single" w:sz="8" w:space="0" w:color="000000"/>
              <w:right w:val="single" w:sz="8" w:space="0" w:color="auto"/>
            </w:tcBorders>
            <w:vAlign w:val="center"/>
          </w:tcPr>
          <w:p w14:paraId="321C1E77"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BC98555" w14:textId="77777777" w:rsidR="003F4CFB" w:rsidRPr="00F650E6" w:rsidRDefault="003F4CFB">
            <w:pPr>
              <w:rPr>
                <w:rFonts w:ascii="宋体" w:hAnsi="宋体" w:cs="Calibri" w:hint="eastAsia"/>
                <w:szCs w:val="21"/>
              </w:rPr>
            </w:pPr>
          </w:p>
        </w:tc>
      </w:tr>
      <w:tr w:rsidR="00F650E6" w:rsidRPr="00F650E6" w14:paraId="529503A7" w14:textId="77777777">
        <w:trPr>
          <w:trHeight w:val="677"/>
        </w:trPr>
        <w:tc>
          <w:tcPr>
            <w:tcW w:w="623" w:type="pct"/>
            <w:vMerge w:val="restart"/>
            <w:tcBorders>
              <w:left w:val="single" w:sz="8" w:space="0" w:color="000000"/>
              <w:right w:val="single" w:sz="8" w:space="0" w:color="000000"/>
            </w:tcBorders>
            <w:vAlign w:val="center"/>
          </w:tcPr>
          <w:p w14:paraId="76D404F7"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lastRenderedPageBreak/>
              <w:t>投诉处理</w:t>
            </w:r>
          </w:p>
          <w:p w14:paraId="3ECF6A72"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（8分）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363374DA" w14:textId="77777777" w:rsidR="003F4CFB" w:rsidRPr="00F650E6" w:rsidRDefault="00000000">
            <w:pPr>
              <w:rPr>
                <w:rFonts w:ascii="宋体" w:hAnsi="宋体" w:cs="Calibri" w:hint="eastAsia"/>
                <w:szCs w:val="21"/>
              </w:rPr>
            </w:pPr>
            <w:r w:rsidRPr="00F650E6">
              <w:rPr>
                <w:rFonts w:ascii="宋体" w:hAnsi="宋体" w:cs="Calibri" w:hint="eastAsia"/>
                <w:szCs w:val="21"/>
              </w:rPr>
              <w:t>与业主/客人发生争吵，或出现被服务中心认可的投诉</w:t>
            </w:r>
          </w:p>
        </w:tc>
        <w:tc>
          <w:tcPr>
            <w:tcW w:w="1144" w:type="pct"/>
            <w:vMerge w:val="restart"/>
            <w:tcBorders>
              <w:top w:val="single" w:sz="8" w:space="0" w:color="000000"/>
              <w:left w:val="single" w:sz="8" w:space="0" w:color="000000"/>
              <w:right w:val="single" w:sz="8" w:space="0" w:color="auto"/>
            </w:tcBorders>
            <w:vAlign w:val="center"/>
          </w:tcPr>
          <w:p w14:paraId="6F169613"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出现一次不符合要求现象扣4分，可累加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508850A9" w14:textId="77777777" w:rsidR="003F4CFB" w:rsidRPr="00F650E6" w:rsidRDefault="003F4CFB">
            <w:pPr>
              <w:rPr>
                <w:rFonts w:ascii="宋体" w:hAnsi="宋体" w:cs="Calibri" w:hint="eastAsia"/>
                <w:szCs w:val="21"/>
              </w:rPr>
            </w:pPr>
          </w:p>
        </w:tc>
      </w:tr>
      <w:tr w:rsidR="00F650E6" w:rsidRPr="00F650E6" w14:paraId="1830E6AB" w14:textId="77777777">
        <w:trPr>
          <w:trHeight w:val="677"/>
        </w:trPr>
        <w:tc>
          <w:tcPr>
            <w:tcW w:w="623" w:type="pct"/>
            <w:vMerge/>
            <w:tcBorders>
              <w:left w:val="single" w:sz="8" w:space="0" w:color="000000"/>
              <w:right w:val="single" w:sz="8" w:space="0" w:color="000000"/>
            </w:tcBorders>
            <w:vAlign w:val="center"/>
          </w:tcPr>
          <w:p w14:paraId="31B02D59"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EC87F94" w14:textId="77777777" w:rsidR="003F4CFB" w:rsidRPr="00F650E6" w:rsidRDefault="00000000">
            <w:pPr>
              <w:rPr>
                <w:rFonts w:ascii="宋体" w:hAnsi="宋体" w:cs="Calibri" w:hint="eastAsia"/>
                <w:szCs w:val="21"/>
              </w:rPr>
            </w:pPr>
            <w:r w:rsidRPr="00F650E6">
              <w:rPr>
                <w:rFonts w:ascii="宋体" w:hAnsi="宋体" w:cs="Calibri" w:hint="eastAsia"/>
                <w:szCs w:val="21"/>
              </w:rPr>
              <w:t>发生客户有效报案，未能及时报告和妥善处理，累加（多翻一倍）计算扣分</w:t>
            </w:r>
          </w:p>
        </w:tc>
        <w:tc>
          <w:tcPr>
            <w:tcW w:w="1144" w:type="pct"/>
            <w:vMerge/>
            <w:tcBorders>
              <w:left w:val="single" w:sz="8" w:space="0" w:color="000000"/>
              <w:bottom w:val="single" w:sz="8" w:space="0" w:color="000000"/>
              <w:right w:val="single" w:sz="8" w:space="0" w:color="auto"/>
            </w:tcBorders>
            <w:vAlign w:val="center"/>
          </w:tcPr>
          <w:p w14:paraId="7CD33F35"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F2CCA6A" w14:textId="77777777" w:rsidR="003F4CFB" w:rsidRPr="00F650E6" w:rsidRDefault="003F4CFB">
            <w:pPr>
              <w:rPr>
                <w:rFonts w:ascii="宋体" w:hAnsi="宋体" w:cs="Calibri" w:hint="eastAsia"/>
                <w:szCs w:val="21"/>
              </w:rPr>
            </w:pPr>
          </w:p>
        </w:tc>
      </w:tr>
      <w:tr w:rsidR="00F650E6" w:rsidRPr="00F650E6" w14:paraId="4E3E36F1" w14:textId="77777777">
        <w:trPr>
          <w:trHeight w:val="677"/>
        </w:trPr>
        <w:tc>
          <w:tcPr>
            <w:tcW w:w="623" w:type="pct"/>
            <w:vMerge w:val="restart"/>
            <w:tcBorders>
              <w:left w:val="single" w:sz="8" w:space="0" w:color="000000"/>
              <w:right w:val="single" w:sz="8" w:space="0" w:color="000000"/>
            </w:tcBorders>
            <w:vAlign w:val="center"/>
          </w:tcPr>
          <w:p w14:paraId="2C543043"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工作环境</w:t>
            </w:r>
          </w:p>
          <w:p w14:paraId="34CC389B" w14:textId="77777777" w:rsidR="003F4CFB" w:rsidRPr="00F650E6" w:rsidRDefault="00000000">
            <w:pPr>
              <w:jc w:val="center"/>
              <w:rPr>
                <w:rFonts w:ascii="宋体" w:hAnsi="宋体" w:cs="Calibri" w:hint="eastAsia"/>
                <w:szCs w:val="21"/>
              </w:rPr>
            </w:pPr>
            <w:r w:rsidRPr="00F650E6">
              <w:rPr>
                <w:rFonts w:ascii="宋体" w:hAnsi="宋体" w:cs="Calibri" w:hint="eastAsia"/>
                <w:szCs w:val="21"/>
              </w:rPr>
              <w:t>（6分）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19A469FA" w14:textId="77777777" w:rsidR="003F4CFB" w:rsidRPr="00F650E6" w:rsidRDefault="00000000">
            <w:pPr>
              <w:rPr>
                <w:rFonts w:ascii="宋体" w:hAnsi="宋体" w:cs="Calibri" w:hint="eastAsia"/>
                <w:szCs w:val="21"/>
              </w:rPr>
            </w:pPr>
            <w:r w:rsidRPr="00F650E6">
              <w:rPr>
                <w:rFonts w:ascii="宋体" w:hAnsi="宋体" w:cs="Calibri" w:hint="eastAsia"/>
                <w:szCs w:val="21"/>
              </w:rPr>
              <w:t>工作岗位整洁卫生，桌面、抽屈物品摆放有序、无杂物</w:t>
            </w:r>
          </w:p>
        </w:tc>
        <w:tc>
          <w:tcPr>
            <w:tcW w:w="1144" w:type="pct"/>
            <w:vMerge w:val="restart"/>
            <w:tcBorders>
              <w:top w:val="single" w:sz="8" w:space="0" w:color="000000"/>
              <w:left w:val="single" w:sz="8" w:space="0" w:color="000000"/>
              <w:right w:val="single" w:sz="8" w:space="0" w:color="auto"/>
            </w:tcBorders>
            <w:vAlign w:val="center"/>
          </w:tcPr>
          <w:p w14:paraId="5382633A" w14:textId="77777777" w:rsidR="003F4CFB" w:rsidRPr="00F650E6" w:rsidRDefault="00000000">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4C2585E1" w14:textId="77777777" w:rsidR="003F4CFB" w:rsidRPr="00F650E6" w:rsidRDefault="003F4CFB">
            <w:pPr>
              <w:rPr>
                <w:rFonts w:ascii="宋体" w:hAnsi="宋体" w:cs="Calibri" w:hint="eastAsia"/>
                <w:szCs w:val="21"/>
              </w:rPr>
            </w:pPr>
          </w:p>
        </w:tc>
      </w:tr>
      <w:tr w:rsidR="00F650E6" w:rsidRPr="00F650E6" w14:paraId="42A4F73E" w14:textId="77777777">
        <w:trPr>
          <w:trHeight w:val="677"/>
        </w:trPr>
        <w:tc>
          <w:tcPr>
            <w:tcW w:w="623" w:type="pct"/>
            <w:vMerge/>
            <w:tcBorders>
              <w:left w:val="single" w:sz="8" w:space="0" w:color="000000"/>
              <w:right w:val="single" w:sz="8" w:space="0" w:color="000000"/>
            </w:tcBorders>
            <w:vAlign w:val="center"/>
          </w:tcPr>
          <w:p w14:paraId="1E9B7E06"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E3E67E6" w14:textId="77777777" w:rsidR="003F4CFB" w:rsidRPr="00F650E6" w:rsidRDefault="00000000">
            <w:pPr>
              <w:rPr>
                <w:rFonts w:ascii="宋体" w:hAnsi="宋体" w:cs="Calibri" w:hint="eastAsia"/>
                <w:szCs w:val="21"/>
              </w:rPr>
            </w:pPr>
            <w:r w:rsidRPr="00F650E6">
              <w:rPr>
                <w:rFonts w:ascii="宋体" w:hAnsi="宋体" w:cs="Calibri" w:hint="eastAsia"/>
                <w:szCs w:val="21"/>
              </w:rPr>
              <w:t>工作岗位无乱拉电线、无放置有毒、有害、易燃、易爆物品</w:t>
            </w:r>
          </w:p>
        </w:tc>
        <w:tc>
          <w:tcPr>
            <w:tcW w:w="1144" w:type="pct"/>
            <w:vMerge/>
            <w:tcBorders>
              <w:left w:val="single" w:sz="8" w:space="0" w:color="000000"/>
              <w:right w:val="single" w:sz="8" w:space="0" w:color="auto"/>
            </w:tcBorders>
            <w:vAlign w:val="center"/>
          </w:tcPr>
          <w:p w14:paraId="4B24B37A"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A062FC0" w14:textId="77777777" w:rsidR="003F4CFB" w:rsidRPr="00F650E6" w:rsidRDefault="003F4CFB">
            <w:pPr>
              <w:rPr>
                <w:rFonts w:ascii="宋体" w:hAnsi="宋体" w:cs="Calibri" w:hint="eastAsia"/>
                <w:szCs w:val="21"/>
              </w:rPr>
            </w:pPr>
          </w:p>
        </w:tc>
      </w:tr>
      <w:tr w:rsidR="00F650E6" w:rsidRPr="00F650E6" w14:paraId="6AB96E1C" w14:textId="77777777">
        <w:trPr>
          <w:trHeight w:val="677"/>
        </w:trPr>
        <w:tc>
          <w:tcPr>
            <w:tcW w:w="623" w:type="pct"/>
            <w:vMerge/>
            <w:tcBorders>
              <w:left w:val="single" w:sz="8" w:space="0" w:color="000000"/>
              <w:right w:val="single" w:sz="8" w:space="0" w:color="000000"/>
            </w:tcBorders>
            <w:vAlign w:val="center"/>
          </w:tcPr>
          <w:p w14:paraId="7BD98971"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37AA33E" w14:textId="77777777" w:rsidR="003F4CFB" w:rsidRPr="00F650E6" w:rsidRDefault="00000000">
            <w:pPr>
              <w:rPr>
                <w:rFonts w:ascii="宋体" w:hAnsi="宋体" w:cs="Calibri" w:hint="eastAsia"/>
                <w:szCs w:val="21"/>
              </w:rPr>
            </w:pPr>
            <w:r w:rsidRPr="00F650E6">
              <w:rPr>
                <w:rFonts w:ascii="宋体" w:hAnsi="宋体" w:cs="Calibri" w:hint="eastAsia"/>
                <w:szCs w:val="21"/>
              </w:rPr>
              <w:t>工作岗位物件摆放整齐有序，个人制服、衣物置放于专门位置，无乱挂乱放</w:t>
            </w:r>
          </w:p>
        </w:tc>
        <w:tc>
          <w:tcPr>
            <w:tcW w:w="1144" w:type="pct"/>
            <w:vMerge/>
            <w:tcBorders>
              <w:left w:val="single" w:sz="8" w:space="0" w:color="000000"/>
              <w:right w:val="single" w:sz="8" w:space="0" w:color="auto"/>
            </w:tcBorders>
            <w:vAlign w:val="center"/>
          </w:tcPr>
          <w:p w14:paraId="72D570A4"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14F2BBC" w14:textId="77777777" w:rsidR="003F4CFB" w:rsidRPr="00F650E6" w:rsidRDefault="003F4CFB">
            <w:pPr>
              <w:rPr>
                <w:rFonts w:ascii="宋体" w:hAnsi="宋体" w:cs="Calibri" w:hint="eastAsia"/>
                <w:szCs w:val="21"/>
              </w:rPr>
            </w:pPr>
          </w:p>
        </w:tc>
      </w:tr>
      <w:tr w:rsidR="00F650E6" w:rsidRPr="00F650E6" w14:paraId="7263AAC1" w14:textId="77777777">
        <w:trPr>
          <w:trHeight w:val="677"/>
        </w:trPr>
        <w:tc>
          <w:tcPr>
            <w:tcW w:w="623" w:type="pct"/>
            <w:vMerge/>
            <w:tcBorders>
              <w:left w:val="single" w:sz="8" w:space="0" w:color="000000"/>
              <w:right w:val="single" w:sz="8" w:space="0" w:color="000000"/>
            </w:tcBorders>
            <w:vAlign w:val="center"/>
          </w:tcPr>
          <w:p w14:paraId="160E65BF"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1621CAA" w14:textId="77777777" w:rsidR="003F4CFB" w:rsidRPr="00F650E6" w:rsidRDefault="00000000">
            <w:pPr>
              <w:rPr>
                <w:rFonts w:ascii="宋体" w:hAnsi="宋体" w:cs="Calibri" w:hint="eastAsia"/>
                <w:szCs w:val="21"/>
              </w:rPr>
            </w:pPr>
            <w:r w:rsidRPr="00F650E6">
              <w:rPr>
                <w:rFonts w:ascii="宋体" w:hAnsi="宋体" w:cs="Calibri" w:hint="eastAsia"/>
                <w:szCs w:val="21"/>
              </w:rPr>
              <w:t>消防中心及监控中心值班室垃圾筒内垃圾不超出</w:t>
            </w:r>
            <w:proofErr w:type="gramStart"/>
            <w:r w:rsidRPr="00F650E6">
              <w:rPr>
                <w:rFonts w:ascii="宋体" w:hAnsi="宋体" w:cs="Calibri" w:hint="eastAsia"/>
                <w:szCs w:val="21"/>
              </w:rPr>
              <w:t>垃</w:t>
            </w:r>
            <w:proofErr w:type="gramEnd"/>
            <w:r w:rsidRPr="00F650E6">
              <w:rPr>
                <w:rFonts w:ascii="宋体" w:hAnsi="宋体" w:cs="Calibri" w:hint="eastAsia"/>
                <w:szCs w:val="21"/>
              </w:rPr>
              <w:t>桶容量的一半，不过夜</w:t>
            </w:r>
          </w:p>
        </w:tc>
        <w:tc>
          <w:tcPr>
            <w:tcW w:w="1144" w:type="pct"/>
            <w:vMerge/>
            <w:tcBorders>
              <w:left w:val="single" w:sz="8" w:space="0" w:color="000000"/>
              <w:right w:val="single" w:sz="8" w:space="0" w:color="auto"/>
            </w:tcBorders>
            <w:vAlign w:val="center"/>
          </w:tcPr>
          <w:p w14:paraId="6BF27C26"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091A834" w14:textId="77777777" w:rsidR="003F4CFB" w:rsidRPr="00F650E6" w:rsidRDefault="003F4CFB">
            <w:pPr>
              <w:rPr>
                <w:rFonts w:ascii="宋体" w:hAnsi="宋体" w:cs="Calibri" w:hint="eastAsia"/>
                <w:szCs w:val="21"/>
              </w:rPr>
            </w:pPr>
          </w:p>
        </w:tc>
      </w:tr>
      <w:tr w:rsidR="00F650E6" w:rsidRPr="00F650E6" w14:paraId="7F6038AA" w14:textId="77777777">
        <w:trPr>
          <w:trHeight w:val="677"/>
        </w:trPr>
        <w:tc>
          <w:tcPr>
            <w:tcW w:w="623" w:type="pct"/>
            <w:vMerge/>
            <w:tcBorders>
              <w:left w:val="single" w:sz="8" w:space="0" w:color="000000"/>
              <w:bottom w:val="single" w:sz="8" w:space="0" w:color="000000"/>
              <w:right w:val="single" w:sz="8" w:space="0" w:color="000000"/>
            </w:tcBorders>
            <w:vAlign w:val="center"/>
          </w:tcPr>
          <w:p w14:paraId="24FDD843" w14:textId="77777777" w:rsidR="003F4CFB" w:rsidRPr="00F650E6" w:rsidRDefault="003F4CFB">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95E56C9" w14:textId="77777777" w:rsidR="003F4CFB" w:rsidRPr="00F650E6" w:rsidRDefault="00000000">
            <w:pPr>
              <w:rPr>
                <w:rFonts w:ascii="宋体" w:hAnsi="宋体" w:cs="Calibri" w:hint="eastAsia"/>
                <w:szCs w:val="21"/>
              </w:rPr>
            </w:pPr>
            <w:r w:rsidRPr="00F650E6">
              <w:rPr>
                <w:rFonts w:ascii="宋体" w:hAnsi="宋体" w:cs="Calibri" w:hint="eastAsia"/>
                <w:szCs w:val="21"/>
              </w:rPr>
              <w:t>地面整洁、墙面洁净、公共设施设备无明显灰尘、污垢、节水节电工作措施到位</w:t>
            </w:r>
          </w:p>
        </w:tc>
        <w:tc>
          <w:tcPr>
            <w:tcW w:w="1144" w:type="pct"/>
            <w:vMerge/>
            <w:tcBorders>
              <w:left w:val="single" w:sz="8" w:space="0" w:color="000000"/>
              <w:bottom w:val="single" w:sz="8" w:space="0" w:color="000000"/>
              <w:right w:val="single" w:sz="8" w:space="0" w:color="auto"/>
            </w:tcBorders>
            <w:vAlign w:val="center"/>
          </w:tcPr>
          <w:p w14:paraId="73342BB1" w14:textId="77777777" w:rsidR="003F4CFB" w:rsidRPr="00F650E6" w:rsidRDefault="003F4CFB">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37D1ADD" w14:textId="77777777" w:rsidR="003F4CFB" w:rsidRPr="00F650E6" w:rsidRDefault="003F4CFB">
            <w:pPr>
              <w:rPr>
                <w:rFonts w:ascii="宋体" w:hAnsi="宋体" w:cs="Calibri" w:hint="eastAsia"/>
                <w:szCs w:val="21"/>
              </w:rPr>
            </w:pPr>
          </w:p>
        </w:tc>
      </w:tr>
      <w:tr w:rsidR="00F650E6" w:rsidRPr="00F650E6" w14:paraId="1E605D9C" w14:textId="77777777">
        <w:trPr>
          <w:trHeight w:val="683"/>
        </w:trPr>
        <w:tc>
          <w:tcPr>
            <w:tcW w:w="623" w:type="pct"/>
            <w:tcBorders>
              <w:top w:val="single" w:sz="8" w:space="0" w:color="000000"/>
              <w:left w:val="single" w:sz="8" w:space="0" w:color="000000"/>
              <w:bottom w:val="single" w:sz="8" w:space="0" w:color="000000"/>
              <w:right w:val="single" w:sz="8" w:space="0" w:color="000000"/>
            </w:tcBorders>
            <w:vAlign w:val="center"/>
          </w:tcPr>
          <w:p w14:paraId="7CFA5F8D" w14:textId="77777777" w:rsidR="003F4CFB" w:rsidRPr="00F650E6" w:rsidRDefault="00000000">
            <w:pPr>
              <w:widowControl/>
              <w:rPr>
                <w:rFonts w:ascii="宋体" w:hAnsi="宋体" w:cs="宋体" w:hint="eastAsia"/>
                <w:kern w:val="0"/>
                <w:szCs w:val="21"/>
              </w:rPr>
            </w:pPr>
            <w:r w:rsidRPr="00F650E6">
              <w:rPr>
                <w:rFonts w:ascii="宋体" w:hAnsi="宋体" w:cs="宋体" w:hint="eastAsia"/>
                <w:kern w:val="0"/>
                <w:szCs w:val="21"/>
              </w:rPr>
              <w:t>根据保安员奖惩办法（见附件）</w:t>
            </w:r>
          </w:p>
        </w:tc>
        <w:tc>
          <w:tcPr>
            <w:tcW w:w="4377" w:type="pct"/>
            <w:gridSpan w:val="3"/>
            <w:tcBorders>
              <w:top w:val="single" w:sz="8" w:space="0" w:color="000000"/>
              <w:left w:val="single" w:sz="8" w:space="0" w:color="000000"/>
              <w:bottom w:val="single" w:sz="8" w:space="0" w:color="000000"/>
              <w:right w:val="single" w:sz="8" w:space="0" w:color="auto"/>
            </w:tcBorders>
            <w:vAlign w:val="center"/>
          </w:tcPr>
          <w:p w14:paraId="2C30AC38" w14:textId="77777777" w:rsidR="003F4CFB" w:rsidRPr="00F650E6" w:rsidRDefault="00000000">
            <w:pPr>
              <w:ind w:leftChars="-1" w:left="-2"/>
              <w:rPr>
                <w:rFonts w:cs="Calibri"/>
                <w:szCs w:val="21"/>
              </w:rPr>
            </w:pPr>
            <w:r w:rsidRPr="00F650E6">
              <w:rPr>
                <w:rFonts w:ascii="宋体" w:hAnsi="宋体" w:cs="宋体" w:hint="eastAsia"/>
                <w:kern w:val="0"/>
                <w:szCs w:val="21"/>
              </w:rPr>
              <w:t>表扬1分；嘉奖2分；小功4分；大功8分；特殊事项16分</w:t>
            </w:r>
          </w:p>
        </w:tc>
      </w:tr>
      <w:tr w:rsidR="00F650E6" w:rsidRPr="00F650E6" w14:paraId="05A684BF" w14:textId="77777777">
        <w:trPr>
          <w:trHeight w:val="543"/>
        </w:trPr>
        <w:tc>
          <w:tcPr>
            <w:tcW w:w="5000" w:type="pct"/>
            <w:gridSpan w:val="4"/>
            <w:tcBorders>
              <w:top w:val="single" w:sz="8" w:space="0" w:color="000000"/>
              <w:left w:val="single" w:sz="8" w:space="0" w:color="000000"/>
              <w:bottom w:val="single" w:sz="8" w:space="0" w:color="000000"/>
              <w:right w:val="single" w:sz="8" w:space="0" w:color="auto"/>
            </w:tcBorders>
            <w:vAlign w:val="center"/>
          </w:tcPr>
          <w:p w14:paraId="0C5B03F5" w14:textId="77777777" w:rsidR="003F4CFB" w:rsidRPr="00F650E6" w:rsidRDefault="00000000">
            <w:pPr>
              <w:widowControl/>
              <w:jc w:val="left"/>
              <w:rPr>
                <w:rFonts w:ascii="宋体" w:hAnsi="宋体" w:cs="宋体" w:hint="eastAsia"/>
                <w:b/>
                <w:bCs/>
                <w:kern w:val="0"/>
                <w:szCs w:val="21"/>
                <w:u w:val="single"/>
              </w:rPr>
            </w:pPr>
            <w:r w:rsidRPr="00F650E6">
              <w:rPr>
                <w:rFonts w:ascii="宋体" w:hAnsi="宋体" w:cs="宋体" w:hint="eastAsia"/>
                <w:b/>
                <w:bCs/>
                <w:kern w:val="0"/>
                <w:szCs w:val="21"/>
                <w:u w:val="single"/>
              </w:rPr>
              <w:t>总分</w:t>
            </w:r>
            <w:r w:rsidRPr="00F650E6">
              <w:rPr>
                <w:rFonts w:ascii="宋体" w:hAnsi="宋体" w:cs="宋体" w:hint="eastAsia"/>
                <w:kern w:val="0"/>
                <w:szCs w:val="21"/>
                <w:u w:val="single"/>
              </w:rPr>
              <w:t>=月检查考核得分【】分+特殊加分项目【】分=【】分</w:t>
            </w:r>
          </w:p>
        </w:tc>
      </w:tr>
      <w:tr w:rsidR="00F650E6" w:rsidRPr="00F650E6" w14:paraId="33016D26" w14:textId="77777777">
        <w:trPr>
          <w:trHeight w:val="1088"/>
        </w:trPr>
        <w:tc>
          <w:tcPr>
            <w:tcW w:w="5000" w:type="pct"/>
            <w:gridSpan w:val="4"/>
            <w:tcBorders>
              <w:top w:val="single" w:sz="8" w:space="0" w:color="000000"/>
              <w:left w:val="single" w:sz="8" w:space="0" w:color="000000"/>
              <w:bottom w:val="single" w:sz="8" w:space="0" w:color="000000"/>
              <w:right w:val="single" w:sz="8" w:space="0" w:color="auto"/>
            </w:tcBorders>
            <w:vAlign w:val="center"/>
          </w:tcPr>
          <w:p w14:paraId="76F63543" w14:textId="77777777" w:rsidR="003F4CFB" w:rsidRPr="00F650E6" w:rsidRDefault="00000000">
            <w:pPr>
              <w:widowControl/>
              <w:jc w:val="left"/>
              <w:rPr>
                <w:rFonts w:ascii="宋体" w:hAnsi="宋体" w:cs="宋体" w:hint="eastAsia"/>
                <w:kern w:val="0"/>
                <w:szCs w:val="21"/>
              </w:rPr>
            </w:pPr>
            <w:r w:rsidRPr="00F650E6">
              <w:rPr>
                <w:rFonts w:ascii="宋体" w:hAnsi="宋体" w:cs="宋体" w:hint="eastAsia"/>
                <w:kern w:val="0"/>
                <w:szCs w:val="21"/>
              </w:rPr>
              <w:t>意见：</w:t>
            </w:r>
          </w:p>
          <w:p w14:paraId="5E663F8D" w14:textId="77777777" w:rsidR="003F4CFB" w:rsidRPr="00F650E6" w:rsidRDefault="003F4CFB">
            <w:pPr>
              <w:widowControl/>
              <w:jc w:val="left"/>
              <w:rPr>
                <w:rFonts w:ascii="宋体" w:hAnsi="宋体" w:cs="宋体" w:hint="eastAsia"/>
                <w:kern w:val="0"/>
                <w:szCs w:val="21"/>
              </w:rPr>
            </w:pPr>
          </w:p>
          <w:p w14:paraId="13A0F9F0" w14:textId="77777777" w:rsidR="003F4CFB" w:rsidRPr="00F650E6" w:rsidRDefault="003F4CFB">
            <w:pPr>
              <w:widowControl/>
              <w:jc w:val="left"/>
              <w:rPr>
                <w:rFonts w:ascii="宋体" w:hAnsi="宋体" w:cs="宋体" w:hint="eastAsia"/>
                <w:kern w:val="0"/>
                <w:szCs w:val="21"/>
              </w:rPr>
            </w:pPr>
          </w:p>
          <w:p w14:paraId="21A12D61" w14:textId="77777777" w:rsidR="003F4CFB" w:rsidRPr="00F650E6" w:rsidRDefault="00000000">
            <w:pPr>
              <w:widowControl/>
              <w:jc w:val="left"/>
              <w:rPr>
                <w:rFonts w:ascii="宋体" w:hAnsi="宋体" w:cs="宋体" w:hint="eastAsia"/>
                <w:kern w:val="0"/>
                <w:szCs w:val="21"/>
              </w:rPr>
            </w:pPr>
            <w:r w:rsidRPr="00F650E6">
              <w:rPr>
                <w:rFonts w:ascii="宋体" w:hAnsi="宋体" w:cs="宋体" w:hint="eastAsia"/>
                <w:kern w:val="0"/>
                <w:szCs w:val="21"/>
              </w:rPr>
              <w:t xml:space="preserve">保安主管：                                项目责任人：                                  日期：          </w:t>
            </w:r>
          </w:p>
        </w:tc>
      </w:tr>
      <w:tr w:rsidR="003F4CFB" w:rsidRPr="00F650E6" w14:paraId="1C21B661" w14:textId="77777777">
        <w:trPr>
          <w:trHeight w:val="35"/>
        </w:trPr>
        <w:tc>
          <w:tcPr>
            <w:tcW w:w="5000" w:type="pct"/>
            <w:gridSpan w:val="4"/>
            <w:tcBorders>
              <w:top w:val="single" w:sz="8" w:space="0" w:color="000000"/>
              <w:left w:val="single" w:sz="8" w:space="0" w:color="000000"/>
              <w:bottom w:val="single" w:sz="8" w:space="0" w:color="000000"/>
              <w:right w:val="single" w:sz="8" w:space="0" w:color="auto"/>
            </w:tcBorders>
            <w:vAlign w:val="center"/>
          </w:tcPr>
          <w:p w14:paraId="77E29D57" w14:textId="77777777" w:rsidR="003F4CFB" w:rsidRPr="00F650E6" w:rsidRDefault="00000000">
            <w:pPr>
              <w:widowControl/>
              <w:jc w:val="left"/>
              <w:rPr>
                <w:rFonts w:ascii="宋体" w:hAnsi="宋体" w:cs="宋体" w:hint="eastAsia"/>
                <w:kern w:val="0"/>
                <w:szCs w:val="21"/>
              </w:rPr>
            </w:pPr>
            <w:r w:rsidRPr="00F650E6">
              <w:rPr>
                <w:rFonts w:ascii="宋体" w:hAnsi="宋体" w:cs="宋体" w:hint="eastAsia"/>
                <w:kern w:val="0"/>
                <w:szCs w:val="21"/>
              </w:rPr>
              <w:t>将每月保安合同费用的10%作为考核浮动费用，实行分数制考核，总分为100分。本月所得分数为A，A≥90分，不扣款；80分≤A＜90分，扣除考核浮动费用20%；70分≤A＜80分，扣除考核浮动费用30%；60分≤A＜70分，扣除考核浮动费用50%； A＜60分，扣除考核浮动费用100%；连续2个月总分低于60分的，甲方有权终止合同，且不承担违约责任。</w:t>
            </w:r>
          </w:p>
        </w:tc>
      </w:tr>
    </w:tbl>
    <w:p w14:paraId="5FD68316" w14:textId="77777777" w:rsidR="003F4CFB" w:rsidRPr="00F650E6" w:rsidRDefault="003F4CFB">
      <w:pPr>
        <w:tabs>
          <w:tab w:val="left" w:pos="850"/>
          <w:tab w:val="left" w:pos="964"/>
        </w:tabs>
        <w:spacing w:line="360" w:lineRule="auto"/>
        <w:rPr>
          <w:rFonts w:ascii="宋体" w:hAnsi="宋体" w:hint="eastAsia"/>
          <w:sz w:val="24"/>
        </w:rPr>
      </w:pPr>
    </w:p>
    <w:p w14:paraId="436FD123" w14:textId="77777777" w:rsidR="003F4CFB" w:rsidRPr="00F650E6" w:rsidRDefault="00000000">
      <w:pPr>
        <w:pStyle w:val="afc"/>
        <w:numPr>
          <w:ilvl w:val="2"/>
          <w:numId w:val="22"/>
        </w:numPr>
        <w:spacing w:line="360" w:lineRule="auto"/>
        <w:ind w:firstLineChars="0"/>
        <w:rPr>
          <w:rFonts w:ascii="宋体" w:hAnsi="宋体" w:hint="eastAsia"/>
          <w:sz w:val="24"/>
        </w:rPr>
      </w:pPr>
      <w:r w:rsidRPr="00F650E6">
        <w:rPr>
          <w:rFonts w:ascii="宋体" w:hAnsi="宋体" w:hint="eastAsia"/>
          <w:sz w:val="24"/>
        </w:rPr>
        <w:t>奖励措施</w:t>
      </w:r>
    </w:p>
    <w:p w14:paraId="33B70601" w14:textId="77777777" w:rsidR="003F4CFB" w:rsidRPr="00F650E6" w:rsidRDefault="00000000">
      <w:pPr>
        <w:tabs>
          <w:tab w:val="left" w:pos="1134"/>
        </w:tabs>
        <w:spacing w:line="360" w:lineRule="auto"/>
        <w:ind w:firstLine="480"/>
        <w:rPr>
          <w:rFonts w:ascii="宋体" w:hAnsi="宋体" w:hint="eastAsia"/>
          <w:sz w:val="24"/>
        </w:rPr>
      </w:pPr>
      <w:r w:rsidRPr="00F650E6">
        <w:rPr>
          <w:rFonts w:ascii="宋体" w:hAnsi="宋体" w:hint="eastAsia"/>
          <w:sz w:val="24"/>
          <w:szCs w:val="22"/>
        </w:rPr>
        <w:t>为提高承包人员工的积极性，发包人将对承包人员工的下列行为给予奖励，包括但不限于拾金不昧、受到业主或客人的书面表扬、及时发现或排除小区的安全隐患等。具体奖励标准以发包人制度规定为准。</w:t>
      </w:r>
    </w:p>
    <w:p w14:paraId="4E3B04FB" w14:textId="77777777" w:rsidR="003F4CFB" w:rsidRPr="00F650E6" w:rsidRDefault="003F4CFB">
      <w:pPr>
        <w:numPr>
          <w:ilvl w:val="1"/>
          <w:numId w:val="22"/>
        </w:numPr>
        <w:adjustRightInd w:val="0"/>
        <w:snapToGrid w:val="0"/>
        <w:spacing w:line="440" w:lineRule="exact"/>
        <w:rPr>
          <w:rFonts w:ascii="宋体" w:hAnsi="宋体" w:hint="eastAsia"/>
          <w:b/>
          <w:bCs/>
          <w:sz w:val="32"/>
          <w:szCs w:val="32"/>
        </w:rPr>
      </w:pPr>
    </w:p>
    <w:p w14:paraId="493AEBC6" w14:textId="77777777" w:rsidR="003F4CFB" w:rsidRPr="00F650E6" w:rsidRDefault="00000000">
      <w:pPr>
        <w:pStyle w:val="1"/>
        <w:pageBreakBefore/>
        <w:spacing w:before="240" w:after="240" w:line="360" w:lineRule="auto"/>
        <w:jc w:val="center"/>
        <w:rPr>
          <w:rFonts w:ascii="宋体" w:eastAsia="宋体" w:hAnsi="宋体" w:hint="eastAsia"/>
        </w:rPr>
      </w:pPr>
      <w:bookmarkStart w:id="235" w:name="_Toc14871_WPSOffice_Level1"/>
      <w:bookmarkStart w:id="236" w:name="_Toc199256018"/>
      <w:r w:rsidRPr="00F650E6">
        <w:rPr>
          <w:rFonts w:ascii="宋体" w:eastAsia="宋体" w:hAnsi="宋体" w:hint="eastAsia"/>
        </w:rPr>
        <w:lastRenderedPageBreak/>
        <w:t xml:space="preserve">第五章  </w:t>
      </w:r>
      <w:r w:rsidRPr="00F650E6">
        <w:rPr>
          <w:rFonts w:ascii="宋体" w:eastAsia="宋体" w:hAnsi="宋体"/>
        </w:rPr>
        <w:t>合同</w:t>
      </w:r>
      <w:r w:rsidRPr="00F650E6">
        <w:rPr>
          <w:rFonts w:ascii="宋体" w:eastAsia="宋体" w:hAnsi="宋体" w:hint="eastAsia"/>
        </w:rPr>
        <w:t>文本</w:t>
      </w:r>
      <w:r w:rsidRPr="00F650E6">
        <w:rPr>
          <w:rFonts w:ascii="宋体" w:eastAsia="宋体" w:hAnsi="宋体"/>
        </w:rPr>
        <w:t>（参考文本）</w:t>
      </w:r>
      <w:bookmarkEnd w:id="230"/>
      <w:bookmarkEnd w:id="231"/>
      <w:bookmarkEnd w:id="235"/>
      <w:bookmarkEnd w:id="236"/>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60"/>
      </w:tblGrid>
      <w:tr w:rsidR="003F4CFB" w:rsidRPr="00F650E6" w14:paraId="1AD4A57E" w14:textId="77777777">
        <w:trPr>
          <w:trHeight w:val="950"/>
          <w:jc w:val="center"/>
        </w:trPr>
        <w:tc>
          <w:tcPr>
            <w:tcW w:w="9260" w:type="dxa"/>
            <w:tcMar>
              <w:top w:w="0" w:type="dxa"/>
              <w:left w:w="108" w:type="dxa"/>
              <w:bottom w:w="0" w:type="dxa"/>
              <w:right w:w="108" w:type="dxa"/>
            </w:tcMar>
          </w:tcPr>
          <w:p w14:paraId="7473D58E" w14:textId="77777777" w:rsidR="003F4CFB" w:rsidRPr="00F650E6" w:rsidRDefault="00000000">
            <w:pPr>
              <w:widowControl/>
              <w:spacing w:line="360" w:lineRule="auto"/>
              <w:jc w:val="left"/>
              <w:rPr>
                <w:rFonts w:ascii="宋体" w:hAnsi="宋体" w:cs="宋体" w:hint="eastAsia"/>
                <w:kern w:val="0"/>
                <w:sz w:val="18"/>
                <w:szCs w:val="18"/>
              </w:rPr>
            </w:pPr>
            <w:r w:rsidRPr="00F650E6">
              <w:rPr>
                <w:rFonts w:ascii="宋体" w:hAnsi="宋体" w:cs="宋体"/>
                <w:kern w:val="0"/>
                <w:sz w:val="24"/>
              </w:rPr>
              <w:t>注释： 本格式条款仅作为双方签订合同的参考，为阐明各方的权利和义务，经协商可增加新的条款、修改相关条款， 但不得与招标文件、投标文件的实质性内容相背离。</w:t>
            </w:r>
          </w:p>
        </w:tc>
      </w:tr>
    </w:tbl>
    <w:p w14:paraId="6ADDA4D1" w14:textId="77777777" w:rsidR="003F4CFB" w:rsidRPr="00F650E6" w:rsidRDefault="003F4CFB">
      <w:pPr>
        <w:spacing w:line="360" w:lineRule="auto"/>
        <w:jc w:val="center"/>
        <w:rPr>
          <w:rFonts w:ascii="宋体" w:hAnsi="宋体" w:hint="eastAsia"/>
          <w:sz w:val="24"/>
        </w:rPr>
      </w:pPr>
    </w:p>
    <w:p w14:paraId="5AC4AA83" w14:textId="77777777" w:rsidR="003F4CFB" w:rsidRPr="00F650E6" w:rsidRDefault="00000000">
      <w:pPr>
        <w:pStyle w:val="2"/>
        <w:snapToGrid w:val="0"/>
        <w:spacing w:before="0" w:after="0" w:line="360" w:lineRule="auto"/>
        <w:jc w:val="center"/>
        <w:rPr>
          <w:rFonts w:ascii="宋体" w:eastAsia="宋体" w:hAnsi="宋体" w:hint="eastAsia"/>
        </w:rPr>
      </w:pPr>
      <w:bookmarkStart w:id="237" w:name="_Toc406764103"/>
      <w:bookmarkStart w:id="238" w:name="_Toc406686510"/>
      <w:bookmarkStart w:id="239" w:name="_Toc31757"/>
      <w:bookmarkStart w:id="240" w:name="_Toc15523"/>
      <w:bookmarkStart w:id="241" w:name="_Toc120608899"/>
      <w:bookmarkStart w:id="242" w:name="_Toc152891452"/>
      <w:bookmarkStart w:id="243" w:name="_Toc199256019"/>
      <w:bookmarkStart w:id="244" w:name="_Toc4618_WPSOffice_Level2"/>
      <w:bookmarkStart w:id="245" w:name="_Toc29218_WPSOffice_Level2"/>
      <w:r w:rsidRPr="00F650E6">
        <w:rPr>
          <w:rFonts w:ascii="宋体" w:eastAsia="宋体" w:hAnsi="宋体" w:hint="eastAsia"/>
        </w:rPr>
        <w:t>古龙·</w:t>
      </w:r>
      <w:proofErr w:type="gramStart"/>
      <w:r w:rsidRPr="00F650E6">
        <w:rPr>
          <w:rFonts w:ascii="宋体" w:eastAsia="宋体" w:hAnsi="宋体" w:hint="eastAsia"/>
        </w:rPr>
        <w:t>书香嘉园2025年度</w:t>
      </w:r>
      <w:proofErr w:type="gramEnd"/>
      <w:r w:rsidRPr="00F650E6">
        <w:rPr>
          <w:rFonts w:ascii="宋体" w:eastAsia="宋体" w:hAnsi="宋体" w:hint="eastAsia"/>
        </w:rPr>
        <w:t>保安服务承包合同</w:t>
      </w:r>
      <w:bookmarkStart w:id="246" w:name="_Hlk120300754"/>
      <w:bookmarkEnd w:id="237"/>
      <w:bookmarkEnd w:id="238"/>
      <w:bookmarkEnd w:id="239"/>
      <w:bookmarkEnd w:id="240"/>
      <w:bookmarkEnd w:id="241"/>
      <w:bookmarkEnd w:id="242"/>
      <w:bookmarkEnd w:id="243"/>
    </w:p>
    <w:p w14:paraId="35953253" w14:textId="77777777" w:rsidR="003F4CFB" w:rsidRPr="00F650E6" w:rsidRDefault="003F4CFB">
      <w:pPr>
        <w:widowControl/>
        <w:jc w:val="left"/>
        <w:rPr>
          <w:rFonts w:ascii="宋体" w:hAnsi="宋体" w:hint="eastAsia"/>
          <w:b/>
          <w:sz w:val="24"/>
        </w:rPr>
      </w:pPr>
    </w:p>
    <w:tbl>
      <w:tblPr>
        <w:tblW w:w="5313" w:type="pct"/>
        <w:tblLook w:val="04A0" w:firstRow="1" w:lastRow="0" w:firstColumn="1" w:lastColumn="0" w:noHBand="0" w:noVBand="1"/>
      </w:tblPr>
      <w:tblGrid>
        <w:gridCol w:w="4534"/>
        <w:gridCol w:w="5105"/>
      </w:tblGrid>
      <w:tr w:rsidR="003F4CFB" w:rsidRPr="00F650E6" w14:paraId="6A731314" w14:textId="77777777">
        <w:trPr>
          <w:trHeight w:val="2778"/>
        </w:trPr>
        <w:tc>
          <w:tcPr>
            <w:tcW w:w="2352" w:type="pct"/>
            <w:shd w:val="clear" w:color="auto" w:fill="auto"/>
            <w:vAlign w:val="center"/>
          </w:tcPr>
          <w:p w14:paraId="189542E8" w14:textId="77777777" w:rsidR="003F4CFB" w:rsidRPr="00F650E6" w:rsidRDefault="00000000">
            <w:pPr>
              <w:widowControl/>
              <w:spacing w:line="360" w:lineRule="auto"/>
              <w:jc w:val="left"/>
              <w:rPr>
                <w:rFonts w:ascii="宋体" w:hAnsi="宋体" w:cs="宋体" w:hint="eastAsia"/>
                <w:kern w:val="0"/>
                <w:sz w:val="22"/>
                <w:szCs w:val="22"/>
              </w:rPr>
            </w:pPr>
            <w:r w:rsidRPr="00F650E6">
              <w:rPr>
                <w:rFonts w:ascii="宋体" w:hAnsi="宋体" w:cs="宋体" w:hint="eastAsia"/>
                <w:kern w:val="0"/>
                <w:sz w:val="22"/>
                <w:szCs w:val="22"/>
              </w:rPr>
              <w:t>甲方：</w:t>
            </w:r>
            <w:r w:rsidRPr="00F650E6">
              <w:rPr>
                <w:rFonts w:ascii="宋体" w:hAnsi="宋体" w:cs="宋体" w:hint="eastAsia"/>
                <w:kern w:val="0"/>
                <w:sz w:val="22"/>
                <w:szCs w:val="22"/>
              </w:rPr>
              <w:br/>
              <w:t>法定代表人：</w:t>
            </w:r>
            <w:r w:rsidRPr="00F650E6">
              <w:rPr>
                <w:rFonts w:ascii="宋体" w:hAnsi="宋体" w:cs="宋体" w:hint="eastAsia"/>
                <w:kern w:val="0"/>
                <w:sz w:val="22"/>
                <w:szCs w:val="22"/>
              </w:rPr>
              <w:br/>
              <w:t>住所：</w:t>
            </w:r>
            <w:r w:rsidRPr="00F650E6">
              <w:rPr>
                <w:rFonts w:ascii="宋体" w:hAnsi="宋体" w:cs="宋体" w:hint="eastAsia"/>
                <w:kern w:val="0"/>
                <w:sz w:val="22"/>
                <w:szCs w:val="22"/>
              </w:rPr>
              <w:br/>
              <w:t>联系地址：</w:t>
            </w:r>
            <w:r w:rsidRPr="00F650E6">
              <w:rPr>
                <w:rFonts w:ascii="宋体" w:hAnsi="宋体" w:cs="宋体" w:hint="eastAsia"/>
                <w:kern w:val="0"/>
                <w:sz w:val="22"/>
                <w:szCs w:val="22"/>
              </w:rPr>
              <w:br/>
              <w:t>联系人：</w:t>
            </w:r>
            <w:r w:rsidRPr="00F650E6">
              <w:rPr>
                <w:rFonts w:ascii="宋体" w:hAnsi="宋体" w:cs="宋体" w:hint="eastAsia"/>
                <w:kern w:val="0"/>
                <w:sz w:val="22"/>
                <w:szCs w:val="22"/>
              </w:rPr>
              <w:br/>
              <w:t>联系电话：</w:t>
            </w:r>
            <w:r w:rsidRPr="00F650E6">
              <w:rPr>
                <w:rFonts w:ascii="宋体" w:hAnsi="宋体" w:cs="宋体" w:hint="eastAsia"/>
                <w:kern w:val="0"/>
                <w:sz w:val="22"/>
                <w:szCs w:val="22"/>
              </w:rPr>
              <w:br/>
              <w:t>微信：</w:t>
            </w:r>
            <w:r w:rsidRPr="00F650E6">
              <w:rPr>
                <w:rFonts w:ascii="宋体" w:hAnsi="宋体" w:cs="宋体" w:hint="eastAsia"/>
                <w:kern w:val="0"/>
                <w:sz w:val="22"/>
                <w:szCs w:val="22"/>
              </w:rPr>
              <w:br/>
              <w:t>QQ：</w:t>
            </w:r>
            <w:r w:rsidRPr="00F650E6">
              <w:rPr>
                <w:rFonts w:ascii="宋体" w:hAnsi="宋体" w:cs="宋体" w:hint="eastAsia"/>
                <w:kern w:val="0"/>
                <w:sz w:val="22"/>
                <w:szCs w:val="22"/>
              </w:rPr>
              <w:br/>
              <w:t>电子邮箱：</w:t>
            </w:r>
          </w:p>
        </w:tc>
        <w:tc>
          <w:tcPr>
            <w:tcW w:w="2648" w:type="pct"/>
            <w:shd w:val="clear" w:color="auto" w:fill="auto"/>
            <w:vAlign w:val="center"/>
          </w:tcPr>
          <w:p w14:paraId="31347282" w14:textId="77777777" w:rsidR="003F4CFB" w:rsidRPr="00F650E6" w:rsidRDefault="00000000">
            <w:pPr>
              <w:widowControl/>
              <w:spacing w:line="360" w:lineRule="auto"/>
              <w:jc w:val="left"/>
              <w:rPr>
                <w:rFonts w:ascii="宋体" w:hAnsi="宋体" w:cs="宋体" w:hint="eastAsia"/>
                <w:kern w:val="0"/>
                <w:sz w:val="22"/>
                <w:szCs w:val="22"/>
              </w:rPr>
            </w:pPr>
            <w:r w:rsidRPr="00F650E6">
              <w:rPr>
                <w:rFonts w:ascii="宋体" w:hAnsi="宋体" w:cs="宋体" w:hint="eastAsia"/>
                <w:kern w:val="0"/>
                <w:sz w:val="22"/>
                <w:szCs w:val="22"/>
              </w:rPr>
              <w:t>乙方：</w:t>
            </w:r>
            <w:r w:rsidRPr="00F650E6">
              <w:rPr>
                <w:rFonts w:ascii="宋体" w:hAnsi="宋体" w:cs="宋体" w:hint="eastAsia"/>
                <w:kern w:val="0"/>
                <w:sz w:val="22"/>
                <w:szCs w:val="22"/>
              </w:rPr>
              <w:br/>
              <w:t>法定代表人：</w:t>
            </w:r>
            <w:r w:rsidRPr="00F650E6">
              <w:rPr>
                <w:rFonts w:ascii="宋体" w:hAnsi="宋体" w:cs="宋体" w:hint="eastAsia"/>
                <w:kern w:val="0"/>
                <w:sz w:val="22"/>
                <w:szCs w:val="22"/>
              </w:rPr>
              <w:br/>
              <w:t>住所：</w:t>
            </w:r>
            <w:r w:rsidRPr="00F650E6">
              <w:rPr>
                <w:rFonts w:ascii="宋体" w:hAnsi="宋体" w:cs="宋体" w:hint="eastAsia"/>
                <w:kern w:val="0"/>
                <w:sz w:val="22"/>
                <w:szCs w:val="22"/>
              </w:rPr>
              <w:br/>
              <w:t>联系地址：</w:t>
            </w:r>
            <w:r w:rsidRPr="00F650E6">
              <w:rPr>
                <w:rFonts w:ascii="宋体" w:hAnsi="宋体" w:cs="宋体" w:hint="eastAsia"/>
                <w:kern w:val="0"/>
                <w:sz w:val="22"/>
                <w:szCs w:val="22"/>
              </w:rPr>
              <w:br/>
              <w:t>联系人：</w:t>
            </w:r>
            <w:r w:rsidRPr="00F650E6">
              <w:rPr>
                <w:rFonts w:ascii="宋体" w:hAnsi="宋体" w:cs="宋体" w:hint="eastAsia"/>
                <w:kern w:val="0"/>
                <w:sz w:val="22"/>
                <w:szCs w:val="22"/>
              </w:rPr>
              <w:br/>
              <w:t>联系电话：</w:t>
            </w:r>
            <w:r w:rsidRPr="00F650E6">
              <w:rPr>
                <w:rFonts w:ascii="宋体" w:hAnsi="宋体" w:cs="宋体" w:hint="eastAsia"/>
                <w:kern w:val="0"/>
                <w:sz w:val="22"/>
                <w:szCs w:val="22"/>
              </w:rPr>
              <w:br/>
              <w:t>微信：</w:t>
            </w:r>
            <w:r w:rsidRPr="00F650E6">
              <w:rPr>
                <w:rFonts w:ascii="宋体" w:hAnsi="宋体" w:cs="宋体" w:hint="eastAsia"/>
                <w:kern w:val="0"/>
                <w:sz w:val="22"/>
                <w:szCs w:val="22"/>
              </w:rPr>
              <w:br/>
              <w:t>QQ：</w:t>
            </w:r>
            <w:r w:rsidRPr="00F650E6">
              <w:rPr>
                <w:rFonts w:ascii="宋体" w:hAnsi="宋体" w:cs="宋体" w:hint="eastAsia"/>
                <w:kern w:val="0"/>
                <w:sz w:val="22"/>
                <w:szCs w:val="22"/>
              </w:rPr>
              <w:br/>
              <w:t>电子邮箱：</w:t>
            </w:r>
          </w:p>
        </w:tc>
      </w:tr>
    </w:tbl>
    <w:p w14:paraId="287C3B1A" w14:textId="77777777" w:rsidR="003F4CFB" w:rsidRPr="00F650E6" w:rsidRDefault="003F4CFB">
      <w:pPr>
        <w:pStyle w:val="ab"/>
        <w:spacing w:line="360" w:lineRule="auto"/>
        <w:rPr>
          <w:rFonts w:hAnsi="宋体" w:hint="eastAsia"/>
          <w:sz w:val="24"/>
          <w:szCs w:val="24"/>
        </w:rPr>
      </w:pPr>
    </w:p>
    <w:p w14:paraId="40F4266B" w14:textId="77777777" w:rsidR="003F4CFB" w:rsidRPr="00F650E6" w:rsidRDefault="00000000">
      <w:pPr>
        <w:pStyle w:val="ab"/>
        <w:spacing w:line="360" w:lineRule="auto"/>
        <w:ind w:firstLine="480"/>
        <w:rPr>
          <w:rFonts w:hAnsi="宋体" w:hint="eastAsia"/>
          <w:sz w:val="24"/>
          <w:szCs w:val="24"/>
        </w:rPr>
      </w:pPr>
      <w:r w:rsidRPr="00F650E6">
        <w:rPr>
          <w:rFonts w:hAnsi="宋体" w:hint="eastAsia"/>
          <w:sz w:val="24"/>
          <w:szCs w:val="24"/>
        </w:rPr>
        <w:t>经甲、乙双方友好协商，根据中华人民共和国相关法律法规规定，就甲方委托乙方为甲方下辖管理的</w:t>
      </w:r>
      <w:r w:rsidRPr="00F650E6">
        <w:rPr>
          <w:rFonts w:hAnsi="宋体" w:hint="eastAsia"/>
          <w:sz w:val="24"/>
          <w:szCs w:val="24"/>
          <w:u w:val="single"/>
        </w:rPr>
        <w:t>古龙·</w:t>
      </w:r>
      <w:proofErr w:type="gramStart"/>
      <w:r w:rsidRPr="00F650E6">
        <w:rPr>
          <w:rFonts w:hAnsi="宋体" w:hint="eastAsia"/>
          <w:sz w:val="24"/>
          <w:szCs w:val="24"/>
          <w:u w:val="single"/>
        </w:rPr>
        <w:t>书香嘉园项目</w:t>
      </w:r>
      <w:proofErr w:type="gramEnd"/>
      <w:r w:rsidRPr="00F650E6">
        <w:rPr>
          <w:rFonts w:hAnsi="宋体" w:hint="eastAsia"/>
          <w:sz w:val="24"/>
          <w:szCs w:val="24"/>
          <w:u w:val="single"/>
        </w:rPr>
        <w:t>，地址：福建省漳州市龙</w:t>
      </w:r>
      <w:proofErr w:type="gramStart"/>
      <w:r w:rsidRPr="00F650E6">
        <w:rPr>
          <w:rFonts w:hAnsi="宋体" w:hint="eastAsia"/>
          <w:sz w:val="24"/>
          <w:szCs w:val="24"/>
          <w:u w:val="single"/>
        </w:rPr>
        <w:t>海区月港</w:t>
      </w:r>
      <w:proofErr w:type="gramEnd"/>
      <w:r w:rsidRPr="00F650E6">
        <w:rPr>
          <w:rFonts w:hAnsi="宋体" w:hint="eastAsia"/>
          <w:sz w:val="24"/>
          <w:szCs w:val="24"/>
          <w:u w:val="single"/>
        </w:rPr>
        <w:t>大道36号</w:t>
      </w:r>
      <w:r w:rsidRPr="00F650E6">
        <w:rPr>
          <w:rFonts w:hAnsi="宋体" w:hint="eastAsia"/>
          <w:sz w:val="24"/>
          <w:szCs w:val="24"/>
        </w:rPr>
        <w:t>（下文简称“甲方物业项目”）提供保安服务</w:t>
      </w:r>
      <w:r w:rsidRPr="00F650E6">
        <w:rPr>
          <w:rFonts w:hAnsi="宋体" w:hint="eastAsia"/>
          <w:sz w:val="24"/>
        </w:rPr>
        <w:t>等相关</w:t>
      </w:r>
      <w:r w:rsidRPr="00F650E6">
        <w:rPr>
          <w:rFonts w:hAnsi="宋体" w:hint="eastAsia"/>
          <w:sz w:val="24"/>
          <w:szCs w:val="24"/>
        </w:rPr>
        <w:t>事项达成本合同，以</w:t>
      </w:r>
      <w:proofErr w:type="gramStart"/>
      <w:r w:rsidRPr="00F650E6">
        <w:rPr>
          <w:rFonts w:hAnsi="宋体" w:hint="eastAsia"/>
          <w:sz w:val="24"/>
          <w:szCs w:val="24"/>
        </w:rPr>
        <w:t>兹双方</w:t>
      </w:r>
      <w:proofErr w:type="gramEnd"/>
      <w:r w:rsidRPr="00F650E6">
        <w:rPr>
          <w:rFonts w:hAnsi="宋体" w:hint="eastAsia"/>
          <w:sz w:val="24"/>
          <w:szCs w:val="24"/>
        </w:rPr>
        <w:t>共同遵守：</w:t>
      </w:r>
    </w:p>
    <w:p w14:paraId="7172A5C5" w14:textId="77777777" w:rsidR="003F4CFB" w:rsidRPr="00F650E6" w:rsidRDefault="003F4CFB">
      <w:pPr>
        <w:pStyle w:val="ab"/>
        <w:spacing w:line="360" w:lineRule="auto"/>
        <w:ind w:firstLine="480"/>
        <w:rPr>
          <w:rFonts w:hAnsi="宋体" w:hint="eastAsia"/>
          <w:sz w:val="24"/>
          <w:szCs w:val="24"/>
        </w:rPr>
      </w:pPr>
    </w:p>
    <w:p w14:paraId="564E5AAB"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一、合同定义</w:t>
      </w:r>
    </w:p>
    <w:p w14:paraId="16F945BD"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“合同”是指本合同和构成本合同不可分割的整体，包括所有附件及补充。</w:t>
      </w:r>
    </w:p>
    <w:p w14:paraId="73F5218C"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“保安人员”是指乙方根据本合同在甲方管辖的古龙·</w:t>
      </w:r>
      <w:proofErr w:type="gramStart"/>
      <w:r w:rsidRPr="00F650E6">
        <w:rPr>
          <w:rFonts w:hAnsi="宋体" w:hint="eastAsia"/>
          <w:sz w:val="24"/>
          <w:szCs w:val="24"/>
        </w:rPr>
        <w:t>书香嘉园项目</w:t>
      </w:r>
      <w:proofErr w:type="gramEnd"/>
      <w:r w:rsidRPr="00F650E6">
        <w:rPr>
          <w:rFonts w:hAnsi="宋体" w:hint="eastAsia"/>
          <w:sz w:val="24"/>
          <w:szCs w:val="24"/>
        </w:rPr>
        <w:t>履行保安责任的乙方雇员。</w:t>
      </w:r>
    </w:p>
    <w:p w14:paraId="1E14F96A"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“秩序维护场所”是指本合同中所述的乙方提供保安服务的甲方管辖的古龙·</w:t>
      </w:r>
      <w:proofErr w:type="gramStart"/>
      <w:r w:rsidRPr="00F650E6">
        <w:rPr>
          <w:rFonts w:hAnsi="宋体" w:hint="eastAsia"/>
          <w:sz w:val="24"/>
          <w:szCs w:val="24"/>
        </w:rPr>
        <w:t>书香嘉园项目</w:t>
      </w:r>
      <w:proofErr w:type="gramEnd"/>
      <w:r w:rsidRPr="00F650E6">
        <w:rPr>
          <w:rFonts w:hAnsi="宋体" w:hint="eastAsia"/>
          <w:sz w:val="24"/>
          <w:szCs w:val="24"/>
        </w:rPr>
        <w:t>。</w:t>
      </w:r>
    </w:p>
    <w:p w14:paraId="25B10D3C"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“财产”是指属于甲方、业主或客户使用人拥有的财产，或合法占有的财产，包括但不限于位于甲方管辖的。</w:t>
      </w:r>
    </w:p>
    <w:p w14:paraId="14557358"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“保安行为”是指甲方管辖的古龙·</w:t>
      </w:r>
      <w:proofErr w:type="gramStart"/>
      <w:r w:rsidRPr="00F650E6">
        <w:rPr>
          <w:rFonts w:hAnsi="宋体" w:hint="eastAsia"/>
          <w:sz w:val="24"/>
          <w:szCs w:val="24"/>
        </w:rPr>
        <w:t>书香嘉园项目</w:t>
      </w:r>
      <w:proofErr w:type="gramEnd"/>
      <w:r w:rsidRPr="00F650E6">
        <w:rPr>
          <w:rFonts w:hAnsi="宋体" w:hint="eastAsia"/>
          <w:sz w:val="24"/>
          <w:szCs w:val="24"/>
        </w:rPr>
        <w:t>，由乙方保安人员提供每天24</w:t>
      </w:r>
      <w:r w:rsidRPr="00F650E6">
        <w:rPr>
          <w:rFonts w:hAnsi="宋体" w:hint="eastAsia"/>
          <w:sz w:val="24"/>
          <w:szCs w:val="24"/>
        </w:rPr>
        <w:lastRenderedPageBreak/>
        <w:t>小时全方位的保安保卫活动，包括但不限于对人员和车辆的进出登记管理、维持消防安全、治安秩序、针对可能对甲方或业主及客户的人身损害行为的安全保卫。</w:t>
      </w:r>
    </w:p>
    <w:p w14:paraId="2D36A174" w14:textId="77777777" w:rsidR="003F4CFB" w:rsidRPr="00F650E6" w:rsidRDefault="00000000">
      <w:pPr>
        <w:pStyle w:val="ab"/>
        <w:spacing w:line="360" w:lineRule="auto"/>
        <w:ind w:firstLineChars="175" w:firstLine="420"/>
        <w:rPr>
          <w:rFonts w:hAnsi="宋体" w:hint="eastAsia"/>
          <w:b/>
          <w:sz w:val="24"/>
          <w:szCs w:val="24"/>
        </w:rPr>
      </w:pPr>
      <w:r w:rsidRPr="00F650E6">
        <w:rPr>
          <w:rFonts w:hAnsi="宋体" w:hint="eastAsia"/>
          <w:sz w:val="24"/>
          <w:szCs w:val="24"/>
        </w:rPr>
        <w:t>“岗位流动率”是指单个岗位保安人员入职与离职的流动。</w:t>
      </w:r>
    </w:p>
    <w:p w14:paraId="23DCB89B"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二、服务期限</w:t>
      </w:r>
    </w:p>
    <w:p w14:paraId="65A2E780"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本合同项下服务期限为</w:t>
      </w:r>
      <w:r w:rsidRPr="00F650E6">
        <w:rPr>
          <w:rFonts w:hAnsi="宋体" w:hint="eastAsia"/>
          <w:sz w:val="24"/>
          <w:szCs w:val="24"/>
          <w:u w:val="single"/>
        </w:rPr>
        <w:t>【】</w:t>
      </w:r>
      <w:proofErr w:type="gramStart"/>
      <w:r w:rsidRPr="00F650E6">
        <w:rPr>
          <w:rFonts w:hAnsi="宋体" w:hint="eastAsia"/>
          <w:sz w:val="24"/>
          <w:szCs w:val="24"/>
        </w:rPr>
        <w:t>个</w:t>
      </w:r>
      <w:proofErr w:type="gramEnd"/>
      <w:r w:rsidRPr="00F650E6">
        <w:rPr>
          <w:rFonts w:hAnsi="宋体" w:hint="eastAsia"/>
          <w:sz w:val="24"/>
          <w:szCs w:val="24"/>
        </w:rPr>
        <w:t>月，暂定自</w:t>
      </w:r>
      <w:r w:rsidRPr="00F650E6">
        <w:rPr>
          <w:rFonts w:hAnsi="宋体" w:hint="eastAsia"/>
          <w:sz w:val="24"/>
          <w:szCs w:val="24"/>
          <w:u w:val="single"/>
        </w:rPr>
        <w:t>【】</w:t>
      </w:r>
      <w:r w:rsidRPr="00F650E6">
        <w:rPr>
          <w:rFonts w:hAnsi="宋体" w:hint="eastAsia"/>
          <w:sz w:val="24"/>
          <w:szCs w:val="24"/>
        </w:rPr>
        <w:t>年</w:t>
      </w:r>
      <w:r w:rsidRPr="00F650E6">
        <w:rPr>
          <w:rFonts w:hAnsi="宋体" w:hint="eastAsia"/>
          <w:sz w:val="24"/>
          <w:szCs w:val="24"/>
          <w:u w:val="single"/>
        </w:rPr>
        <w:t>【】</w:t>
      </w:r>
      <w:r w:rsidRPr="00F650E6">
        <w:rPr>
          <w:rFonts w:hAnsi="宋体" w:hint="eastAsia"/>
          <w:sz w:val="24"/>
          <w:szCs w:val="24"/>
        </w:rPr>
        <w:t>月</w:t>
      </w:r>
      <w:r w:rsidRPr="00F650E6">
        <w:rPr>
          <w:rFonts w:hAnsi="宋体" w:hint="eastAsia"/>
          <w:sz w:val="24"/>
          <w:szCs w:val="24"/>
          <w:u w:val="single"/>
        </w:rPr>
        <w:t>【】</w:t>
      </w:r>
      <w:r w:rsidRPr="00F650E6">
        <w:rPr>
          <w:rFonts w:hAnsi="宋体" w:hint="eastAsia"/>
          <w:sz w:val="24"/>
          <w:szCs w:val="24"/>
        </w:rPr>
        <w:t>日起，至</w:t>
      </w:r>
      <w:r w:rsidRPr="00F650E6">
        <w:rPr>
          <w:rFonts w:hAnsi="宋体" w:hint="eastAsia"/>
          <w:sz w:val="24"/>
          <w:szCs w:val="24"/>
          <w:u w:val="single"/>
        </w:rPr>
        <w:t>【】</w:t>
      </w:r>
      <w:r w:rsidRPr="00F650E6">
        <w:rPr>
          <w:rFonts w:hAnsi="宋体" w:hint="eastAsia"/>
          <w:sz w:val="24"/>
          <w:szCs w:val="24"/>
        </w:rPr>
        <w:t>年</w:t>
      </w:r>
      <w:r w:rsidRPr="00F650E6">
        <w:rPr>
          <w:rFonts w:hAnsi="宋体" w:hint="eastAsia"/>
          <w:sz w:val="24"/>
          <w:szCs w:val="24"/>
          <w:u w:val="single"/>
        </w:rPr>
        <w:t>【】</w:t>
      </w:r>
      <w:r w:rsidRPr="00F650E6">
        <w:rPr>
          <w:rFonts w:hAnsi="宋体" w:hint="eastAsia"/>
          <w:sz w:val="24"/>
          <w:szCs w:val="24"/>
        </w:rPr>
        <w:t>月</w:t>
      </w:r>
      <w:r w:rsidRPr="00F650E6">
        <w:rPr>
          <w:rFonts w:hAnsi="宋体" w:hint="eastAsia"/>
          <w:sz w:val="24"/>
          <w:szCs w:val="24"/>
          <w:u w:val="single"/>
        </w:rPr>
        <w:t>【】</w:t>
      </w:r>
      <w:r w:rsidRPr="00F650E6">
        <w:rPr>
          <w:rFonts w:hAnsi="宋体" w:hint="eastAsia"/>
          <w:sz w:val="24"/>
          <w:szCs w:val="24"/>
        </w:rPr>
        <w:t xml:space="preserve">日止。在此期间，若甲方与项目小区的物业服务委托合同终止，本合同自动终止。  </w:t>
      </w:r>
    </w:p>
    <w:p w14:paraId="3598077F"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服务起始日最终以甲方“进场通知书”为准。服务起始日起60天为考察期，考察期内，如甲方认为乙方保安服务不符合本合同约定或甲方要求，甲方有权立即通知乙方终止本合同，而无需向乙方说明任何理由，自甲方通知到达乙方时终止，双方按乙方实际提供服务的天数结算保安服务费用。除此之外，甲方无需承担其他任何费用或责任。</w:t>
      </w:r>
    </w:p>
    <w:p w14:paraId="24645F7E" w14:textId="77777777" w:rsidR="003F4CFB" w:rsidRPr="00F650E6" w:rsidRDefault="003F4CFB">
      <w:pPr>
        <w:pStyle w:val="ab"/>
        <w:spacing w:line="360" w:lineRule="auto"/>
        <w:ind w:firstLineChars="175" w:firstLine="420"/>
        <w:rPr>
          <w:rFonts w:hAnsi="宋体" w:hint="eastAsia"/>
          <w:sz w:val="24"/>
          <w:szCs w:val="24"/>
        </w:rPr>
      </w:pPr>
    </w:p>
    <w:p w14:paraId="39B01BC6" w14:textId="77777777" w:rsidR="003F4CFB" w:rsidRPr="00F650E6" w:rsidRDefault="00000000">
      <w:pPr>
        <w:pStyle w:val="ab"/>
        <w:spacing w:line="360" w:lineRule="auto"/>
        <w:ind w:firstLineChars="175" w:firstLine="422"/>
        <w:rPr>
          <w:rFonts w:hAnsi="宋体" w:hint="eastAsia"/>
          <w:sz w:val="24"/>
          <w:szCs w:val="24"/>
        </w:rPr>
      </w:pPr>
      <w:r w:rsidRPr="00F650E6">
        <w:rPr>
          <w:rFonts w:hAnsi="宋体" w:hint="eastAsia"/>
          <w:b/>
          <w:sz w:val="24"/>
          <w:szCs w:val="24"/>
        </w:rPr>
        <w:t>三、服务范围</w:t>
      </w:r>
    </w:p>
    <w:p w14:paraId="34263AD8" w14:textId="77777777" w:rsidR="003F4CFB" w:rsidRPr="00F650E6" w:rsidRDefault="00000000">
      <w:pPr>
        <w:pStyle w:val="ab"/>
        <w:numPr>
          <w:ilvl w:val="0"/>
          <w:numId w:val="34"/>
        </w:numPr>
        <w:spacing w:line="360" w:lineRule="auto"/>
        <w:ind w:left="0" w:firstLine="420"/>
        <w:rPr>
          <w:rFonts w:hAnsi="宋体" w:hint="eastAsia"/>
          <w:sz w:val="24"/>
          <w:szCs w:val="24"/>
        </w:rPr>
      </w:pPr>
      <w:r w:rsidRPr="00F650E6">
        <w:rPr>
          <w:rFonts w:hAnsi="宋体" w:hint="eastAsia"/>
          <w:sz w:val="24"/>
          <w:szCs w:val="24"/>
        </w:rPr>
        <w:t>乙方应按照本合同约定的内容，对甲方管辖的位于漳州市龙海区S</w:t>
      </w:r>
      <w:proofErr w:type="gramStart"/>
      <w:r w:rsidRPr="00F650E6">
        <w:rPr>
          <w:rFonts w:hAnsi="宋体" w:hint="eastAsia"/>
          <w:sz w:val="24"/>
          <w:szCs w:val="24"/>
        </w:rPr>
        <w:t>208月港大道</w:t>
      </w:r>
      <w:proofErr w:type="gramEnd"/>
      <w:r w:rsidRPr="00F650E6">
        <w:rPr>
          <w:rFonts w:hAnsi="宋体" w:hint="eastAsia"/>
          <w:sz w:val="24"/>
          <w:szCs w:val="24"/>
        </w:rPr>
        <w:t>“古龙·书香嘉园”项目范围提供每天二十四小时全天候保安服务。</w:t>
      </w:r>
    </w:p>
    <w:p w14:paraId="39AC47FC" w14:textId="77777777" w:rsidR="003F4CFB" w:rsidRPr="00F650E6" w:rsidRDefault="00000000">
      <w:pPr>
        <w:pStyle w:val="ab"/>
        <w:numPr>
          <w:ilvl w:val="0"/>
          <w:numId w:val="34"/>
        </w:numPr>
        <w:spacing w:line="360" w:lineRule="auto"/>
        <w:ind w:left="0" w:firstLine="420"/>
        <w:rPr>
          <w:rFonts w:hAnsi="宋体" w:hint="eastAsia"/>
          <w:sz w:val="24"/>
          <w:szCs w:val="24"/>
        </w:rPr>
      </w:pPr>
      <w:r w:rsidRPr="00F650E6">
        <w:rPr>
          <w:rFonts w:hAnsi="宋体" w:hint="eastAsia"/>
          <w:sz w:val="24"/>
          <w:szCs w:val="24"/>
        </w:rPr>
        <w:t>乙方提供的服务，包括但不限于古龙·</w:t>
      </w:r>
      <w:proofErr w:type="gramStart"/>
      <w:r w:rsidRPr="00F650E6">
        <w:rPr>
          <w:rFonts w:hAnsi="宋体" w:hint="eastAsia"/>
          <w:sz w:val="24"/>
          <w:szCs w:val="24"/>
        </w:rPr>
        <w:t>书香嘉园项目</w:t>
      </w:r>
      <w:proofErr w:type="gramEnd"/>
      <w:r w:rsidRPr="00F650E6">
        <w:rPr>
          <w:rFonts w:hAnsi="宋体" w:hint="eastAsia"/>
          <w:sz w:val="24"/>
          <w:szCs w:val="24"/>
        </w:rPr>
        <w:t>地上建筑物整体部分的安全保卫、公共区域内的巡逻和执勤、门岗服务、车辆和人员进出登记与管理、业主及客户服务、消防系统监控系统管理和值班，以及其他甲方管理制度要求合理的外围保安工作。</w:t>
      </w:r>
    </w:p>
    <w:p w14:paraId="21526E62" w14:textId="77777777" w:rsidR="003F4CFB" w:rsidRPr="00F650E6" w:rsidRDefault="00000000">
      <w:pPr>
        <w:pStyle w:val="ab"/>
        <w:numPr>
          <w:ilvl w:val="0"/>
          <w:numId w:val="34"/>
        </w:numPr>
        <w:spacing w:line="360" w:lineRule="auto"/>
        <w:ind w:left="0" w:firstLine="420"/>
        <w:rPr>
          <w:rFonts w:hAnsi="宋体" w:hint="eastAsia"/>
          <w:sz w:val="24"/>
          <w:szCs w:val="24"/>
        </w:rPr>
      </w:pPr>
      <w:r w:rsidRPr="00F650E6">
        <w:rPr>
          <w:rFonts w:hAnsi="宋体" w:hint="eastAsia"/>
          <w:sz w:val="24"/>
          <w:szCs w:val="24"/>
        </w:rPr>
        <w:t>投乙方须遵循甲方的指示和合同的规定，以及甲方同意的监测公共安全、防火安全和劳动保护规则。</w:t>
      </w:r>
    </w:p>
    <w:p w14:paraId="7261654A" w14:textId="77777777" w:rsidR="003F4CFB" w:rsidRPr="00F650E6" w:rsidRDefault="003F4CFB">
      <w:pPr>
        <w:pStyle w:val="ab"/>
        <w:spacing w:line="360" w:lineRule="auto"/>
        <w:rPr>
          <w:rFonts w:hAnsi="宋体" w:hint="eastAsia"/>
          <w:sz w:val="24"/>
          <w:szCs w:val="24"/>
        </w:rPr>
      </w:pPr>
    </w:p>
    <w:p w14:paraId="1D77B0DC" w14:textId="77777777" w:rsidR="003F4CFB" w:rsidRPr="00F650E6" w:rsidRDefault="00000000">
      <w:pPr>
        <w:pStyle w:val="ab"/>
        <w:spacing w:line="360" w:lineRule="auto"/>
        <w:rPr>
          <w:rFonts w:hAnsi="宋体" w:hint="eastAsia"/>
          <w:b/>
          <w:sz w:val="24"/>
          <w:szCs w:val="24"/>
        </w:rPr>
      </w:pPr>
      <w:r w:rsidRPr="00F650E6">
        <w:rPr>
          <w:rFonts w:hAnsi="宋体" w:hint="eastAsia"/>
          <w:b/>
          <w:sz w:val="24"/>
          <w:szCs w:val="24"/>
        </w:rPr>
        <w:t xml:space="preserve">　　四、合同要求及服务标准</w:t>
      </w:r>
    </w:p>
    <w:p w14:paraId="13C8ADD5" w14:textId="77777777" w:rsidR="003F4CFB" w:rsidRPr="00F650E6" w:rsidRDefault="00000000">
      <w:pPr>
        <w:spacing w:line="360" w:lineRule="auto"/>
        <w:rPr>
          <w:rFonts w:ascii="宋体" w:hAnsi="宋体" w:cs="宋体" w:hint="eastAsia"/>
          <w:b/>
          <w:sz w:val="24"/>
        </w:rPr>
      </w:pPr>
      <w:r w:rsidRPr="00F650E6">
        <w:rPr>
          <w:rFonts w:ascii="宋体" w:hAnsi="宋体" w:cs="宋体" w:hint="eastAsia"/>
          <w:b/>
          <w:sz w:val="24"/>
        </w:rPr>
        <w:t>1.岗位人员要求及其他要求</w:t>
      </w:r>
    </w:p>
    <w:p w14:paraId="14C189EA"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1.1保安人员招聘要求：乙方需按照合同要求招聘符合条件的人员，乙方拟录用人员需经过甲方面试。甲方面试合格后，指定相应的岗位训练师</w:t>
      </w:r>
      <w:proofErr w:type="gramStart"/>
      <w:r w:rsidRPr="00F650E6">
        <w:rPr>
          <w:rFonts w:ascii="宋体" w:hAnsi="宋体" w:cs="宋体" w:hint="eastAsia"/>
          <w:sz w:val="24"/>
        </w:rPr>
        <w:t>进行跟岗</w:t>
      </w:r>
      <w:proofErr w:type="gramEnd"/>
      <w:r w:rsidRPr="00F650E6">
        <w:rPr>
          <w:rFonts w:ascii="宋体" w:hAnsi="宋体" w:cs="宋体" w:hint="eastAsia"/>
          <w:sz w:val="24"/>
        </w:rPr>
        <w:t>培训，培训合格且通过甲方认证后，向甲方提交保安人员身份证复印件、十指指纹，办理备案登记后方开始计算岗位工时。</w:t>
      </w:r>
    </w:p>
    <w:p w14:paraId="5FD49F10" w14:textId="77777777" w:rsidR="003F4CFB" w:rsidRPr="00F650E6" w:rsidRDefault="00000000">
      <w:pPr>
        <w:spacing w:line="360" w:lineRule="auto"/>
        <w:rPr>
          <w:rFonts w:ascii="宋体" w:hAnsi="宋体" w:cs="宋体" w:hint="eastAsia"/>
          <w:sz w:val="24"/>
        </w:rPr>
      </w:pPr>
      <w:r w:rsidRPr="00F650E6">
        <w:rPr>
          <w:rFonts w:ascii="宋体" w:hAnsi="宋体" w:cs="宋体"/>
          <w:sz w:val="24"/>
        </w:rPr>
        <w:t>1.2</w:t>
      </w:r>
      <w:r w:rsidRPr="00F650E6">
        <w:rPr>
          <w:rFonts w:ascii="宋体" w:hAnsi="宋体" w:cs="宋体" w:hint="eastAsia"/>
          <w:sz w:val="24"/>
        </w:rPr>
        <w:t>岗位人员要求</w:t>
      </w:r>
    </w:p>
    <w:p w14:paraId="7AE70678"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(1)</w:t>
      </w:r>
      <w:r w:rsidRPr="00F650E6">
        <w:rPr>
          <w:rFonts w:ascii="宋体" w:hAnsi="宋体" w:hint="eastAsia"/>
          <w:sz w:val="24"/>
        </w:rPr>
        <w:t>秩序岗：</w:t>
      </w:r>
      <w:r w:rsidRPr="00F650E6">
        <w:rPr>
          <w:rFonts w:ascii="宋体" w:hAnsi="宋体"/>
          <w:sz w:val="24"/>
        </w:rPr>
        <w:t>45</w:t>
      </w:r>
      <w:r w:rsidRPr="00F650E6">
        <w:rPr>
          <w:rFonts w:ascii="宋体" w:hAnsi="宋体" w:hint="eastAsia"/>
          <w:sz w:val="24"/>
        </w:rPr>
        <w:t>周岁以下，初中以上学历，男身高1</w:t>
      </w:r>
      <w:r w:rsidRPr="00F650E6">
        <w:rPr>
          <w:rFonts w:ascii="宋体" w:hAnsi="宋体"/>
          <w:sz w:val="24"/>
        </w:rPr>
        <w:t>70</w:t>
      </w:r>
      <w:r w:rsidRPr="00F650E6">
        <w:rPr>
          <w:rFonts w:ascii="宋体" w:hAnsi="宋体" w:hint="eastAsia"/>
          <w:sz w:val="24"/>
        </w:rPr>
        <w:t>cm以上，女身高160cm以上，</w:t>
      </w:r>
      <w:r w:rsidRPr="00F650E6">
        <w:rPr>
          <w:rFonts w:ascii="宋体" w:hAnsi="宋体" w:hint="eastAsia"/>
          <w:sz w:val="24"/>
        </w:rPr>
        <w:lastRenderedPageBreak/>
        <w:t>体态匀称，五官端正，形象气质礼仪佳，有服务意识</w:t>
      </w:r>
      <w:r w:rsidRPr="00F650E6">
        <w:rPr>
          <w:rFonts w:ascii="宋体" w:hAnsi="宋体" w:cs="宋体" w:hint="eastAsia"/>
          <w:sz w:val="24"/>
        </w:rPr>
        <w:t>；</w:t>
      </w:r>
    </w:p>
    <w:p w14:paraId="0BF02BBF"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(2)</w:t>
      </w:r>
      <w:proofErr w:type="gramStart"/>
      <w:r w:rsidRPr="00F650E6">
        <w:rPr>
          <w:rFonts w:ascii="宋体" w:hAnsi="宋体" w:cs="宋体" w:hint="eastAsia"/>
          <w:sz w:val="24"/>
        </w:rPr>
        <w:t>消控岗</w:t>
      </w:r>
      <w:proofErr w:type="gramEnd"/>
      <w:r w:rsidRPr="00F650E6">
        <w:rPr>
          <w:rFonts w:ascii="宋体" w:hAnsi="宋体" w:cs="宋体" w:hint="eastAsia"/>
          <w:sz w:val="24"/>
        </w:rPr>
        <w:t>：50周岁以下，初中以上学历，男女不限，持有《消防设施操作员职业资格证》中级（四级）及以上等级的证书；</w:t>
      </w:r>
    </w:p>
    <w:p w14:paraId="17CB057F"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(3)管理岗：年龄在</w:t>
      </w:r>
      <w:r w:rsidRPr="00F650E6">
        <w:rPr>
          <w:rFonts w:ascii="宋体" w:hAnsi="宋体" w:cs="宋体"/>
          <w:sz w:val="24"/>
        </w:rPr>
        <w:t>45</w:t>
      </w:r>
      <w:r w:rsidRPr="00F650E6">
        <w:rPr>
          <w:rFonts w:ascii="宋体" w:hAnsi="宋体" w:cs="宋体" w:hint="eastAsia"/>
          <w:sz w:val="24"/>
        </w:rPr>
        <w:t>周岁以下，从事保安服务工作五年以上，以及至少二年的现场及团队管理经验；</w:t>
      </w:r>
    </w:p>
    <w:p w14:paraId="629E9B12"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1</w:t>
      </w:r>
      <w:r w:rsidRPr="00F650E6">
        <w:rPr>
          <w:rFonts w:ascii="宋体" w:hAnsi="宋体" w:cs="宋体"/>
          <w:sz w:val="24"/>
        </w:rPr>
        <w:t>.3</w:t>
      </w:r>
      <w:r w:rsidRPr="00F650E6">
        <w:rPr>
          <w:rFonts w:ascii="宋体" w:hAnsi="宋体" w:cs="宋体" w:hint="eastAsia"/>
          <w:sz w:val="24"/>
        </w:rPr>
        <w:t>一般性要求</w:t>
      </w:r>
    </w:p>
    <w:p w14:paraId="79AFFBBE"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(1)服务人员必须培训达标后持证上岗；</w:t>
      </w:r>
    </w:p>
    <w:p w14:paraId="6F59B20A"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(2)智力正常、身体健康、五官端正；</w:t>
      </w:r>
    </w:p>
    <w:p w14:paraId="5F1019F3"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(3)品行端正、思想作风正派、无违法犯罪的经历；</w:t>
      </w:r>
    </w:p>
    <w:p w14:paraId="07C063E9" w14:textId="77777777" w:rsidR="003F4CFB" w:rsidRPr="00F650E6" w:rsidRDefault="00000000">
      <w:pPr>
        <w:spacing w:line="360" w:lineRule="auto"/>
        <w:ind w:firstLine="480"/>
        <w:rPr>
          <w:rFonts w:ascii="宋体" w:hAnsi="宋体" w:cs="宋体" w:hint="eastAsia"/>
          <w:sz w:val="24"/>
        </w:rPr>
      </w:pPr>
      <w:r w:rsidRPr="00F650E6">
        <w:rPr>
          <w:rFonts w:ascii="宋体" w:hAnsi="宋体" w:cs="宋体" w:hint="eastAsia"/>
          <w:sz w:val="24"/>
        </w:rPr>
        <w:t>(4)责任心强，遵纪守法观念强，能严格执行国家法律法规，自觉遵守项目各项规章制度。</w:t>
      </w:r>
    </w:p>
    <w:p w14:paraId="7AC592F2" w14:textId="77777777" w:rsidR="003F4CFB" w:rsidRPr="00F650E6" w:rsidRDefault="00000000">
      <w:pPr>
        <w:spacing w:line="360" w:lineRule="auto"/>
        <w:jc w:val="left"/>
        <w:rPr>
          <w:rFonts w:ascii="宋体" w:hAnsi="宋体" w:cs="宋体" w:hint="eastAsia"/>
          <w:sz w:val="24"/>
        </w:rPr>
      </w:pPr>
      <w:r w:rsidRPr="00F650E6">
        <w:rPr>
          <w:rFonts w:ascii="宋体" w:hAnsi="宋体" w:cs="宋体" w:hint="eastAsia"/>
          <w:sz w:val="24"/>
        </w:rPr>
        <w:t>1.4在甲方管理区域工作的乙方保安人员需要统一着装并保持规范整洁。服装需要采用甲方指定的服装款式。</w:t>
      </w:r>
    </w:p>
    <w:p w14:paraId="08A33BB0" w14:textId="77777777" w:rsidR="003F4CFB" w:rsidRPr="00F650E6" w:rsidRDefault="00000000">
      <w:pPr>
        <w:spacing w:line="360" w:lineRule="auto"/>
        <w:rPr>
          <w:rFonts w:ascii="宋体" w:hAnsi="宋体" w:cs="宋体" w:hint="eastAsia"/>
          <w:b/>
          <w:sz w:val="24"/>
        </w:rPr>
      </w:pPr>
      <w:r w:rsidRPr="00F650E6">
        <w:rPr>
          <w:rFonts w:ascii="宋体" w:hAnsi="宋体" w:cs="宋体"/>
          <w:b/>
          <w:sz w:val="24"/>
        </w:rPr>
        <w:t>2</w:t>
      </w:r>
      <w:r w:rsidRPr="00F650E6">
        <w:rPr>
          <w:rFonts w:ascii="宋体" w:hAnsi="宋体" w:cs="宋体" w:hint="eastAsia"/>
          <w:b/>
          <w:sz w:val="24"/>
        </w:rPr>
        <w:t>.岗位</w:t>
      </w:r>
      <w:proofErr w:type="gramStart"/>
      <w:r w:rsidRPr="00F650E6">
        <w:rPr>
          <w:rFonts w:ascii="宋体" w:hAnsi="宋体" w:cs="宋体" w:hint="eastAsia"/>
          <w:b/>
          <w:sz w:val="24"/>
        </w:rPr>
        <w:t>诶</w:t>
      </w:r>
      <w:proofErr w:type="gramEnd"/>
      <w:r w:rsidRPr="00F650E6">
        <w:rPr>
          <w:rFonts w:ascii="宋体" w:hAnsi="宋体" w:cs="宋体" w:hint="eastAsia"/>
          <w:b/>
          <w:sz w:val="24"/>
        </w:rPr>
        <w:t>之与班次要求</w:t>
      </w:r>
    </w:p>
    <w:tbl>
      <w:tblPr>
        <w:tblStyle w:val="af8"/>
        <w:tblW w:w="5000" w:type="pct"/>
        <w:tblLook w:val="04A0" w:firstRow="1" w:lastRow="0" w:firstColumn="1" w:lastColumn="0" w:noHBand="0" w:noVBand="1"/>
      </w:tblPr>
      <w:tblGrid>
        <w:gridCol w:w="787"/>
        <w:gridCol w:w="1192"/>
        <w:gridCol w:w="1363"/>
        <w:gridCol w:w="957"/>
        <w:gridCol w:w="4762"/>
      </w:tblGrid>
      <w:tr w:rsidR="00F650E6" w:rsidRPr="00F650E6" w14:paraId="015D3FAF" w14:textId="77777777">
        <w:trPr>
          <w:trHeight w:val="567"/>
        </w:trPr>
        <w:tc>
          <w:tcPr>
            <w:tcW w:w="434" w:type="pct"/>
            <w:shd w:val="clear" w:color="auto" w:fill="F2F2F2" w:themeFill="background1" w:themeFillShade="F2"/>
            <w:vAlign w:val="center"/>
          </w:tcPr>
          <w:p w14:paraId="6C1DC9F8" w14:textId="77777777" w:rsidR="003F4CFB" w:rsidRPr="00F650E6" w:rsidRDefault="00000000">
            <w:pPr>
              <w:jc w:val="center"/>
              <w:rPr>
                <w:rFonts w:ascii="宋体" w:hAnsi="宋体" w:hint="eastAsia"/>
                <w:b/>
                <w:bCs/>
                <w:sz w:val="24"/>
              </w:rPr>
            </w:pPr>
            <w:r w:rsidRPr="00F650E6">
              <w:rPr>
                <w:rFonts w:ascii="宋体" w:hAnsi="宋体" w:hint="eastAsia"/>
                <w:b/>
                <w:bCs/>
                <w:sz w:val="24"/>
              </w:rPr>
              <w:t>序号</w:t>
            </w:r>
          </w:p>
        </w:tc>
        <w:tc>
          <w:tcPr>
            <w:tcW w:w="658" w:type="pct"/>
            <w:shd w:val="clear" w:color="auto" w:fill="F2F2F2" w:themeFill="background1" w:themeFillShade="F2"/>
            <w:vAlign w:val="center"/>
          </w:tcPr>
          <w:p w14:paraId="4DDA12D3" w14:textId="77777777" w:rsidR="003F4CFB" w:rsidRPr="00F650E6" w:rsidRDefault="00000000">
            <w:pPr>
              <w:jc w:val="center"/>
              <w:rPr>
                <w:rFonts w:ascii="宋体" w:hAnsi="宋体" w:hint="eastAsia"/>
                <w:b/>
                <w:bCs/>
                <w:sz w:val="24"/>
              </w:rPr>
            </w:pPr>
            <w:r w:rsidRPr="00F650E6">
              <w:rPr>
                <w:rFonts w:ascii="宋体" w:hAnsi="宋体" w:hint="eastAsia"/>
                <w:b/>
                <w:bCs/>
                <w:sz w:val="24"/>
              </w:rPr>
              <w:t>类别</w:t>
            </w:r>
          </w:p>
        </w:tc>
        <w:tc>
          <w:tcPr>
            <w:tcW w:w="751" w:type="pct"/>
            <w:shd w:val="clear" w:color="auto" w:fill="F2F2F2" w:themeFill="background1" w:themeFillShade="F2"/>
            <w:vAlign w:val="center"/>
          </w:tcPr>
          <w:p w14:paraId="4210F980" w14:textId="77777777" w:rsidR="003F4CFB" w:rsidRPr="00F650E6" w:rsidRDefault="00000000">
            <w:pPr>
              <w:jc w:val="center"/>
              <w:rPr>
                <w:rFonts w:ascii="宋体" w:hAnsi="宋体" w:hint="eastAsia"/>
                <w:b/>
                <w:bCs/>
                <w:sz w:val="24"/>
              </w:rPr>
            </w:pPr>
            <w:r w:rsidRPr="00F650E6">
              <w:rPr>
                <w:rFonts w:ascii="宋体" w:hAnsi="宋体" w:hint="eastAsia"/>
                <w:b/>
                <w:bCs/>
                <w:sz w:val="24"/>
              </w:rPr>
              <w:t>岗位</w:t>
            </w:r>
          </w:p>
        </w:tc>
        <w:tc>
          <w:tcPr>
            <w:tcW w:w="528" w:type="pct"/>
            <w:shd w:val="clear" w:color="auto" w:fill="F2F2F2" w:themeFill="background1" w:themeFillShade="F2"/>
            <w:vAlign w:val="center"/>
          </w:tcPr>
          <w:p w14:paraId="20407CF7" w14:textId="77777777" w:rsidR="003F4CFB" w:rsidRPr="00F650E6" w:rsidRDefault="00000000">
            <w:pPr>
              <w:jc w:val="center"/>
              <w:rPr>
                <w:rFonts w:ascii="宋体" w:hAnsi="宋体" w:hint="eastAsia"/>
                <w:b/>
                <w:bCs/>
                <w:sz w:val="24"/>
              </w:rPr>
            </w:pPr>
            <w:r w:rsidRPr="00F650E6">
              <w:rPr>
                <w:rFonts w:ascii="宋体" w:hAnsi="宋体" w:hint="eastAsia"/>
                <w:b/>
                <w:bCs/>
                <w:sz w:val="24"/>
              </w:rPr>
              <w:t>人数</w:t>
            </w:r>
          </w:p>
        </w:tc>
        <w:tc>
          <w:tcPr>
            <w:tcW w:w="2628" w:type="pct"/>
            <w:shd w:val="clear" w:color="auto" w:fill="F2F2F2" w:themeFill="background1" w:themeFillShade="F2"/>
            <w:vAlign w:val="center"/>
          </w:tcPr>
          <w:p w14:paraId="6506E4EC" w14:textId="77777777" w:rsidR="003F4CFB" w:rsidRPr="00F650E6" w:rsidRDefault="00000000">
            <w:pPr>
              <w:jc w:val="center"/>
              <w:rPr>
                <w:rFonts w:ascii="宋体" w:hAnsi="宋体" w:hint="eastAsia"/>
                <w:b/>
                <w:bCs/>
                <w:sz w:val="24"/>
              </w:rPr>
            </w:pPr>
            <w:r w:rsidRPr="00F650E6">
              <w:rPr>
                <w:rFonts w:ascii="宋体" w:hAnsi="宋体" w:hint="eastAsia"/>
                <w:b/>
                <w:bCs/>
                <w:sz w:val="24"/>
              </w:rPr>
              <w:t>服务概述</w:t>
            </w:r>
          </w:p>
        </w:tc>
      </w:tr>
      <w:tr w:rsidR="00F650E6" w:rsidRPr="00F650E6" w14:paraId="4959C656" w14:textId="77777777">
        <w:trPr>
          <w:trHeight w:val="567"/>
        </w:trPr>
        <w:tc>
          <w:tcPr>
            <w:tcW w:w="434" w:type="pct"/>
            <w:shd w:val="clear" w:color="auto" w:fill="auto"/>
            <w:vAlign w:val="center"/>
          </w:tcPr>
          <w:p w14:paraId="2B931549" w14:textId="77777777" w:rsidR="003F4CFB" w:rsidRPr="00F650E6" w:rsidRDefault="00000000">
            <w:pPr>
              <w:jc w:val="center"/>
              <w:rPr>
                <w:rFonts w:ascii="宋体" w:hAnsi="宋体" w:hint="eastAsia"/>
                <w:bCs/>
                <w:sz w:val="24"/>
              </w:rPr>
            </w:pPr>
            <w:r w:rsidRPr="00F650E6">
              <w:rPr>
                <w:rFonts w:ascii="宋体" w:hAnsi="宋体"/>
                <w:bCs/>
                <w:sz w:val="24"/>
              </w:rPr>
              <w:t>1</w:t>
            </w:r>
          </w:p>
        </w:tc>
        <w:tc>
          <w:tcPr>
            <w:tcW w:w="658" w:type="pct"/>
            <w:vAlign w:val="center"/>
          </w:tcPr>
          <w:p w14:paraId="44A46EE1" w14:textId="77777777" w:rsidR="003F4CFB" w:rsidRPr="00F650E6" w:rsidRDefault="00000000">
            <w:pPr>
              <w:jc w:val="center"/>
              <w:rPr>
                <w:rFonts w:ascii="宋体" w:hAnsi="宋体" w:hint="eastAsia"/>
                <w:bCs/>
                <w:sz w:val="24"/>
              </w:rPr>
            </w:pPr>
            <w:r w:rsidRPr="00F650E6">
              <w:rPr>
                <w:rFonts w:ascii="宋体" w:hAnsi="宋体" w:hint="eastAsia"/>
                <w:bCs/>
                <w:sz w:val="24"/>
              </w:rPr>
              <w:t>管理岗</w:t>
            </w:r>
          </w:p>
        </w:tc>
        <w:tc>
          <w:tcPr>
            <w:tcW w:w="751" w:type="pct"/>
            <w:shd w:val="clear" w:color="auto" w:fill="auto"/>
            <w:vAlign w:val="center"/>
          </w:tcPr>
          <w:p w14:paraId="733E9403" w14:textId="77777777" w:rsidR="003F4CFB" w:rsidRPr="00F650E6" w:rsidRDefault="00000000">
            <w:pPr>
              <w:jc w:val="center"/>
              <w:rPr>
                <w:rFonts w:ascii="宋体" w:hAnsi="宋体" w:hint="eastAsia"/>
                <w:bCs/>
                <w:sz w:val="24"/>
              </w:rPr>
            </w:pPr>
            <w:r w:rsidRPr="00F650E6">
              <w:rPr>
                <w:rFonts w:ascii="宋体" w:hAnsi="宋体" w:hint="eastAsia"/>
                <w:bCs/>
                <w:sz w:val="24"/>
              </w:rPr>
              <w:t>领班</w:t>
            </w:r>
          </w:p>
        </w:tc>
        <w:tc>
          <w:tcPr>
            <w:tcW w:w="528" w:type="pct"/>
            <w:shd w:val="clear" w:color="auto" w:fill="auto"/>
            <w:vAlign w:val="center"/>
          </w:tcPr>
          <w:p w14:paraId="42C134F8" w14:textId="77777777" w:rsidR="003F4CFB" w:rsidRPr="00F650E6" w:rsidRDefault="00000000">
            <w:pPr>
              <w:jc w:val="center"/>
              <w:rPr>
                <w:rFonts w:ascii="宋体" w:hAnsi="宋体" w:hint="eastAsia"/>
                <w:bCs/>
                <w:sz w:val="24"/>
              </w:rPr>
            </w:pPr>
            <w:r w:rsidRPr="00F650E6">
              <w:rPr>
                <w:rFonts w:ascii="宋体" w:hAnsi="宋体"/>
                <w:bCs/>
                <w:sz w:val="24"/>
              </w:rPr>
              <w:t>1</w:t>
            </w:r>
          </w:p>
        </w:tc>
        <w:tc>
          <w:tcPr>
            <w:tcW w:w="2628" w:type="pct"/>
            <w:shd w:val="clear" w:color="auto" w:fill="auto"/>
            <w:vAlign w:val="center"/>
          </w:tcPr>
          <w:p w14:paraId="0919EDEE" w14:textId="77777777" w:rsidR="003F4CFB" w:rsidRPr="00F650E6" w:rsidRDefault="00000000">
            <w:pPr>
              <w:rPr>
                <w:rFonts w:ascii="宋体" w:hAnsi="宋体" w:hint="eastAsia"/>
                <w:bCs/>
                <w:sz w:val="24"/>
              </w:rPr>
            </w:pPr>
            <w:r w:rsidRPr="00F650E6">
              <w:rPr>
                <w:rFonts w:ascii="宋体" w:hAnsi="宋体" w:hint="eastAsia"/>
                <w:bCs/>
                <w:sz w:val="24"/>
              </w:rPr>
              <w:t>负责安保岗位工作安排与统筹</w:t>
            </w:r>
          </w:p>
        </w:tc>
      </w:tr>
      <w:tr w:rsidR="00F650E6" w:rsidRPr="00F650E6" w14:paraId="3D0666AD" w14:textId="77777777">
        <w:trPr>
          <w:trHeight w:val="567"/>
        </w:trPr>
        <w:tc>
          <w:tcPr>
            <w:tcW w:w="434" w:type="pct"/>
            <w:vAlign w:val="center"/>
          </w:tcPr>
          <w:p w14:paraId="47B931C7" w14:textId="77777777" w:rsidR="003F4CFB" w:rsidRPr="00F650E6" w:rsidRDefault="00000000">
            <w:pPr>
              <w:jc w:val="center"/>
              <w:rPr>
                <w:rFonts w:ascii="宋体" w:hAnsi="宋体" w:hint="eastAsia"/>
                <w:sz w:val="24"/>
              </w:rPr>
            </w:pPr>
            <w:r w:rsidRPr="00F650E6">
              <w:rPr>
                <w:rFonts w:ascii="宋体" w:hAnsi="宋体"/>
                <w:sz w:val="24"/>
              </w:rPr>
              <w:t>2</w:t>
            </w:r>
          </w:p>
        </w:tc>
        <w:tc>
          <w:tcPr>
            <w:tcW w:w="658" w:type="pct"/>
            <w:vAlign w:val="center"/>
          </w:tcPr>
          <w:p w14:paraId="26B78B7E" w14:textId="77777777" w:rsidR="003F4CFB" w:rsidRPr="00F650E6" w:rsidRDefault="00000000">
            <w:pPr>
              <w:jc w:val="center"/>
              <w:rPr>
                <w:rFonts w:ascii="宋体" w:hAnsi="宋体" w:hint="eastAsia"/>
                <w:sz w:val="24"/>
              </w:rPr>
            </w:pPr>
            <w:proofErr w:type="gramStart"/>
            <w:r w:rsidRPr="00F650E6">
              <w:rPr>
                <w:rFonts w:ascii="宋体" w:hAnsi="宋体" w:hint="eastAsia"/>
                <w:sz w:val="24"/>
              </w:rPr>
              <w:t>消控岗</w:t>
            </w:r>
            <w:proofErr w:type="gramEnd"/>
          </w:p>
        </w:tc>
        <w:tc>
          <w:tcPr>
            <w:tcW w:w="751" w:type="pct"/>
            <w:vAlign w:val="center"/>
          </w:tcPr>
          <w:p w14:paraId="6A6F1F56" w14:textId="77777777" w:rsidR="003F4CFB" w:rsidRPr="00F650E6" w:rsidRDefault="00000000">
            <w:pPr>
              <w:jc w:val="center"/>
              <w:rPr>
                <w:rFonts w:ascii="宋体" w:hAnsi="宋体" w:hint="eastAsia"/>
                <w:sz w:val="24"/>
              </w:rPr>
            </w:pPr>
            <w:proofErr w:type="gramStart"/>
            <w:r w:rsidRPr="00F650E6">
              <w:rPr>
                <w:rFonts w:ascii="宋体" w:hAnsi="宋体" w:hint="eastAsia"/>
                <w:sz w:val="24"/>
              </w:rPr>
              <w:t>消控室</w:t>
            </w:r>
            <w:proofErr w:type="gramEnd"/>
          </w:p>
        </w:tc>
        <w:tc>
          <w:tcPr>
            <w:tcW w:w="528" w:type="pct"/>
            <w:vAlign w:val="center"/>
          </w:tcPr>
          <w:p w14:paraId="441219C8" w14:textId="77777777" w:rsidR="003F4CFB" w:rsidRPr="00F650E6" w:rsidRDefault="00000000">
            <w:pPr>
              <w:jc w:val="center"/>
              <w:rPr>
                <w:rFonts w:ascii="宋体" w:hAnsi="宋体" w:hint="eastAsia"/>
                <w:sz w:val="24"/>
              </w:rPr>
            </w:pPr>
            <w:r w:rsidRPr="00F650E6">
              <w:rPr>
                <w:rFonts w:ascii="宋体" w:hAnsi="宋体"/>
                <w:sz w:val="24"/>
              </w:rPr>
              <w:t>2</w:t>
            </w:r>
          </w:p>
        </w:tc>
        <w:tc>
          <w:tcPr>
            <w:tcW w:w="2628" w:type="pct"/>
            <w:vAlign w:val="center"/>
          </w:tcPr>
          <w:p w14:paraId="0573EAF2" w14:textId="77777777" w:rsidR="003F4CFB" w:rsidRPr="00F650E6" w:rsidRDefault="00000000">
            <w:pPr>
              <w:jc w:val="left"/>
              <w:rPr>
                <w:rFonts w:ascii="宋体" w:hAnsi="宋体" w:hint="eastAsia"/>
                <w:sz w:val="24"/>
              </w:rPr>
            </w:pPr>
            <w:r w:rsidRPr="00F650E6">
              <w:rPr>
                <w:rFonts w:ascii="宋体" w:hAnsi="宋体" w:hint="eastAsia"/>
                <w:sz w:val="24"/>
              </w:rPr>
              <w:t>两班倒，负责消（监）控中心日常值班</w:t>
            </w:r>
          </w:p>
        </w:tc>
      </w:tr>
      <w:tr w:rsidR="00F650E6" w:rsidRPr="00F650E6" w14:paraId="31469E3F" w14:textId="77777777">
        <w:trPr>
          <w:trHeight w:val="567"/>
        </w:trPr>
        <w:tc>
          <w:tcPr>
            <w:tcW w:w="434" w:type="pct"/>
            <w:vAlign w:val="center"/>
          </w:tcPr>
          <w:p w14:paraId="3326198F" w14:textId="77777777" w:rsidR="003F4CFB" w:rsidRPr="00F650E6" w:rsidRDefault="00000000">
            <w:pPr>
              <w:jc w:val="center"/>
              <w:rPr>
                <w:rFonts w:ascii="宋体" w:hAnsi="宋体" w:hint="eastAsia"/>
                <w:sz w:val="24"/>
              </w:rPr>
            </w:pPr>
            <w:r w:rsidRPr="00F650E6">
              <w:rPr>
                <w:rFonts w:ascii="宋体" w:hAnsi="宋体" w:hint="eastAsia"/>
                <w:sz w:val="24"/>
              </w:rPr>
              <w:t>3</w:t>
            </w:r>
          </w:p>
        </w:tc>
        <w:tc>
          <w:tcPr>
            <w:tcW w:w="658" w:type="pct"/>
            <w:vAlign w:val="center"/>
          </w:tcPr>
          <w:p w14:paraId="57AF6268" w14:textId="77777777" w:rsidR="003F4CFB" w:rsidRPr="00F650E6" w:rsidRDefault="00000000">
            <w:pPr>
              <w:jc w:val="center"/>
              <w:rPr>
                <w:rFonts w:ascii="宋体" w:hAnsi="宋体" w:hint="eastAsia"/>
                <w:sz w:val="24"/>
              </w:rPr>
            </w:pPr>
            <w:r w:rsidRPr="00F650E6">
              <w:rPr>
                <w:rFonts w:ascii="宋体" w:hAnsi="宋体" w:hint="eastAsia"/>
                <w:sz w:val="24"/>
              </w:rPr>
              <w:t>形象岗</w:t>
            </w:r>
          </w:p>
        </w:tc>
        <w:tc>
          <w:tcPr>
            <w:tcW w:w="751" w:type="pct"/>
            <w:vAlign w:val="center"/>
          </w:tcPr>
          <w:p w14:paraId="7E5F195A" w14:textId="77777777" w:rsidR="003F4CFB" w:rsidRPr="00F650E6" w:rsidRDefault="00000000">
            <w:pPr>
              <w:jc w:val="center"/>
              <w:rPr>
                <w:rFonts w:ascii="宋体" w:hAnsi="宋体" w:hint="eastAsia"/>
                <w:sz w:val="24"/>
              </w:rPr>
            </w:pPr>
            <w:r w:rsidRPr="00F650E6">
              <w:rPr>
                <w:rFonts w:ascii="宋体" w:hAnsi="宋体" w:hint="eastAsia"/>
                <w:sz w:val="24"/>
              </w:rPr>
              <w:t>售楼处</w:t>
            </w:r>
          </w:p>
        </w:tc>
        <w:tc>
          <w:tcPr>
            <w:tcW w:w="528" w:type="pct"/>
            <w:vAlign w:val="center"/>
          </w:tcPr>
          <w:p w14:paraId="215C8F47" w14:textId="77777777" w:rsidR="003F4CFB" w:rsidRPr="00F650E6" w:rsidRDefault="00000000">
            <w:pPr>
              <w:jc w:val="center"/>
              <w:rPr>
                <w:rFonts w:ascii="宋体" w:hAnsi="宋体" w:hint="eastAsia"/>
                <w:sz w:val="24"/>
              </w:rPr>
            </w:pPr>
            <w:r w:rsidRPr="00F650E6">
              <w:rPr>
                <w:rFonts w:ascii="宋体" w:hAnsi="宋体" w:hint="eastAsia"/>
                <w:sz w:val="24"/>
              </w:rPr>
              <w:t>2</w:t>
            </w:r>
          </w:p>
        </w:tc>
        <w:tc>
          <w:tcPr>
            <w:tcW w:w="2628" w:type="pct"/>
            <w:vAlign w:val="center"/>
          </w:tcPr>
          <w:p w14:paraId="76F15AC0" w14:textId="77777777" w:rsidR="003F4CFB" w:rsidRPr="00F650E6" w:rsidRDefault="00000000">
            <w:pPr>
              <w:jc w:val="left"/>
              <w:rPr>
                <w:rFonts w:ascii="宋体" w:hAnsi="宋体" w:hint="eastAsia"/>
                <w:sz w:val="24"/>
              </w:rPr>
            </w:pPr>
            <w:r w:rsidRPr="00F650E6">
              <w:rPr>
                <w:rFonts w:ascii="宋体" w:hAnsi="宋体" w:hint="eastAsia"/>
                <w:sz w:val="24"/>
              </w:rPr>
              <w:t>白班，</w:t>
            </w:r>
            <w:proofErr w:type="gramStart"/>
            <w:r w:rsidRPr="00F650E6">
              <w:rPr>
                <w:rFonts w:ascii="宋体" w:hAnsi="宋体" w:hint="eastAsia"/>
                <w:sz w:val="24"/>
              </w:rPr>
              <w:t>负责案场秩序</w:t>
            </w:r>
            <w:proofErr w:type="gramEnd"/>
            <w:r w:rsidRPr="00F650E6">
              <w:rPr>
                <w:rFonts w:ascii="宋体" w:hAnsi="宋体" w:hint="eastAsia"/>
                <w:sz w:val="24"/>
              </w:rPr>
              <w:t>维护</w:t>
            </w:r>
            <w:proofErr w:type="gramStart"/>
            <w:r w:rsidRPr="00F650E6">
              <w:rPr>
                <w:rFonts w:ascii="宋体" w:hAnsi="宋体" w:hint="eastAsia"/>
                <w:sz w:val="24"/>
              </w:rPr>
              <w:t>与案场停车</w:t>
            </w:r>
            <w:proofErr w:type="gramEnd"/>
            <w:r w:rsidRPr="00F650E6">
              <w:rPr>
                <w:rFonts w:ascii="宋体" w:hAnsi="宋体" w:hint="eastAsia"/>
                <w:sz w:val="24"/>
              </w:rPr>
              <w:t>服务</w:t>
            </w:r>
          </w:p>
        </w:tc>
      </w:tr>
      <w:tr w:rsidR="00F650E6" w:rsidRPr="00F650E6" w14:paraId="737A3FB1" w14:textId="77777777">
        <w:trPr>
          <w:trHeight w:val="567"/>
        </w:trPr>
        <w:tc>
          <w:tcPr>
            <w:tcW w:w="434" w:type="pct"/>
            <w:vAlign w:val="center"/>
          </w:tcPr>
          <w:p w14:paraId="641ACE25" w14:textId="77777777" w:rsidR="003F4CFB" w:rsidRPr="00F650E6" w:rsidRDefault="00000000">
            <w:pPr>
              <w:jc w:val="center"/>
              <w:rPr>
                <w:rFonts w:ascii="宋体" w:hAnsi="宋体" w:hint="eastAsia"/>
                <w:sz w:val="24"/>
              </w:rPr>
            </w:pPr>
            <w:r w:rsidRPr="00F650E6">
              <w:rPr>
                <w:rFonts w:ascii="宋体" w:hAnsi="宋体"/>
                <w:sz w:val="24"/>
              </w:rPr>
              <w:t>4</w:t>
            </w:r>
          </w:p>
        </w:tc>
        <w:tc>
          <w:tcPr>
            <w:tcW w:w="658" w:type="pct"/>
            <w:vMerge w:val="restart"/>
            <w:vAlign w:val="center"/>
          </w:tcPr>
          <w:p w14:paraId="7363434C" w14:textId="77777777" w:rsidR="003F4CFB" w:rsidRPr="00F650E6" w:rsidRDefault="00000000">
            <w:pPr>
              <w:jc w:val="center"/>
              <w:rPr>
                <w:rFonts w:ascii="宋体" w:hAnsi="宋体" w:hint="eastAsia"/>
                <w:sz w:val="24"/>
              </w:rPr>
            </w:pPr>
            <w:r w:rsidRPr="00F650E6">
              <w:rPr>
                <w:rFonts w:ascii="宋体" w:hAnsi="宋体" w:hint="eastAsia"/>
                <w:sz w:val="24"/>
              </w:rPr>
              <w:t>秩序岗</w:t>
            </w:r>
          </w:p>
        </w:tc>
        <w:tc>
          <w:tcPr>
            <w:tcW w:w="751" w:type="pct"/>
            <w:vAlign w:val="center"/>
          </w:tcPr>
          <w:p w14:paraId="42199CFE" w14:textId="77777777" w:rsidR="003F4CFB" w:rsidRPr="00F650E6" w:rsidRDefault="00000000">
            <w:pPr>
              <w:jc w:val="center"/>
              <w:rPr>
                <w:rFonts w:ascii="宋体" w:hAnsi="宋体" w:hint="eastAsia"/>
                <w:sz w:val="24"/>
              </w:rPr>
            </w:pPr>
            <w:r w:rsidRPr="00F650E6">
              <w:rPr>
                <w:rFonts w:ascii="宋体" w:hAnsi="宋体" w:hint="eastAsia"/>
                <w:sz w:val="24"/>
              </w:rPr>
              <w:t>北门</w:t>
            </w:r>
          </w:p>
        </w:tc>
        <w:tc>
          <w:tcPr>
            <w:tcW w:w="528" w:type="pct"/>
            <w:vAlign w:val="center"/>
          </w:tcPr>
          <w:p w14:paraId="6BA882C7" w14:textId="77777777" w:rsidR="003F4CFB" w:rsidRPr="00F650E6" w:rsidRDefault="00000000">
            <w:pPr>
              <w:jc w:val="center"/>
              <w:rPr>
                <w:rFonts w:ascii="宋体" w:hAnsi="宋体" w:hint="eastAsia"/>
                <w:sz w:val="24"/>
              </w:rPr>
            </w:pPr>
            <w:r w:rsidRPr="00F650E6">
              <w:rPr>
                <w:rFonts w:ascii="宋体" w:hAnsi="宋体"/>
                <w:sz w:val="24"/>
              </w:rPr>
              <w:t>2</w:t>
            </w:r>
          </w:p>
        </w:tc>
        <w:tc>
          <w:tcPr>
            <w:tcW w:w="2628" w:type="pct"/>
            <w:vAlign w:val="center"/>
          </w:tcPr>
          <w:p w14:paraId="3AAE0993" w14:textId="77777777" w:rsidR="003F4CFB" w:rsidRPr="00F650E6" w:rsidRDefault="00000000">
            <w:pPr>
              <w:jc w:val="left"/>
              <w:rPr>
                <w:rFonts w:ascii="宋体" w:hAnsi="宋体" w:hint="eastAsia"/>
                <w:sz w:val="24"/>
              </w:rPr>
            </w:pPr>
            <w:r w:rsidRPr="00F650E6">
              <w:rPr>
                <w:rFonts w:ascii="宋体" w:hAnsi="宋体" w:hint="eastAsia"/>
                <w:sz w:val="24"/>
              </w:rPr>
              <w:t>两班倒，负责门岗日常值岗工作</w:t>
            </w:r>
          </w:p>
        </w:tc>
      </w:tr>
      <w:tr w:rsidR="00F650E6" w:rsidRPr="00F650E6" w14:paraId="5E705BB1" w14:textId="77777777">
        <w:trPr>
          <w:trHeight w:val="567"/>
        </w:trPr>
        <w:tc>
          <w:tcPr>
            <w:tcW w:w="434" w:type="pct"/>
            <w:vAlign w:val="center"/>
          </w:tcPr>
          <w:p w14:paraId="68BCFDDA" w14:textId="77777777" w:rsidR="003F4CFB" w:rsidRPr="00F650E6" w:rsidRDefault="00000000">
            <w:pPr>
              <w:jc w:val="center"/>
              <w:rPr>
                <w:rFonts w:ascii="宋体" w:hAnsi="宋体" w:hint="eastAsia"/>
                <w:sz w:val="24"/>
              </w:rPr>
            </w:pPr>
            <w:r w:rsidRPr="00F650E6">
              <w:rPr>
                <w:rFonts w:ascii="宋体" w:hAnsi="宋体"/>
                <w:sz w:val="24"/>
              </w:rPr>
              <w:t>5</w:t>
            </w:r>
          </w:p>
        </w:tc>
        <w:tc>
          <w:tcPr>
            <w:tcW w:w="658" w:type="pct"/>
            <w:vMerge/>
            <w:vAlign w:val="center"/>
          </w:tcPr>
          <w:p w14:paraId="35637A2C" w14:textId="77777777" w:rsidR="003F4CFB" w:rsidRPr="00F650E6" w:rsidRDefault="003F4CFB">
            <w:pPr>
              <w:jc w:val="center"/>
              <w:rPr>
                <w:rFonts w:ascii="宋体" w:hAnsi="宋体" w:hint="eastAsia"/>
                <w:sz w:val="24"/>
              </w:rPr>
            </w:pPr>
          </w:p>
        </w:tc>
        <w:tc>
          <w:tcPr>
            <w:tcW w:w="751" w:type="pct"/>
            <w:vAlign w:val="center"/>
          </w:tcPr>
          <w:p w14:paraId="4452CBFE" w14:textId="77777777" w:rsidR="003F4CFB" w:rsidRPr="00F650E6" w:rsidRDefault="00000000">
            <w:pPr>
              <w:jc w:val="center"/>
              <w:rPr>
                <w:rFonts w:ascii="宋体" w:hAnsi="宋体" w:hint="eastAsia"/>
                <w:sz w:val="24"/>
              </w:rPr>
            </w:pPr>
            <w:r w:rsidRPr="00F650E6">
              <w:rPr>
                <w:rFonts w:ascii="宋体" w:hAnsi="宋体" w:hint="eastAsia"/>
                <w:sz w:val="24"/>
              </w:rPr>
              <w:t>巡逻</w:t>
            </w:r>
          </w:p>
        </w:tc>
        <w:tc>
          <w:tcPr>
            <w:tcW w:w="528" w:type="pct"/>
            <w:vAlign w:val="center"/>
          </w:tcPr>
          <w:p w14:paraId="3768993A" w14:textId="77777777" w:rsidR="003F4CFB" w:rsidRPr="00F650E6" w:rsidRDefault="00000000">
            <w:pPr>
              <w:jc w:val="center"/>
              <w:rPr>
                <w:rFonts w:ascii="宋体" w:hAnsi="宋体" w:hint="eastAsia"/>
                <w:sz w:val="24"/>
              </w:rPr>
            </w:pPr>
            <w:r w:rsidRPr="00F650E6">
              <w:rPr>
                <w:rFonts w:ascii="宋体" w:hAnsi="宋体"/>
                <w:sz w:val="24"/>
              </w:rPr>
              <w:t>2</w:t>
            </w:r>
          </w:p>
        </w:tc>
        <w:tc>
          <w:tcPr>
            <w:tcW w:w="2628" w:type="pct"/>
            <w:vAlign w:val="center"/>
          </w:tcPr>
          <w:p w14:paraId="42CB2AA0" w14:textId="77777777" w:rsidR="003F4CFB" w:rsidRPr="00F650E6" w:rsidRDefault="00000000">
            <w:pPr>
              <w:jc w:val="left"/>
              <w:rPr>
                <w:rFonts w:ascii="宋体" w:hAnsi="宋体" w:hint="eastAsia"/>
                <w:sz w:val="24"/>
              </w:rPr>
            </w:pPr>
            <w:r w:rsidRPr="00F650E6">
              <w:rPr>
                <w:rFonts w:ascii="宋体" w:hAnsi="宋体" w:hint="eastAsia"/>
                <w:sz w:val="24"/>
              </w:rPr>
              <w:t>两班倒，负责小区范围全面巡逻</w:t>
            </w:r>
          </w:p>
        </w:tc>
      </w:tr>
      <w:tr w:rsidR="00F650E6" w:rsidRPr="00F650E6" w14:paraId="68F6A5E8" w14:textId="77777777">
        <w:trPr>
          <w:trHeight w:val="567"/>
        </w:trPr>
        <w:tc>
          <w:tcPr>
            <w:tcW w:w="434" w:type="pct"/>
            <w:vAlign w:val="center"/>
          </w:tcPr>
          <w:p w14:paraId="330BC62E" w14:textId="77777777" w:rsidR="003F4CFB" w:rsidRPr="00F650E6" w:rsidRDefault="00000000">
            <w:pPr>
              <w:jc w:val="center"/>
              <w:rPr>
                <w:rFonts w:ascii="宋体" w:hAnsi="宋体" w:hint="eastAsia"/>
                <w:sz w:val="24"/>
              </w:rPr>
            </w:pPr>
            <w:r w:rsidRPr="00F650E6">
              <w:rPr>
                <w:rFonts w:ascii="宋体" w:hAnsi="宋体"/>
                <w:sz w:val="24"/>
              </w:rPr>
              <w:t>6</w:t>
            </w:r>
          </w:p>
        </w:tc>
        <w:tc>
          <w:tcPr>
            <w:tcW w:w="658" w:type="pct"/>
            <w:vMerge/>
            <w:vAlign w:val="center"/>
          </w:tcPr>
          <w:p w14:paraId="65BEB025" w14:textId="77777777" w:rsidR="003F4CFB" w:rsidRPr="00F650E6" w:rsidRDefault="003F4CFB">
            <w:pPr>
              <w:jc w:val="center"/>
              <w:rPr>
                <w:rFonts w:ascii="宋体" w:hAnsi="宋体" w:hint="eastAsia"/>
                <w:sz w:val="24"/>
              </w:rPr>
            </w:pPr>
          </w:p>
        </w:tc>
        <w:tc>
          <w:tcPr>
            <w:tcW w:w="751" w:type="pct"/>
            <w:vAlign w:val="center"/>
          </w:tcPr>
          <w:p w14:paraId="5F7868AF" w14:textId="77777777" w:rsidR="003F4CFB" w:rsidRPr="00F650E6" w:rsidRDefault="00000000">
            <w:pPr>
              <w:jc w:val="center"/>
              <w:rPr>
                <w:rFonts w:ascii="宋体" w:hAnsi="宋体" w:hint="eastAsia"/>
                <w:sz w:val="24"/>
              </w:rPr>
            </w:pPr>
            <w:proofErr w:type="gramStart"/>
            <w:r w:rsidRPr="00F650E6">
              <w:rPr>
                <w:rFonts w:ascii="宋体" w:hAnsi="宋体" w:hint="eastAsia"/>
                <w:sz w:val="24"/>
              </w:rPr>
              <w:t>替休</w:t>
            </w:r>
            <w:proofErr w:type="gramEnd"/>
          </w:p>
        </w:tc>
        <w:tc>
          <w:tcPr>
            <w:tcW w:w="528" w:type="pct"/>
            <w:vAlign w:val="center"/>
          </w:tcPr>
          <w:p w14:paraId="2954FB56" w14:textId="77777777" w:rsidR="003F4CFB" w:rsidRPr="00F650E6" w:rsidRDefault="00000000">
            <w:pPr>
              <w:jc w:val="center"/>
              <w:rPr>
                <w:rFonts w:ascii="宋体" w:hAnsi="宋体" w:hint="eastAsia"/>
                <w:sz w:val="24"/>
              </w:rPr>
            </w:pPr>
            <w:r w:rsidRPr="00F650E6">
              <w:rPr>
                <w:rFonts w:ascii="宋体" w:hAnsi="宋体"/>
                <w:sz w:val="24"/>
              </w:rPr>
              <w:t>1</w:t>
            </w:r>
          </w:p>
        </w:tc>
        <w:tc>
          <w:tcPr>
            <w:tcW w:w="2628" w:type="pct"/>
            <w:vAlign w:val="center"/>
          </w:tcPr>
          <w:p w14:paraId="3C3ACC16" w14:textId="77777777" w:rsidR="003F4CFB" w:rsidRPr="00F650E6" w:rsidRDefault="00000000">
            <w:pPr>
              <w:jc w:val="left"/>
              <w:rPr>
                <w:rFonts w:ascii="宋体" w:hAnsi="宋体" w:hint="eastAsia"/>
                <w:sz w:val="24"/>
              </w:rPr>
            </w:pPr>
            <w:proofErr w:type="gramStart"/>
            <w:r w:rsidRPr="00F650E6">
              <w:rPr>
                <w:rFonts w:ascii="宋体" w:hAnsi="宋体" w:hint="eastAsia"/>
                <w:sz w:val="24"/>
              </w:rPr>
              <w:t>岗位替休人员</w:t>
            </w:r>
            <w:proofErr w:type="gramEnd"/>
          </w:p>
        </w:tc>
      </w:tr>
      <w:tr w:rsidR="00F650E6" w:rsidRPr="00F650E6" w14:paraId="5240D3F8" w14:textId="77777777">
        <w:trPr>
          <w:trHeight w:val="567"/>
        </w:trPr>
        <w:tc>
          <w:tcPr>
            <w:tcW w:w="1844" w:type="pct"/>
            <w:gridSpan w:val="3"/>
            <w:vAlign w:val="center"/>
          </w:tcPr>
          <w:p w14:paraId="3D9BCB0D" w14:textId="77777777" w:rsidR="003F4CFB" w:rsidRPr="00F650E6" w:rsidRDefault="00000000">
            <w:pPr>
              <w:jc w:val="center"/>
              <w:rPr>
                <w:rFonts w:ascii="宋体" w:hAnsi="宋体" w:hint="eastAsia"/>
                <w:sz w:val="24"/>
              </w:rPr>
            </w:pPr>
            <w:r w:rsidRPr="00F650E6">
              <w:rPr>
                <w:rFonts w:ascii="宋体" w:hAnsi="宋体" w:hint="eastAsia"/>
                <w:sz w:val="24"/>
              </w:rPr>
              <w:t>合计</w:t>
            </w:r>
          </w:p>
        </w:tc>
        <w:tc>
          <w:tcPr>
            <w:tcW w:w="528" w:type="pct"/>
            <w:vAlign w:val="center"/>
          </w:tcPr>
          <w:p w14:paraId="1CC9796E" w14:textId="77777777" w:rsidR="003F4CFB" w:rsidRPr="00F650E6" w:rsidRDefault="00000000">
            <w:pPr>
              <w:jc w:val="center"/>
              <w:rPr>
                <w:rFonts w:ascii="宋体" w:hAnsi="宋体" w:hint="eastAsia"/>
                <w:sz w:val="24"/>
              </w:rPr>
            </w:pPr>
            <w:r w:rsidRPr="00F650E6">
              <w:rPr>
                <w:rFonts w:ascii="宋体" w:hAnsi="宋体" w:hint="eastAsia"/>
                <w:sz w:val="24"/>
              </w:rPr>
              <w:t>1</w:t>
            </w:r>
            <w:r w:rsidRPr="00F650E6">
              <w:rPr>
                <w:rFonts w:ascii="宋体" w:hAnsi="宋体"/>
                <w:sz w:val="24"/>
              </w:rPr>
              <w:t>0</w:t>
            </w:r>
          </w:p>
        </w:tc>
        <w:tc>
          <w:tcPr>
            <w:tcW w:w="2628" w:type="pct"/>
            <w:vAlign w:val="center"/>
          </w:tcPr>
          <w:p w14:paraId="78444447" w14:textId="77777777" w:rsidR="003F4CFB" w:rsidRPr="00F650E6" w:rsidRDefault="003F4CFB">
            <w:pPr>
              <w:jc w:val="left"/>
              <w:rPr>
                <w:rFonts w:ascii="宋体" w:hAnsi="宋体" w:hint="eastAsia"/>
                <w:sz w:val="24"/>
              </w:rPr>
            </w:pPr>
          </w:p>
        </w:tc>
      </w:tr>
      <w:tr w:rsidR="003F4CFB" w:rsidRPr="00F650E6" w14:paraId="0EF1FD9F" w14:textId="77777777">
        <w:trPr>
          <w:trHeight w:val="774"/>
        </w:trPr>
        <w:tc>
          <w:tcPr>
            <w:tcW w:w="434" w:type="pct"/>
            <w:vAlign w:val="center"/>
          </w:tcPr>
          <w:p w14:paraId="04B1A46C" w14:textId="77777777" w:rsidR="003F4CFB" w:rsidRPr="00F650E6" w:rsidRDefault="00000000">
            <w:pPr>
              <w:jc w:val="center"/>
              <w:rPr>
                <w:rFonts w:ascii="宋体" w:hAnsi="宋体" w:hint="eastAsia"/>
                <w:b/>
                <w:bCs/>
                <w:sz w:val="24"/>
              </w:rPr>
            </w:pPr>
            <w:r w:rsidRPr="00F650E6">
              <w:rPr>
                <w:rFonts w:ascii="宋体" w:hAnsi="宋体" w:hint="eastAsia"/>
                <w:b/>
                <w:bCs/>
                <w:sz w:val="24"/>
              </w:rPr>
              <w:t>备注</w:t>
            </w:r>
          </w:p>
        </w:tc>
        <w:tc>
          <w:tcPr>
            <w:tcW w:w="4566" w:type="pct"/>
            <w:gridSpan w:val="4"/>
            <w:vAlign w:val="center"/>
          </w:tcPr>
          <w:p w14:paraId="2DFD77E9" w14:textId="77777777" w:rsidR="003F4CFB" w:rsidRPr="00F650E6" w:rsidRDefault="00000000">
            <w:pPr>
              <w:jc w:val="left"/>
              <w:rPr>
                <w:rFonts w:ascii="宋体" w:hAnsi="宋体" w:hint="eastAsia"/>
                <w:sz w:val="24"/>
              </w:rPr>
            </w:pPr>
            <w:r w:rsidRPr="00F650E6">
              <w:rPr>
                <w:rFonts w:ascii="宋体" w:hAnsi="宋体" w:hint="eastAsia"/>
                <w:sz w:val="24"/>
              </w:rPr>
              <w:t>①班次为</w:t>
            </w:r>
            <w:r w:rsidRPr="00F650E6">
              <w:rPr>
                <w:rFonts w:ascii="宋体" w:hAnsi="宋体"/>
                <w:sz w:val="24"/>
              </w:rPr>
              <w:t>12</w:t>
            </w:r>
            <w:r w:rsidRPr="00F650E6">
              <w:rPr>
                <w:rFonts w:ascii="宋体" w:hAnsi="宋体" w:hint="eastAsia"/>
                <w:sz w:val="24"/>
              </w:rPr>
              <w:t>小时</w:t>
            </w:r>
            <w:r w:rsidRPr="00F650E6">
              <w:rPr>
                <w:rFonts w:ascii="宋体" w:hAnsi="宋体"/>
                <w:sz w:val="24"/>
              </w:rPr>
              <w:t>/</w:t>
            </w:r>
            <w:r w:rsidRPr="00F650E6">
              <w:rPr>
                <w:rFonts w:ascii="宋体" w:hAnsi="宋体" w:hint="eastAsia"/>
                <w:sz w:val="24"/>
              </w:rPr>
              <w:t>班，</w:t>
            </w:r>
            <w:r w:rsidRPr="00F650E6">
              <w:rPr>
                <w:rFonts w:ascii="宋体" w:hAnsi="宋体"/>
                <w:sz w:val="24"/>
              </w:rPr>
              <w:t>24</w:t>
            </w:r>
            <w:r w:rsidRPr="00F650E6">
              <w:rPr>
                <w:rFonts w:ascii="宋体" w:hAnsi="宋体" w:hint="eastAsia"/>
                <w:sz w:val="24"/>
              </w:rPr>
              <w:t>小时两班制（形象岗为白班</w:t>
            </w:r>
            <w:r w:rsidRPr="00F650E6">
              <w:rPr>
                <w:rFonts w:ascii="宋体" w:hAnsi="宋体"/>
                <w:sz w:val="24"/>
              </w:rPr>
              <w:t>12</w:t>
            </w:r>
            <w:r w:rsidRPr="00F650E6">
              <w:rPr>
                <w:rFonts w:ascii="宋体" w:hAnsi="宋体" w:hint="eastAsia"/>
                <w:sz w:val="24"/>
              </w:rPr>
              <w:t>小时制）；</w:t>
            </w:r>
          </w:p>
          <w:p w14:paraId="1450715F" w14:textId="77777777" w:rsidR="003F4CFB" w:rsidRPr="00F650E6" w:rsidRDefault="00000000">
            <w:pPr>
              <w:pStyle w:val="afc"/>
              <w:numPr>
                <w:ilvl w:val="0"/>
                <w:numId w:val="35"/>
              </w:numPr>
              <w:ind w:firstLineChars="0"/>
              <w:jc w:val="left"/>
              <w:rPr>
                <w:rFonts w:ascii="宋体" w:hAnsi="宋体" w:hint="eastAsia"/>
                <w:sz w:val="24"/>
              </w:rPr>
            </w:pPr>
            <w:proofErr w:type="gramStart"/>
            <w:r w:rsidRPr="00F650E6">
              <w:rPr>
                <w:rFonts w:ascii="宋体" w:hAnsi="宋体" w:hint="eastAsia"/>
                <w:sz w:val="24"/>
              </w:rPr>
              <w:t>岗位月</w:t>
            </w:r>
            <w:proofErr w:type="gramEnd"/>
            <w:r w:rsidRPr="00F650E6">
              <w:rPr>
                <w:rFonts w:ascii="宋体" w:hAnsi="宋体" w:hint="eastAsia"/>
                <w:sz w:val="24"/>
              </w:rPr>
              <w:t>休</w:t>
            </w:r>
            <w:r w:rsidRPr="00F650E6">
              <w:rPr>
                <w:rFonts w:ascii="宋体" w:hAnsi="宋体"/>
                <w:sz w:val="24"/>
              </w:rPr>
              <w:t>4</w:t>
            </w:r>
            <w:r w:rsidRPr="00F650E6">
              <w:rPr>
                <w:rFonts w:ascii="宋体" w:hAnsi="宋体" w:hint="eastAsia"/>
                <w:sz w:val="24"/>
              </w:rPr>
              <w:t>天；</w:t>
            </w:r>
          </w:p>
          <w:p w14:paraId="6FEDF3B8" w14:textId="77777777" w:rsidR="003F4CFB" w:rsidRPr="00F650E6" w:rsidRDefault="00000000">
            <w:pPr>
              <w:pStyle w:val="afc"/>
              <w:numPr>
                <w:ilvl w:val="0"/>
                <w:numId w:val="35"/>
              </w:numPr>
              <w:ind w:firstLineChars="0"/>
              <w:jc w:val="left"/>
              <w:rPr>
                <w:rFonts w:ascii="宋体" w:hAnsi="宋体" w:hint="eastAsia"/>
                <w:sz w:val="24"/>
              </w:rPr>
            </w:pPr>
            <w:r w:rsidRPr="00F650E6">
              <w:rPr>
                <w:rFonts w:ascii="宋体" w:hAnsi="宋体" w:hint="eastAsia"/>
                <w:sz w:val="24"/>
              </w:rPr>
              <w:t>制服由乙方提供，款式由甲方选定</w:t>
            </w:r>
          </w:p>
        </w:tc>
      </w:tr>
    </w:tbl>
    <w:p w14:paraId="1B9ED091" w14:textId="77777777" w:rsidR="003F4CFB" w:rsidRPr="00F650E6" w:rsidRDefault="003F4CFB">
      <w:pPr>
        <w:spacing w:line="360" w:lineRule="auto"/>
        <w:jc w:val="left"/>
        <w:rPr>
          <w:rFonts w:ascii="宋体" w:hAnsi="宋体" w:cs="宋体" w:hint="eastAsia"/>
          <w:b/>
          <w:sz w:val="24"/>
        </w:rPr>
      </w:pPr>
    </w:p>
    <w:p w14:paraId="36B40682" w14:textId="77777777" w:rsidR="003F4CFB" w:rsidRPr="00F650E6" w:rsidRDefault="00000000">
      <w:pPr>
        <w:spacing w:line="360" w:lineRule="auto"/>
        <w:rPr>
          <w:rFonts w:ascii="宋体" w:hAnsi="宋体" w:cs="宋体" w:hint="eastAsia"/>
          <w:b/>
          <w:sz w:val="24"/>
        </w:rPr>
      </w:pPr>
      <w:r w:rsidRPr="00F650E6">
        <w:rPr>
          <w:rFonts w:ascii="宋体" w:hAnsi="宋体" w:cs="宋体"/>
          <w:b/>
          <w:sz w:val="24"/>
        </w:rPr>
        <w:t>3</w:t>
      </w:r>
      <w:r w:rsidRPr="00F650E6">
        <w:rPr>
          <w:rFonts w:ascii="宋体" w:hAnsi="宋体" w:cs="宋体" w:hint="eastAsia"/>
          <w:b/>
          <w:sz w:val="24"/>
        </w:rPr>
        <w:t>.考勤及流程执行要求：</w:t>
      </w:r>
    </w:p>
    <w:p w14:paraId="336A716C" w14:textId="77777777" w:rsidR="003F4CFB" w:rsidRPr="00F650E6" w:rsidRDefault="00000000">
      <w:pPr>
        <w:spacing w:line="360" w:lineRule="auto"/>
        <w:rPr>
          <w:rFonts w:ascii="宋体" w:hAnsi="宋体" w:cs="宋体" w:hint="eastAsia"/>
          <w:sz w:val="24"/>
        </w:rPr>
      </w:pPr>
      <w:r w:rsidRPr="00F650E6">
        <w:rPr>
          <w:rFonts w:ascii="宋体" w:hAnsi="宋体" w:cs="宋体"/>
          <w:sz w:val="24"/>
        </w:rPr>
        <w:t>3</w:t>
      </w:r>
      <w:r w:rsidRPr="00F650E6">
        <w:rPr>
          <w:rFonts w:ascii="宋体" w:hAnsi="宋体" w:cs="宋体" w:hint="eastAsia"/>
          <w:sz w:val="24"/>
        </w:rPr>
        <w:t>.1甲方负责为乙方保安人员提供上下班考勤设施，乙方所有工作人员必须严格执行考勤制度，严禁迟到早退。乙方负责监督考勤制度和工作纪律的执行，甲方发现乙方或</w:t>
      </w:r>
      <w:r w:rsidRPr="00F650E6">
        <w:rPr>
          <w:rFonts w:ascii="宋体" w:hAnsi="宋体" w:cs="宋体" w:hint="eastAsia"/>
          <w:sz w:val="24"/>
        </w:rPr>
        <w:lastRenderedPageBreak/>
        <w:t>乙方工作人员存在考勤作弊等情况，须扣除乙方最大得利三倍金额作为处罚。</w:t>
      </w:r>
    </w:p>
    <w:p w14:paraId="158E0345" w14:textId="77777777" w:rsidR="003F4CFB" w:rsidRPr="00F650E6" w:rsidRDefault="00000000">
      <w:pPr>
        <w:spacing w:line="360" w:lineRule="auto"/>
        <w:rPr>
          <w:rFonts w:ascii="宋体" w:hAnsi="宋体" w:cs="宋体" w:hint="eastAsia"/>
          <w:sz w:val="24"/>
        </w:rPr>
      </w:pPr>
      <w:r w:rsidRPr="00F650E6">
        <w:rPr>
          <w:rFonts w:ascii="宋体" w:hAnsi="宋体" w:cs="宋体"/>
          <w:sz w:val="24"/>
        </w:rPr>
        <w:t>3</w:t>
      </w:r>
      <w:r w:rsidRPr="00F650E6">
        <w:rPr>
          <w:rFonts w:ascii="宋体" w:hAnsi="宋体" w:cs="宋体" w:hint="eastAsia"/>
          <w:sz w:val="24"/>
        </w:rPr>
        <w:t>.2乙方保安人员各岗位工作应按照甲方确定的作业流程作业，各岗位人员未经甲方批准不得随意调动，对应保安人员离开工作岗位的，按照当日缺勤处理。</w:t>
      </w:r>
    </w:p>
    <w:p w14:paraId="0420290A" w14:textId="77777777" w:rsidR="003F4CFB" w:rsidRPr="00F650E6" w:rsidRDefault="00000000">
      <w:pPr>
        <w:rPr>
          <w:rFonts w:hAnsi="宋体" w:hint="eastAsia"/>
          <w:b/>
          <w:sz w:val="24"/>
        </w:rPr>
      </w:pPr>
      <w:r w:rsidRPr="00F650E6">
        <w:rPr>
          <w:rFonts w:ascii="宋体" w:hAnsi="宋体" w:cs="宋体"/>
          <w:b/>
          <w:sz w:val="24"/>
        </w:rPr>
        <w:t>4</w:t>
      </w:r>
      <w:r w:rsidRPr="00F650E6">
        <w:rPr>
          <w:rFonts w:ascii="宋体" w:hAnsi="宋体" w:cs="宋体" w:hint="eastAsia"/>
          <w:b/>
          <w:sz w:val="24"/>
        </w:rPr>
        <w:t>.服务及检查标准：</w:t>
      </w:r>
    </w:p>
    <w:p w14:paraId="60D3163C" w14:textId="77777777" w:rsidR="003F4CFB" w:rsidRPr="00F650E6" w:rsidRDefault="00000000">
      <w:pPr>
        <w:pStyle w:val="ab"/>
        <w:spacing w:line="360" w:lineRule="auto"/>
        <w:rPr>
          <w:rFonts w:hAnsi="宋体" w:hint="eastAsia"/>
          <w:sz w:val="24"/>
          <w:szCs w:val="24"/>
        </w:rPr>
      </w:pPr>
      <w:r w:rsidRPr="00F650E6">
        <w:rPr>
          <w:rFonts w:hAnsi="宋体"/>
          <w:sz w:val="24"/>
          <w:szCs w:val="24"/>
        </w:rPr>
        <w:t>4</w:t>
      </w:r>
      <w:r w:rsidRPr="00F650E6">
        <w:rPr>
          <w:rFonts w:hAnsi="宋体" w:hint="eastAsia"/>
          <w:sz w:val="24"/>
          <w:szCs w:val="24"/>
        </w:rPr>
        <w:t>.1本合同项下保安服务标准按照本合同附件《保安服务质量月度检查考核评分表》列明标准执行，如有附件未明确事项，应按甲方项目管理手册要求的标准执行。</w:t>
      </w:r>
    </w:p>
    <w:p w14:paraId="1D08DF14" w14:textId="77777777" w:rsidR="003F4CFB" w:rsidRPr="00F650E6" w:rsidRDefault="00000000">
      <w:pPr>
        <w:pStyle w:val="13"/>
        <w:spacing w:line="360" w:lineRule="auto"/>
        <w:ind w:firstLine="0"/>
        <w:rPr>
          <w:rFonts w:hAnsi="宋体" w:hint="eastAsia"/>
          <w:sz w:val="24"/>
          <w:szCs w:val="24"/>
        </w:rPr>
      </w:pPr>
      <w:r w:rsidRPr="00F650E6">
        <w:rPr>
          <w:rFonts w:hAnsi="宋体"/>
          <w:sz w:val="24"/>
          <w:szCs w:val="24"/>
        </w:rPr>
        <w:t>4</w:t>
      </w:r>
      <w:r w:rsidRPr="00F650E6">
        <w:rPr>
          <w:rFonts w:hAnsi="宋体" w:hint="eastAsia"/>
          <w:sz w:val="24"/>
          <w:szCs w:val="24"/>
        </w:rPr>
        <w:t>.2甲方对乙方服务质量的检查、考核按照本合同附件《服务质量考核标准》执行。</w:t>
      </w:r>
    </w:p>
    <w:p w14:paraId="7862CF97" w14:textId="77777777" w:rsidR="003F4CFB" w:rsidRPr="00F650E6" w:rsidRDefault="003F4CFB">
      <w:pPr>
        <w:pStyle w:val="13"/>
        <w:spacing w:line="360" w:lineRule="auto"/>
        <w:ind w:firstLine="0"/>
        <w:rPr>
          <w:rFonts w:hAnsi="宋体" w:hint="eastAsia"/>
          <w:sz w:val="24"/>
          <w:szCs w:val="24"/>
        </w:rPr>
      </w:pPr>
    </w:p>
    <w:p w14:paraId="01C2BF15" w14:textId="77777777" w:rsidR="003F4CFB" w:rsidRPr="00F650E6" w:rsidRDefault="00000000">
      <w:pPr>
        <w:snapToGrid w:val="0"/>
        <w:spacing w:line="360" w:lineRule="auto"/>
        <w:ind w:firstLineChars="175" w:firstLine="422"/>
        <w:rPr>
          <w:rFonts w:ascii="宋体" w:hAnsi="宋体" w:hint="eastAsia"/>
          <w:b/>
          <w:sz w:val="24"/>
        </w:rPr>
      </w:pPr>
      <w:r w:rsidRPr="00F650E6">
        <w:rPr>
          <w:rFonts w:ascii="宋体" w:hAnsi="宋体" w:hint="eastAsia"/>
          <w:b/>
          <w:sz w:val="24"/>
        </w:rPr>
        <w:t>五、履约保证金</w:t>
      </w:r>
    </w:p>
    <w:p w14:paraId="27293969" w14:textId="3654A0A5"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hAnsi="宋体" w:hint="eastAsia"/>
          <w:bCs/>
          <w:sz w:val="24"/>
        </w:rPr>
        <w:t>合同履约保证金为人民币【</w:t>
      </w:r>
      <w:r w:rsidRPr="00F650E6">
        <w:rPr>
          <w:rFonts w:hAnsi="宋体" w:hint="eastAsia"/>
          <w:bCs/>
          <w:sz w:val="24"/>
          <w:u w:val="single"/>
        </w:rPr>
        <w:t>叁万</w:t>
      </w:r>
      <w:r w:rsidRPr="00F650E6">
        <w:rPr>
          <w:rFonts w:hAnsi="宋体" w:hint="eastAsia"/>
          <w:bCs/>
          <w:sz w:val="24"/>
        </w:rPr>
        <w:t>】圆整（</w:t>
      </w:r>
      <w:r w:rsidRPr="00F650E6">
        <w:rPr>
          <w:rFonts w:hAnsi="宋体" w:cs="宋体" w:hint="eastAsia"/>
          <w:bCs/>
          <w:sz w:val="24"/>
        </w:rPr>
        <w:t>¥【</w:t>
      </w:r>
      <w:r w:rsidRPr="00F650E6">
        <w:rPr>
          <w:rFonts w:hAnsi="宋体" w:cs="宋体"/>
          <w:bCs/>
          <w:sz w:val="24"/>
        </w:rPr>
        <w:t>30000</w:t>
      </w:r>
      <w:r w:rsidRPr="00F650E6">
        <w:rPr>
          <w:rFonts w:hAnsi="宋体" w:cs="宋体" w:hint="eastAsia"/>
          <w:bCs/>
          <w:sz w:val="24"/>
        </w:rPr>
        <w:t>】元整</w:t>
      </w:r>
      <w:r w:rsidRPr="00F650E6">
        <w:rPr>
          <w:rFonts w:hAnsi="宋体" w:hint="eastAsia"/>
          <w:bCs/>
          <w:sz w:val="24"/>
        </w:rPr>
        <w:t>），乙方应在本合同签署后【</w:t>
      </w:r>
      <w:r w:rsidRPr="00F650E6">
        <w:rPr>
          <w:rFonts w:hAnsi="宋体"/>
          <w:bCs/>
          <w:sz w:val="24"/>
          <w:u w:val="single"/>
        </w:rPr>
        <w:t xml:space="preserve">5 </w:t>
      </w:r>
      <w:r w:rsidRPr="00F650E6">
        <w:rPr>
          <w:rFonts w:hAnsi="宋体" w:hint="eastAsia"/>
          <w:bCs/>
          <w:sz w:val="24"/>
        </w:rPr>
        <w:t>】</w:t>
      </w:r>
      <w:proofErr w:type="gramStart"/>
      <w:r w:rsidRPr="00F650E6">
        <w:rPr>
          <w:rFonts w:hAnsi="宋体" w:hint="eastAsia"/>
          <w:bCs/>
          <w:sz w:val="24"/>
        </w:rPr>
        <w:t>个</w:t>
      </w:r>
      <w:proofErr w:type="gramEnd"/>
      <w:r w:rsidRPr="00F650E6">
        <w:rPr>
          <w:rFonts w:hAnsi="宋体" w:hint="eastAsia"/>
          <w:bCs/>
          <w:sz w:val="24"/>
        </w:rPr>
        <w:t>工作日内向甲方缴纳履约保证金。</w:t>
      </w:r>
    </w:p>
    <w:p w14:paraId="738C2E23" w14:textId="77777777" w:rsidR="003F4CFB" w:rsidRPr="00F650E6" w:rsidRDefault="00000000">
      <w:pPr>
        <w:tabs>
          <w:tab w:val="left" w:pos="0"/>
        </w:tabs>
        <w:adjustRightInd w:val="0"/>
        <w:snapToGrid w:val="0"/>
        <w:spacing w:line="360" w:lineRule="auto"/>
        <w:ind w:firstLineChars="175" w:firstLine="368"/>
        <w:textAlignment w:val="baseline"/>
      </w:pPr>
      <w:r w:rsidRPr="00F650E6">
        <w:rPr>
          <w:rFonts w:hint="eastAsia"/>
        </w:rPr>
        <w:t>乙方因为违反本合同约定导致向甲方承担任何赔偿责任或违约金的，甲方有权先行从履约保证金中扣除。乙方派驻安保人员给甲方、其他任意第三人造成损失的赔付，甲方可基于理性的一般人的判断先予赔付，以保障甲方商业信誉与品牌。具体情形包括但不限于如下：</w:t>
      </w:r>
    </w:p>
    <w:p w14:paraId="63D2E003" w14:textId="77777777" w:rsidR="003F4CFB" w:rsidRPr="00F650E6" w:rsidRDefault="00000000">
      <w:pPr>
        <w:pStyle w:val="p0"/>
        <w:spacing w:line="360" w:lineRule="auto"/>
        <w:ind w:firstLineChars="177" w:firstLine="425"/>
        <w:jc w:val="left"/>
        <w:rPr>
          <w:rFonts w:hint="eastAsia"/>
          <w:szCs w:val="24"/>
        </w:rPr>
      </w:pPr>
      <w:r w:rsidRPr="00F650E6">
        <w:rPr>
          <w:rFonts w:hint="eastAsia"/>
          <w:szCs w:val="24"/>
        </w:rPr>
        <w:t>1、重大嫌疑的安保人员偷盗；</w:t>
      </w:r>
    </w:p>
    <w:p w14:paraId="2BE8B120" w14:textId="77777777" w:rsidR="003F4CFB" w:rsidRPr="00F650E6" w:rsidRDefault="00000000">
      <w:pPr>
        <w:pStyle w:val="p0"/>
        <w:spacing w:line="360" w:lineRule="auto"/>
        <w:ind w:firstLineChars="177" w:firstLine="425"/>
        <w:jc w:val="left"/>
        <w:rPr>
          <w:rFonts w:hint="eastAsia"/>
          <w:szCs w:val="24"/>
        </w:rPr>
      </w:pPr>
      <w:r w:rsidRPr="00F650E6">
        <w:rPr>
          <w:rFonts w:hint="eastAsia"/>
          <w:szCs w:val="24"/>
        </w:rPr>
        <w:t>2、损坏业主及公区财物；</w:t>
      </w:r>
    </w:p>
    <w:p w14:paraId="18DFF0E5" w14:textId="77777777" w:rsidR="003F4CFB" w:rsidRPr="00F650E6" w:rsidRDefault="00000000">
      <w:pPr>
        <w:pStyle w:val="p0"/>
        <w:spacing w:line="360" w:lineRule="auto"/>
        <w:ind w:firstLineChars="177" w:firstLine="425"/>
        <w:jc w:val="left"/>
        <w:rPr>
          <w:rFonts w:hint="eastAsia"/>
          <w:szCs w:val="24"/>
        </w:rPr>
      </w:pPr>
      <w:r w:rsidRPr="00F650E6">
        <w:rPr>
          <w:rFonts w:hint="eastAsia"/>
          <w:szCs w:val="24"/>
        </w:rPr>
        <w:t>3、打架、斗殴致损；</w:t>
      </w:r>
    </w:p>
    <w:p w14:paraId="6229339E" w14:textId="77777777" w:rsidR="003F4CFB" w:rsidRPr="00F650E6" w:rsidRDefault="00000000">
      <w:pPr>
        <w:pStyle w:val="p0"/>
        <w:spacing w:line="360" w:lineRule="auto"/>
        <w:ind w:firstLineChars="177" w:firstLine="425"/>
        <w:jc w:val="left"/>
        <w:rPr>
          <w:rFonts w:hint="eastAsia"/>
          <w:szCs w:val="24"/>
        </w:rPr>
      </w:pPr>
      <w:r w:rsidRPr="00F650E6">
        <w:rPr>
          <w:rFonts w:hint="eastAsia"/>
          <w:szCs w:val="24"/>
        </w:rPr>
        <w:t>4、醉酒闹事致损；</w:t>
      </w:r>
    </w:p>
    <w:p w14:paraId="61AE179A" w14:textId="77777777" w:rsidR="003F4CFB" w:rsidRPr="00F650E6" w:rsidRDefault="00000000">
      <w:pPr>
        <w:pStyle w:val="p0"/>
        <w:spacing w:line="360" w:lineRule="auto"/>
        <w:ind w:firstLineChars="177" w:firstLine="425"/>
        <w:jc w:val="left"/>
        <w:rPr>
          <w:rFonts w:hint="eastAsia"/>
          <w:szCs w:val="24"/>
        </w:rPr>
      </w:pPr>
      <w:r w:rsidRPr="00F650E6">
        <w:rPr>
          <w:rFonts w:hint="eastAsia"/>
          <w:szCs w:val="24"/>
        </w:rPr>
        <w:t>5、其他侵权行为致甲方及业主损失。</w:t>
      </w:r>
    </w:p>
    <w:p w14:paraId="6ECC5BAA"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ascii="宋体" w:hAnsi="宋体" w:hint="eastAsia"/>
          <w:sz w:val="24"/>
        </w:rPr>
        <w:t>乙方应保证履约保证金的充裕，如因赔付致履约保证金低于约定金额的70%，乙方应在</w:t>
      </w:r>
      <w:r w:rsidRPr="00F650E6">
        <w:rPr>
          <w:rFonts w:ascii="宋体" w:hAnsi="宋体" w:hint="eastAsia"/>
          <w:sz w:val="24"/>
          <w:u w:val="single"/>
        </w:rPr>
        <w:t xml:space="preserve">15  </w:t>
      </w:r>
      <w:r w:rsidRPr="00F650E6">
        <w:rPr>
          <w:rFonts w:ascii="宋体" w:hAnsi="宋体" w:hint="eastAsia"/>
          <w:sz w:val="24"/>
        </w:rPr>
        <w:t>日内补足金额。超过</w:t>
      </w:r>
      <w:r w:rsidRPr="00F650E6">
        <w:rPr>
          <w:rFonts w:ascii="宋体" w:hAnsi="宋体" w:hint="eastAsia"/>
          <w:sz w:val="24"/>
          <w:u w:val="single"/>
        </w:rPr>
        <w:t>15 天</w:t>
      </w:r>
      <w:r w:rsidRPr="00F650E6">
        <w:rPr>
          <w:rFonts w:ascii="宋体" w:hAnsi="宋体" w:hint="eastAsia"/>
          <w:sz w:val="24"/>
        </w:rPr>
        <w:t>未补足的，甲方有权解除合同。</w:t>
      </w:r>
    </w:p>
    <w:p w14:paraId="30E5781A"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cs="Times New Roman" w:hint="eastAsia"/>
          <w:bCs/>
          <w:sz w:val="24"/>
          <w:szCs w:val="24"/>
        </w:rPr>
        <w:t>服务期限届满，甲方确认乙方已完全履行完毕本合同项</w:t>
      </w:r>
      <w:proofErr w:type="gramStart"/>
      <w:r w:rsidRPr="00F650E6">
        <w:rPr>
          <w:rFonts w:hAnsi="宋体" w:cs="Times New Roman" w:hint="eastAsia"/>
          <w:bCs/>
          <w:sz w:val="24"/>
          <w:szCs w:val="24"/>
        </w:rPr>
        <w:t>下各项</w:t>
      </w:r>
      <w:proofErr w:type="gramEnd"/>
      <w:r w:rsidRPr="00F650E6">
        <w:rPr>
          <w:rFonts w:hAnsi="宋体" w:cs="Times New Roman" w:hint="eastAsia"/>
          <w:bCs/>
          <w:sz w:val="24"/>
          <w:szCs w:val="24"/>
        </w:rPr>
        <w:t>工作义务并经甲方验收确认合格后30个工作日内将履约保证金无息退还至乙方，乙方应同时退还甲方履约保证金收据原件</w:t>
      </w:r>
      <w:r w:rsidRPr="00F650E6">
        <w:rPr>
          <w:rFonts w:hAnsi="宋体" w:hint="eastAsia"/>
          <w:sz w:val="24"/>
          <w:szCs w:val="24"/>
        </w:rPr>
        <w:t>。</w:t>
      </w:r>
    </w:p>
    <w:p w14:paraId="6E3D5449" w14:textId="77777777" w:rsidR="003F4CFB" w:rsidRPr="00F650E6" w:rsidRDefault="003F4CFB">
      <w:pPr>
        <w:pStyle w:val="ab"/>
        <w:spacing w:line="360" w:lineRule="auto"/>
        <w:ind w:firstLineChars="175" w:firstLine="422"/>
        <w:rPr>
          <w:rFonts w:hAnsi="宋体" w:hint="eastAsia"/>
          <w:b/>
          <w:sz w:val="24"/>
          <w:szCs w:val="24"/>
        </w:rPr>
      </w:pPr>
    </w:p>
    <w:p w14:paraId="41D7625D"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六、合同费用</w:t>
      </w:r>
    </w:p>
    <w:p w14:paraId="7EE56EB6"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hAnsi="宋体" w:hint="eastAsia"/>
          <w:sz w:val="24"/>
        </w:rPr>
        <w:t xml:space="preserve">1. </w:t>
      </w:r>
      <w:r w:rsidRPr="00F650E6">
        <w:rPr>
          <w:rFonts w:hAnsi="宋体" w:hint="eastAsia"/>
          <w:bCs/>
          <w:sz w:val="24"/>
        </w:rPr>
        <w:t>本合同项下安保服务费暂定含税总价为人民币【】圆整（¥【】元整），不含税总价为人民币【】圆整（¥【】元整）。其中，</w:t>
      </w:r>
      <w:r w:rsidRPr="00F650E6">
        <w:rPr>
          <w:rFonts w:hAnsi="宋体" w:hint="eastAsia"/>
          <w:sz w:val="24"/>
        </w:rPr>
        <w:t>每个完整日历月安保服务费用为：综合单价（￥元</w:t>
      </w:r>
      <w:r w:rsidRPr="00F650E6">
        <w:rPr>
          <w:rFonts w:hAnsi="宋体" w:hint="eastAsia"/>
          <w:sz w:val="24"/>
        </w:rPr>
        <w:t>/</w:t>
      </w:r>
      <w:r w:rsidRPr="00F650E6">
        <w:rPr>
          <w:rFonts w:hAnsi="宋体" w:hint="eastAsia"/>
          <w:sz w:val="24"/>
        </w:rPr>
        <w:t>人</w:t>
      </w:r>
      <w:r w:rsidRPr="00F650E6">
        <w:rPr>
          <w:rFonts w:hAnsi="宋体" w:hint="eastAsia"/>
          <w:sz w:val="24"/>
        </w:rPr>
        <w:t>/</w:t>
      </w:r>
      <w:r w:rsidRPr="00F650E6">
        <w:rPr>
          <w:rFonts w:hAnsi="宋体" w:hint="eastAsia"/>
          <w:sz w:val="24"/>
        </w:rPr>
        <w:t>月）×保安人员</w:t>
      </w:r>
      <w:r w:rsidRPr="00F650E6">
        <w:rPr>
          <w:rFonts w:hAnsi="宋体"/>
          <w:sz w:val="24"/>
        </w:rPr>
        <w:t>9</w:t>
      </w:r>
      <w:r w:rsidRPr="00F650E6">
        <w:rPr>
          <w:rFonts w:hAnsi="宋体" w:hint="eastAsia"/>
          <w:sz w:val="24"/>
        </w:rPr>
        <w:t>名</w:t>
      </w:r>
      <w:r w:rsidRPr="00F650E6">
        <w:rPr>
          <w:rFonts w:hAnsi="宋体" w:hint="eastAsia"/>
          <w:sz w:val="24"/>
        </w:rPr>
        <w:t xml:space="preserve">= </w:t>
      </w:r>
      <w:r w:rsidRPr="00F650E6">
        <w:rPr>
          <w:rFonts w:hAnsi="宋体" w:hint="eastAsia"/>
          <w:sz w:val="24"/>
        </w:rPr>
        <w:t>元整</w:t>
      </w:r>
      <w:r w:rsidRPr="00F650E6">
        <w:rPr>
          <w:rFonts w:hAnsi="宋体" w:hint="eastAsia"/>
          <w:sz w:val="24"/>
        </w:rPr>
        <w:t>/</w:t>
      </w:r>
      <w:r w:rsidRPr="00F650E6">
        <w:rPr>
          <w:rFonts w:hAnsi="宋体" w:hint="eastAsia"/>
          <w:sz w:val="24"/>
        </w:rPr>
        <w:t>每月（大写整）。</w:t>
      </w:r>
      <w:r w:rsidRPr="00F650E6">
        <w:rPr>
          <w:rFonts w:hAnsi="宋体" w:hint="eastAsia"/>
          <w:bCs/>
          <w:sz w:val="24"/>
        </w:rPr>
        <w:t>计费周期不足一个完整日历</w:t>
      </w:r>
      <w:r w:rsidRPr="00F650E6">
        <w:rPr>
          <w:rFonts w:hAnsi="宋体" w:hint="eastAsia"/>
          <w:bCs/>
          <w:sz w:val="24"/>
        </w:rPr>
        <w:lastRenderedPageBreak/>
        <w:t>月的，按月服务费除以该月的天数以实际服务天数计算。</w:t>
      </w:r>
    </w:p>
    <w:p w14:paraId="42D52FA8"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hAnsi="宋体" w:hint="eastAsia"/>
          <w:sz w:val="24"/>
        </w:rPr>
        <w:t>双方约定甲方项目安保服务按岗位进行包干，合同约定的岗位乙方必须保证合同期内无间断提供安保服务。人员上岗安排由乙方自行合理组织，</w:t>
      </w:r>
      <w:proofErr w:type="gramStart"/>
      <w:r w:rsidRPr="00F650E6">
        <w:rPr>
          <w:rFonts w:hAnsi="宋体" w:hint="eastAsia"/>
          <w:sz w:val="24"/>
        </w:rPr>
        <w:t>但岗位</w:t>
      </w:r>
      <w:proofErr w:type="gramEnd"/>
      <w:r w:rsidRPr="00F650E6">
        <w:rPr>
          <w:rFonts w:hAnsi="宋体" w:hint="eastAsia"/>
          <w:sz w:val="24"/>
        </w:rPr>
        <w:t>人员应相对固定且符合国家劳动相关法律法规要求，保证员工正常的休息时间及合法权利。甲方如需对上班时间进行调整时，乙方应尽力配合甲方的工作共同协商解决。</w:t>
      </w:r>
    </w:p>
    <w:p w14:paraId="07921D78"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ascii="宋体" w:hAnsi="宋体" w:hint="eastAsia"/>
          <w:sz w:val="24"/>
        </w:rPr>
        <w:t>2.该费用包括但不限于派驻人员的工资、加班费、奖金及各种补贴/补助；社会保险及政府部门规定的其他保险、公积金；生活补贴、食宿费、交通费；乙方管理费、税费及乙方利润；工伤补助金、商业保险费用等。此费用为总包干，甲方无需另行向乙方支付其他任何费用。</w:t>
      </w:r>
    </w:p>
    <w:p w14:paraId="0B814B7B" w14:textId="77777777" w:rsidR="003F4CFB" w:rsidRPr="00F650E6" w:rsidRDefault="00000000">
      <w:pPr>
        <w:tabs>
          <w:tab w:val="left" w:pos="0"/>
        </w:tabs>
        <w:adjustRightInd w:val="0"/>
        <w:snapToGrid w:val="0"/>
        <w:spacing w:line="360" w:lineRule="auto"/>
        <w:ind w:firstLineChars="175" w:firstLine="420"/>
        <w:jc w:val="left"/>
        <w:textAlignment w:val="baseline"/>
        <w:rPr>
          <w:rFonts w:ascii="宋体" w:hAnsi="宋体" w:hint="eastAsia"/>
          <w:sz w:val="24"/>
        </w:rPr>
      </w:pPr>
      <w:r w:rsidRPr="00F650E6">
        <w:rPr>
          <w:rFonts w:ascii="宋体" w:hAnsi="宋体" w:hint="eastAsia"/>
          <w:sz w:val="24"/>
        </w:rPr>
        <w:t>3.如甲方需乙方人员提供特约服务: 特约服务费单价按综合单价折算为工时单价标准计费（包含法定节假日）。（上述金额已包含员工节假日加班、基本工资、保险、福利、等一切费用）</w:t>
      </w:r>
    </w:p>
    <w:p w14:paraId="7A395AB6" w14:textId="77777777" w:rsidR="003F4CFB" w:rsidRPr="00F650E6" w:rsidRDefault="003F4CFB">
      <w:pPr>
        <w:tabs>
          <w:tab w:val="left" w:pos="0"/>
        </w:tabs>
        <w:adjustRightInd w:val="0"/>
        <w:snapToGrid w:val="0"/>
        <w:spacing w:line="360" w:lineRule="auto"/>
        <w:jc w:val="left"/>
        <w:textAlignment w:val="baseline"/>
        <w:rPr>
          <w:rFonts w:ascii="宋体" w:hAnsi="宋体" w:hint="eastAsia"/>
          <w:sz w:val="24"/>
        </w:rPr>
      </w:pPr>
    </w:p>
    <w:p w14:paraId="0559FEB1"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七、支付方式</w:t>
      </w:r>
    </w:p>
    <w:p w14:paraId="688C8877" w14:textId="77777777" w:rsidR="003F4CFB" w:rsidRPr="00F650E6" w:rsidRDefault="00000000">
      <w:pPr>
        <w:spacing w:line="276" w:lineRule="auto"/>
        <w:ind w:firstLineChars="200" w:firstLine="480"/>
        <w:rPr>
          <w:rFonts w:hAnsi="宋体" w:hint="eastAsia"/>
          <w:sz w:val="24"/>
        </w:rPr>
      </w:pPr>
      <w:r w:rsidRPr="00F650E6">
        <w:rPr>
          <w:rFonts w:hAnsi="宋体" w:hint="eastAsia"/>
          <w:sz w:val="24"/>
        </w:rPr>
        <w:t>保安服务费按月结算支付。乙方完成每月保安服务，经甲乙双方确定的结算保安服务费用进行付款。</w:t>
      </w:r>
    </w:p>
    <w:p w14:paraId="725C37F6"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保安服务费数额确认且甲方收到乙方开具的合法有效的相应金额增值税专用发票后【 15 】</w:t>
      </w:r>
      <w:proofErr w:type="gramStart"/>
      <w:r w:rsidRPr="00F650E6">
        <w:rPr>
          <w:rFonts w:hAnsi="宋体" w:hint="eastAsia"/>
          <w:sz w:val="24"/>
          <w:szCs w:val="24"/>
        </w:rPr>
        <w:t>个</w:t>
      </w:r>
      <w:proofErr w:type="gramEnd"/>
      <w:r w:rsidRPr="00F650E6">
        <w:rPr>
          <w:rFonts w:hAnsi="宋体" w:hint="eastAsia"/>
          <w:sz w:val="24"/>
          <w:szCs w:val="24"/>
        </w:rPr>
        <w:t>工作日内支付乙方上月的服务费。</w:t>
      </w:r>
    </w:p>
    <w:p w14:paraId="56DBC670" w14:textId="77777777" w:rsidR="003F4CFB" w:rsidRPr="00F650E6" w:rsidRDefault="00000000">
      <w:pPr>
        <w:pStyle w:val="ab"/>
        <w:spacing w:line="360" w:lineRule="auto"/>
        <w:ind w:firstLineChars="175" w:firstLine="420"/>
        <w:rPr>
          <w:rFonts w:hAnsi="宋体" w:hint="eastAsia"/>
          <w:sz w:val="24"/>
        </w:rPr>
      </w:pPr>
      <w:r w:rsidRPr="00F650E6">
        <w:rPr>
          <w:rFonts w:hAnsi="宋体" w:hint="eastAsia"/>
          <w:sz w:val="24"/>
        </w:rPr>
        <w:t>甲方根据本合同约定向乙方支付任何一笔款项前，乙方应提前向甲方开具并送达足额的合格发票，乙方逾期开具、送达或乙方开具的发票不合格的，则甲方有权暂不支付相应款项，且甲方无需就此承担包括逾期付款违约责任在内的任何责任。</w:t>
      </w:r>
    </w:p>
    <w:p w14:paraId="48588A15"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每次申请付款前乙方应提供增值税率与合同价款中所列税率一致增值税专用发票，若遇乙方因纳税人身份改变及其他原因，实际提供发票税率比合同税率高时，按合同约定的价税合计结算；若实际提供发票税率比合同约定税率低时，按合同约定的不含价税与发票税率计算的价税合计结算。</w:t>
      </w:r>
    </w:p>
    <w:p w14:paraId="07B627D7"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如果乙方为甲方开具的发票出现以下情形之一的，甲方有权迟延支付应付款项，且不承担任何违约责任，乙方的各项合同义务仍按合同约定履行，因此造成甲方损失的由乙方负责赔偿：</w:t>
      </w:r>
    </w:p>
    <w:p w14:paraId="72231F45"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(1)开具虚假、作废等无效发票或者违反国家法律法规开具、提供发票的；</w:t>
      </w:r>
    </w:p>
    <w:p w14:paraId="487394CC"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(2)开具发票种类错误；开具发票税率与合同约定不符；</w:t>
      </w:r>
    </w:p>
    <w:p w14:paraId="15204455"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lastRenderedPageBreak/>
        <w:t>(3)发票上的信息错误；</w:t>
      </w:r>
    </w:p>
    <w:p w14:paraId="11EA2BC7"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(4)因乙方迟延送达、开具错误等原因造成发票认证失败。</w:t>
      </w:r>
    </w:p>
    <w:p w14:paraId="5F9E1BED"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避免疑问，本合同约定的损失、费用、赔偿金额、及违约金为含增值税金额。</w:t>
      </w:r>
    </w:p>
    <w:p w14:paraId="4FA23A80"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乙方指定收款账户如下：</w:t>
      </w:r>
    </w:p>
    <w:p w14:paraId="1DAB0D74"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ascii="宋体" w:hAnsi="宋体" w:hint="eastAsia"/>
          <w:sz w:val="24"/>
        </w:rPr>
        <w:t>开户名称：【】</w:t>
      </w:r>
    </w:p>
    <w:p w14:paraId="462FE385"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ascii="宋体" w:hAnsi="宋体" w:hint="eastAsia"/>
          <w:sz w:val="24"/>
        </w:rPr>
        <w:t>开 户 行：【】</w:t>
      </w:r>
    </w:p>
    <w:p w14:paraId="363850FD"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proofErr w:type="gramStart"/>
      <w:r w:rsidRPr="00F650E6">
        <w:rPr>
          <w:rFonts w:ascii="宋体" w:hAnsi="宋体" w:hint="eastAsia"/>
          <w:sz w:val="24"/>
        </w:rPr>
        <w:t>账</w:t>
      </w:r>
      <w:proofErr w:type="gramEnd"/>
      <w:r w:rsidRPr="00F650E6">
        <w:rPr>
          <w:rFonts w:ascii="宋体" w:hAnsi="宋体" w:hint="eastAsia"/>
          <w:sz w:val="24"/>
        </w:rPr>
        <w:t xml:space="preserve">    号：【】</w:t>
      </w:r>
    </w:p>
    <w:p w14:paraId="2987D46D" w14:textId="77777777" w:rsidR="003F4CFB" w:rsidRPr="00F650E6" w:rsidRDefault="00000000">
      <w:pPr>
        <w:tabs>
          <w:tab w:val="left" w:pos="0"/>
        </w:tabs>
        <w:adjustRightInd w:val="0"/>
        <w:snapToGrid w:val="0"/>
        <w:spacing w:line="360" w:lineRule="auto"/>
        <w:ind w:firstLineChars="175" w:firstLine="420"/>
        <w:textAlignment w:val="baseline"/>
        <w:rPr>
          <w:rFonts w:ascii="宋体" w:hAnsi="宋体" w:hint="eastAsia"/>
          <w:sz w:val="24"/>
        </w:rPr>
      </w:pPr>
      <w:r w:rsidRPr="00F650E6">
        <w:rPr>
          <w:rFonts w:ascii="宋体" w:hAnsi="宋体" w:hint="eastAsia"/>
          <w:sz w:val="24"/>
        </w:rPr>
        <w:t>甲方向以上账户付款，即视为完成本合同项下对乙方付款义务。乙方对上述账户信息的准确性和可用性承担全部责任，若上述账户信息发生任何变化，乙方应提前5个工作日书面通知甲方，否则甲方不对乙方未能收到或迟延收到任何款项承担责任。</w:t>
      </w:r>
    </w:p>
    <w:p w14:paraId="5AED1D42" w14:textId="77777777" w:rsidR="003F4CFB" w:rsidRPr="00F650E6" w:rsidRDefault="003F4CFB">
      <w:pPr>
        <w:tabs>
          <w:tab w:val="left" w:pos="0"/>
        </w:tabs>
        <w:adjustRightInd w:val="0"/>
        <w:snapToGrid w:val="0"/>
        <w:spacing w:line="360" w:lineRule="auto"/>
        <w:ind w:firstLineChars="175" w:firstLine="420"/>
        <w:textAlignment w:val="baseline"/>
        <w:rPr>
          <w:rFonts w:ascii="宋体" w:hAnsi="宋体" w:hint="eastAsia"/>
          <w:sz w:val="24"/>
        </w:rPr>
      </w:pPr>
    </w:p>
    <w:p w14:paraId="558847A4"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八、甲方权利与义务</w:t>
      </w:r>
    </w:p>
    <w:p w14:paraId="6831302C"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甲方为乙方提供保安人员值岗所需岗位工作条件和器材物料。</w:t>
      </w:r>
    </w:p>
    <w:p w14:paraId="421200C5"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为保证持续的保安服务，甲方向当班保安人员提供合适的工作和休息场所。该休息场所面积及位置由甲方视情况决定。</w:t>
      </w:r>
    </w:p>
    <w:p w14:paraId="47B457EA"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甲方指派专人对乙方保安服务给予必要配合。如乙方要求给予合理协助，或提出合理建议，甲方认可后应给予全力支持。</w:t>
      </w:r>
    </w:p>
    <w:p w14:paraId="6C9D7762" w14:textId="77777777" w:rsidR="003F4CFB" w:rsidRPr="00F650E6" w:rsidRDefault="00000000">
      <w:pPr>
        <w:pStyle w:val="25"/>
        <w:numPr>
          <w:ilvl w:val="0"/>
          <w:numId w:val="36"/>
        </w:numPr>
        <w:tabs>
          <w:tab w:val="left" w:pos="0"/>
        </w:tabs>
        <w:adjustRightInd w:val="0"/>
        <w:snapToGrid w:val="0"/>
        <w:spacing w:line="360" w:lineRule="auto"/>
        <w:ind w:left="0" w:firstLineChars="0" w:firstLine="426"/>
        <w:textAlignment w:val="baseline"/>
        <w:rPr>
          <w:rFonts w:ascii="宋体" w:hAnsi="宋体" w:hint="eastAsia"/>
          <w:szCs w:val="24"/>
        </w:rPr>
      </w:pPr>
      <w:r w:rsidRPr="00F650E6">
        <w:rPr>
          <w:rFonts w:ascii="宋体" w:hAnsi="宋体" w:hint="eastAsia"/>
          <w:szCs w:val="24"/>
        </w:rPr>
        <w:t>甲方有权审核乙方每月保安服务计划并提出修改意见，乙方必须遵守执行。</w:t>
      </w:r>
    </w:p>
    <w:p w14:paraId="6FF9E076"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甲方有权随时检查乙方保安人员现场人员数量，以核查乙方保安人员数量。</w:t>
      </w:r>
    </w:p>
    <w:p w14:paraId="6025046E"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在服务过程中，根据现场实际运行情况，甲方有权要求乙方调整驻场人数，乙方必须遵守并于甲方要求之日起执行。</w:t>
      </w:r>
    </w:p>
    <w:p w14:paraId="0727C9A7"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甲方有权对乙方保安服务人员进行检查考评。甲方认为不合格的人员，乙方应按甲方要求限期予以调换。未经甲方同意，乙方不得随意更换服务人员。</w:t>
      </w:r>
    </w:p>
    <w:p w14:paraId="1C6FCF68"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乙方必须按劳动法履行用工手续，按时制服员工工资和法定的福利待遇，如果乙方拖欠</w:t>
      </w:r>
      <w:proofErr w:type="gramStart"/>
      <w:r w:rsidRPr="00F650E6">
        <w:rPr>
          <w:rFonts w:hAnsi="宋体" w:hint="eastAsia"/>
          <w:sz w:val="24"/>
          <w:szCs w:val="24"/>
        </w:rPr>
        <w:t>乙方员工</w:t>
      </w:r>
      <w:proofErr w:type="gramEnd"/>
      <w:r w:rsidRPr="00F650E6">
        <w:rPr>
          <w:rFonts w:hAnsi="宋体" w:hint="eastAsia"/>
          <w:sz w:val="24"/>
          <w:szCs w:val="24"/>
        </w:rPr>
        <w:t>的工资，甲方可以暂缓结算保安服务费或直接从保安服务费中扣除代为支付。</w:t>
      </w:r>
    </w:p>
    <w:p w14:paraId="0874840E"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甲方应按约定向乙方支付保安服务费。</w:t>
      </w:r>
    </w:p>
    <w:p w14:paraId="78FAB432"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甲方有权管理乙方保安人员，但甲方不因签署、执行本合同及对乙方人员实施现场监管而与乙方人员建立劳动或劳务关系，也</w:t>
      </w:r>
      <w:proofErr w:type="gramStart"/>
      <w:r w:rsidRPr="00F650E6">
        <w:rPr>
          <w:rFonts w:hAnsi="宋体" w:hint="eastAsia"/>
          <w:sz w:val="24"/>
          <w:szCs w:val="24"/>
        </w:rPr>
        <w:t>不</w:t>
      </w:r>
      <w:proofErr w:type="gramEnd"/>
      <w:r w:rsidRPr="00F650E6">
        <w:rPr>
          <w:rFonts w:hAnsi="宋体" w:hint="eastAsia"/>
          <w:sz w:val="24"/>
          <w:szCs w:val="24"/>
        </w:rPr>
        <w:t>因此代乙方对其人员承担任何责任。</w:t>
      </w:r>
    </w:p>
    <w:p w14:paraId="44DFDB53"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甲方有权要求</w:t>
      </w:r>
      <w:proofErr w:type="gramStart"/>
      <w:r w:rsidRPr="00F650E6">
        <w:rPr>
          <w:rFonts w:hAnsi="宋体" w:hint="eastAsia"/>
          <w:sz w:val="24"/>
          <w:szCs w:val="24"/>
        </w:rPr>
        <w:t>乙方员工</w:t>
      </w:r>
      <w:proofErr w:type="gramEnd"/>
      <w:r w:rsidRPr="00F650E6">
        <w:rPr>
          <w:rFonts w:hAnsi="宋体" w:hint="eastAsia"/>
          <w:sz w:val="24"/>
          <w:szCs w:val="24"/>
        </w:rPr>
        <w:t>遵守古龙·</w:t>
      </w:r>
      <w:proofErr w:type="gramStart"/>
      <w:r w:rsidRPr="00F650E6">
        <w:rPr>
          <w:rFonts w:hAnsi="宋体" w:hint="eastAsia"/>
          <w:sz w:val="24"/>
          <w:szCs w:val="24"/>
        </w:rPr>
        <w:t>书香嘉园项目</w:t>
      </w:r>
      <w:proofErr w:type="gramEnd"/>
      <w:r w:rsidRPr="00F650E6">
        <w:rPr>
          <w:rFonts w:hAnsi="宋体" w:hint="eastAsia"/>
          <w:sz w:val="24"/>
          <w:szCs w:val="24"/>
        </w:rPr>
        <w:t>的物业管理制度。</w:t>
      </w:r>
    </w:p>
    <w:p w14:paraId="5AEDCE0D"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lastRenderedPageBreak/>
        <w:t>甲方有权要求</w:t>
      </w:r>
      <w:proofErr w:type="gramStart"/>
      <w:r w:rsidRPr="00F650E6">
        <w:rPr>
          <w:rFonts w:hAnsi="宋体" w:hint="eastAsia"/>
          <w:sz w:val="24"/>
          <w:szCs w:val="24"/>
        </w:rPr>
        <w:t>乙方员工</w:t>
      </w:r>
      <w:proofErr w:type="gramEnd"/>
      <w:r w:rsidRPr="00F650E6">
        <w:rPr>
          <w:rFonts w:hAnsi="宋体" w:hint="eastAsia"/>
          <w:sz w:val="24"/>
          <w:szCs w:val="24"/>
        </w:rPr>
        <w:t>按甲方提供的统一服装式样着装，并佩戴甲方统一的胸牌、对讲机、作业单兵装备及其他装备；</w:t>
      </w:r>
    </w:p>
    <w:p w14:paraId="7006ACD3"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甲方有权对违反合同要求或项目管理要求的</w:t>
      </w:r>
      <w:proofErr w:type="gramStart"/>
      <w:r w:rsidRPr="00F650E6">
        <w:rPr>
          <w:rFonts w:hAnsi="宋体" w:hint="eastAsia"/>
          <w:sz w:val="24"/>
          <w:szCs w:val="24"/>
        </w:rPr>
        <w:t>乙方员工</w:t>
      </w:r>
      <w:proofErr w:type="gramEnd"/>
      <w:r w:rsidRPr="00F650E6">
        <w:rPr>
          <w:rFonts w:hAnsi="宋体" w:hint="eastAsia"/>
          <w:sz w:val="24"/>
          <w:szCs w:val="24"/>
        </w:rPr>
        <w:t>进行批评教育，同时通知乙方并作处罚。</w:t>
      </w:r>
    </w:p>
    <w:p w14:paraId="4B210E44"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甲方有权因工作需要调动乙方人员支援甲方活动，乙方接到通知后应积极协助甲方进行活动安排，参加支援人员享受甲方员工同等待遇；</w:t>
      </w:r>
    </w:p>
    <w:p w14:paraId="4E2D2B08"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甲方协同乙方对其保安人员进行安全规则、秩序维护场所，以及与乙方履行职责等相关规定内容的教育、培训；</w:t>
      </w:r>
    </w:p>
    <w:p w14:paraId="35D8B410"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对乙方的服务质量进行监督检查，如果发现问题可要求乙方及时整改，直至达到本合同要求。如乙方不能达到合同要求的相关执行标准，甲方有权根据严重程度要求乙方承担</w:t>
      </w:r>
      <w:r w:rsidRPr="00F650E6">
        <w:rPr>
          <w:rFonts w:hAnsi="宋体"/>
          <w:sz w:val="24"/>
          <w:szCs w:val="24"/>
        </w:rPr>
        <w:t>100-10000元/次的违约金</w:t>
      </w:r>
      <w:r w:rsidRPr="00F650E6">
        <w:rPr>
          <w:rFonts w:hAnsi="宋体" w:hint="eastAsia"/>
          <w:sz w:val="24"/>
          <w:szCs w:val="24"/>
        </w:rPr>
        <w:t>，直至解除合同，解除合同时间以甲方通知为准，并追究乙方违约责任；</w:t>
      </w:r>
    </w:p>
    <w:p w14:paraId="5580A1B4"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对业户投诉问题，经甲方管理处人员核实为有效投诉，确属乙方服务质量问题时，甲方有权根据严重程度要求乙方承担</w:t>
      </w:r>
      <w:r w:rsidRPr="00F650E6">
        <w:rPr>
          <w:rFonts w:hAnsi="宋体"/>
          <w:sz w:val="24"/>
          <w:szCs w:val="24"/>
        </w:rPr>
        <w:t>100-10000元/次的违约金，直至解除合同，解除合同时间以甲方通知为准，并追究乙方违约责任。</w:t>
      </w:r>
    </w:p>
    <w:p w14:paraId="42C852B4"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hint="eastAsia"/>
          <w:sz w:val="24"/>
          <w:szCs w:val="24"/>
        </w:rPr>
        <w:t>对乙方因服务造成管辖区域内发生重大恶性事件（包括但不限于保安员工斗殴、伤害业主、火灾、连环盗窃等）损害古龙·</w:t>
      </w:r>
      <w:proofErr w:type="gramStart"/>
      <w:r w:rsidRPr="00F650E6">
        <w:rPr>
          <w:rFonts w:hAnsi="宋体" w:hint="eastAsia"/>
          <w:sz w:val="24"/>
          <w:szCs w:val="24"/>
        </w:rPr>
        <w:t>书香嘉园项目</w:t>
      </w:r>
      <w:proofErr w:type="gramEnd"/>
      <w:r w:rsidRPr="00F650E6">
        <w:rPr>
          <w:rFonts w:hAnsi="宋体" w:hint="eastAsia"/>
          <w:sz w:val="24"/>
          <w:szCs w:val="24"/>
        </w:rPr>
        <w:t>及甲方公司的行为，甲方有权根据严重程度要求乙方承担</w:t>
      </w:r>
      <w:r w:rsidRPr="00F650E6">
        <w:rPr>
          <w:rFonts w:hAnsi="宋体"/>
          <w:sz w:val="24"/>
          <w:szCs w:val="24"/>
        </w:rPr>
        <w:t>1000-10000元/次的违约金，直至解除合同，解除合同时间以甲方通知为准，并追究乙方违约责任。</w:t>
      </w:r>
    </w:p>
    <w:p w14:paraId="1A1994D7" w14:textId="77777777" w:rsidR="003F4CFB" w:rsidRPr="00F650E6" w:rsidRDefault="00000000">
      <w:pPr>
        <w:pStyle w:val="ab"/>
        <w:numPr>
          <w:ilvl w:val="0"/>
          <w:numId w:val="36"/>
        </w:numPr>
        <w:spacing w:line="360" w:lineRule="auto"/>
        <w:ind w:left="0" w:firstLine="426"/>
        <w:rPr>
          <w:rFonts w:hAnsi="宋体" w:hint="eastAsia"/>
          <w:sz w:val="24"/>
          <w:szCs w:val="24"/>
        </w:rPr>
      </w:pPr>
      <w:r w:rsidRPr="00F650E6">
        <w:rPr>
          <w:rFonts w:hAnsi="宋体"/>
          <w:sz w:val="24"/>
          <w:szCs w:val="24"/>
        </w:rPr>
        <w:t>甲方有权根据</w:t>
      </w:r>
      <w:r w:rsidRPr="00F650E6">
        <w:rPr>
          <w:rFonts w:hAnsi="宋体" w:hint="eastAsia"/>
          <w:sz w:val="24"/>
          <w:szCs w:val="24"/>
        </w:rPr>
        <w:t>《安保奖惩制度》及</w:t>
      </w:r>
      <w:r w:rsidRPr="00F650E6">
        <w:rPr>
          <w:rFonts w:hAnsi="宋体"/>
          <w:sz w:val="24"/>
          <w:szCs w:val="24"/>
        </w:rPr>
        <w:t>《</w:t>
      </w:r>
      <w:r w:rsidRPr="00F650E6">
        <w:rPr>
          <w:rFonts w:hAnsi="宋体" w:hint="eastAsia"/>
          <w:sz w:val="24"/>
          <w:szCs w:val="24"/>
        </w:rPr>
        <w:t>月度</w:t>
      </w:r>
      <w:r w:rsidRPr="00F650E6">
        <w:rPr>
          <w:rFonts w:hAnsi="宋体"/>
          <w:sz w:val="24"/>
          <w:szCs w:val="24"/>
        </w:rPr>
        <w:t>考核表》</w:t>
      </w:r>
      <w:r w:rsidRPr="00F650E6">
        <w:rPr>
          <w:rFonts w:hAnsi="宋体" w:hint="eastAsia"/>
          <w:sz w:val="24"/>
          <w:szCs w:val="24"/>
        </w:rPr>
        <w:t>结果对乙方进行处罚。</w:t>
      </w:r>
    </w:p>
    <w:p w14:paraId="626FC097" w14:textId="77777777" w:rsidR="003F4CFB" w:rsidRPr="00F650E6" w:rsidRDefault="003F4CFB">
      <w:pPr>
        <w:tabs>
          <w:tab w:val="left" w:pos="0"/>
        </w:tabs>
        <w:adjustRightInd w:val="0"/>
        <w:snapToGrid w:val="0"/>
        <w:spacing w:line="360" w:lineRule="auto"/>
        <w:ind w:firstLineChars="175" w:firstLine="420"/>
        <w:textAlignment w:val="baseline"/>
        <w:rPr>
          <w:rFonts w:ascii="宋体" w:hAnsi="宋体" w:hint="eastAsia"/>
          <w:sz w:val="24"/>
        </w:rPr>
      </w:pPr>
    </w:p>
    <w:p w14:paraId="743C3B71"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九、乙方权利与义务</w:t>
      </w:r>
    </w:p>
    <w:p w14:paraId="45C14F0B"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乙方派驻本项目的人员须经甲方面试合格才可进场工作，保安人员须身高年龄符合前述岗位要求，五官端正，体型适中，接受过正规的保安技能以及礼仪礼貌培训。</w:t>
      </w:r>
    </w:p>
    <w:p w14:paraId="24022F8A"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乙方应向本项目指定区域负责人，区域责任人对本项目全体保安工作人员的培训每月不少于1次，对项目现场的检查及甲方沟通反馈每月不少于2次。</w:t>
      </w:r>
    </w:p>
    <w:p w14:paraId="02E6931C"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乙方在秩序维护场所及服务区域范围内提供保安服务，须严格按照双方确认设立部署保安岗位。</w:t>
      </w:r>
    </w:p>
    <w:p w14:paraId="62A641B5"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乙方应确保合法用工，依法与其员工建立劳动合同关系，并保证该劳动合同关系在本合同履行期间合法存续。乙方自行承担乙方人员的工资、住房公积金、劳保福利、</w:t>
      </w:r>
      <w:r w:rsidRPr="00F650E6">
        <w:rPr>
          <w:rFonts w:hAnsi="宋体" w:hint="eastAsia"/>
          <w:sz w:val="24"/>
          <w:szCs w:val="24"/>
        </w:rPr>
        <w:lastRenderedPageBreak/>
        <w:t>各项保险等费用，并向甲方提供相关证明文件复印件备案。甲方不承担任何乙方与其员工劳动合同项下责任，乙方处理与其人员劳动纠纷不得影响本合同正常履行。</w:t>
      </w:r>
    </w:p>
    <w:p w14:paraId="1F33A0DD"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乙方不得雇佣不符合法律法规规定的人员，如未成年人、患有严重传染性疾病人员等，否则由此产生一切责任由乙方承担。如造成甲方损失，乙方应全额赔偿。</w:t>
      </w:r>
    </w:p>
    <w:p w14:paraId="1AAEFC2E"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乙方保证自己具备提供本合同约定服务的合法资格，并负责办理保安人员上岗涉及的全部审批/备案手续，否则因此遭</w:t>
      </w:r>
      <w:proofErr w:type="gramStart"/>
      <w:r w:rsidRPr="00F650E6">
        <w:rPr>
          <w:rFonts w:hAnsi="宋体" w:hint="eastAsia"/>
          <w:sz w:val="24"/>
          <w:szCs w:val="24"/>
        </w:rPr>
        <w:t>致政府</w:t>
      </w:r>
      <w:proofErr w:type="gramEnd"/>
      <w:r w:rsidRPr="00F650E6">
        <w:rPr>
          <w:rFonts w:hAnsi="宋体" w:hint="eastAsia"/>
          <w:sz w:val="24"/>
          <w:szCs w:val="24"/>
        </w:rPr>
        <w:t>部门处罚，乙方承担全部责任。服务期限内，乙方应确保上述经营资格的持续有效性，否则甲方有权立即解除本合同。</w:t>
      </w:r>
    </w:p>
    <w:p w14:paraId="460D2589"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乙方应将所有保安人员的身份证复印件、暂住证复印件（如涉及）、社保缴纳证明复印件及一般性健康证明原件提供甲方备案。</w:t>
      </w:r>
    </w:p>
    <w:p w14:paraId="0165D4C9"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乙方应按甲方要求，对人员统一着装；保安人员应佩带工牌上岗。相关费用由乙方承担。本合同项下保安人员服装应整齐、干净、无破损，并且服装在颜色、款式等方面无明显区别。</w:t>
      </w:r>
    </w:p>
    <w:p w14:paraId="3AA0D898"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乙方应为保安人员提供安全培训，做好各项防护措施。如保安人员发生安全事故导致受伤或死亡，乙方承担全部责任；如造成甲方损失，乙方应全额赔偿。</w:t>
      </w:r>
    </w:p>
    <w:p w14:paraId="47A21430"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乙方现场工作人员不得向甲方及甲方客户索取小费及财物，不得私自为业主开展有偿服务，一旦有类似情况被甲方发现，除更换人员外，甲方扣除</w:t>
      </w:r>
      <w:proofErr w:type="gramStart"/>
      <w:r w:rsidRPr="00F650E6">
        <w:rPr>
          <w:rFonts w:hAnsi="宋体" w:hint="eastAsia"/>
          <w:sz w:val="24"/>
          <w:szCs w:val="24"/>
        </w:rPr>
        <w:t>乙方月</w:t>
      </w:r>
      <w:proofErr w:type="gramEnd"/>
      <w:r w:rsidRPr="00F650E6">
        <w:rPr>
          <w:rFonts w:hAnsi="宋体" w:hint="eastAsia"/>
          <w:sz w:val="24"/>
          <w:szCs w:val="24"/>
        </w:rPr>
        <w:t>保安服务费【</w:t>
      </w:r>
      <w:r w:rsidRPr="00F650E6">
        <w:rPr>
          <w:rFonts w:hAnsi="宋体"/>
          <w:sz w:val="24"/>
          <w:szCs w:val="24"/>
        </w:rPr>
        <w:t>2%</w:t>
      </w:r>
      <w:r w:rsidRPr="00F650E6">
        <w:rPr>
          <w:rFonts w:hAnsi="宋体" w:hint="eastAsia"/>
          <w:sz w:val="24"/>
          <w:szCs w:val="24"/>
        </w:rPr>
        <w:t>】罚款。因此造成的投诉或负面影响由乙方负责，甲方将视情节轻重做出相应</w:t>
      </w:r>
      <w:proofErr w:type="gramStart"/>
      <w:r w:rsidRPr="00F650E6">
        <w:rPr>
          <w:rFonts w:hAnsi="宋体" w:hint="eastAsia"/>
          <w:sz w:val="24"/>
          <w:szCs w:val="24"/>
        </w:rPr>
        <w:t>得处罚</w:t>
      </w:r>
      <w:proofErr w:type="gramEnd"/>
      <w:r w:rsidRPr="00F650E6">
        <w:rPr>
          <w:rFonts w:hAnsi="宋体" w:hint="eastAsia"/>
          <w:sz w:val="24"/>
          <w:szCs w:val="24"/>
        </w:rPr>
        <w:t>或取消分承包方的资格。</w:t>
      </w:r>
    </w:p>
    <w:p w14:paraId="2FED59FE"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乙方应依照本合同文件约定的工作配置确实履行职责，并</w:t>
      </w:r>
      <w:proofErr w:type="gramStart"/>
      <w:r w:rsidRPr="00F650E6">
        <w:rPr>
          <w:rFonts w:hAnsi="宋体" w:hint="eastAsia"/>
          <w:sz w:val="24"/>
          <w:szCs w:val="24"/>
        </w:rPr>
        <w:t>依实际</w:t>
      </w:r>
      <w:proofErr w:type="gramEnd"/>
      <w:r w:rsidRPr="00F650E6">
        <w:rPr>
          <w:rFonts w:hAnsi="宋体" w:hint="eastAsia"/>
          <w:sz w:val="24"/>
          <w:szCs w:val="24"/>
        </w:rPr>
        <w:t>工作情况及甲方的管理要求和制度，每班填写工作记录表，甲方可随时抽查，如有伪造、变造或虚伪不实的记录或拒绝甲方抽查的情况发生，甲方可视其情况的严重程度追究乙方责任，直至解除合同，解除合同时间以甲方通知为准。</w:t>
      </w:r>
    </w:p>
    <w:p w14:paraId="3FA235F9"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须通知甲方以下所有情形：破坏秩序维护场所的完整、未经允许试图进入、破坏公共秩序和防火安全规则，并同时按保安工作要求执行相应的秩序维护行动；如因乙方未及时通知甲方，造成财产损坏或人员伤亡的，由乙方承担相应责任。</w:t>
      </w:r>
    </w:p>
    <w:p w14:paraId="4CFD5CFC"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乙方相关人员或其接洽的其他客户</w:t>
      </w:r>
      <w:proofErr w:type="gramStart"/>
      <w:r w:rsidRPr="00F650E6">
        <w:rPr>
          <w:rFonts w:hAnsi="宋体" w:hint="eastAsia"/>
          <w:sz w:val="24"/>
          <w:szCs w:val="24"/>
        </w:rPr>
        <w:t>欲参观本</w:t>
      </w:r>
      <w:proofErr w:type="gramEnd"/>
      <w:r w:rsidRPr="00F650E6">
        <w:rPr>
          <w:rFonts w:hAnsi="宋体" w:hint="eastAsia"/>
          <w:sz w:val="24"/>
          <w:szCs w:val="24"/>
        </w:rPr>
        <w:t>项目，应事先征得甲方的书面同意并规划参观路线及区域，不得以职权之便径行进入。</w:t>
      </w:r>
    </w:p>
    <w:p w14:paraId="2EE50CFC"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乙方有义务配合甲方定期检查秩序维护场所的技术条件和安全设施。</w:t>
      </w:r>
    </w:p>
    <w:p w14:paraId="242FE66E"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乙方须向甲方报告破坏秩序维护场所完整性或破坏财产的行为，并且保护好现场。</w:t>
      </w:r>
    </w:p>
    <w:p w14:paraId="5CA7DD5B"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lastRenderedPageBreak/>
        <w:t>乙方保安人员正常使用甲方为保安人员安排的休息场所，并保持该区域内的环境卫生。</w:t>
      </w:r>
    </w:p>
    <w:p w14:paraId="2EE3CC45"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乙方保证在合同有效期内遵守已建立的防火规则，在秩序维护场所出现火情或火警的时候，须履行义务消防员的职责，并负有通知消防部门和甲方的义务。</w:t>
      </w:r>
    </w:p>
    <w:p w14:paraId="74202F3B"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乙方应定期对保安人员进行培训，培训内容包括但不限于保安业务、服务礼仪、紧急事件处理、安全管理等。</w:t>
      </w:r>
    </w:p>
    <w:p w14:paraId="11C0E52B"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现场管理人员应对所有派驻值勤人员及时进行消防及安全相关的岗位培训（如消防器材的种类与使用、灭火的正确方法、保安服务礼仪等），每月应至少覆盖两次所有派驻值勤人员，并形成书面培训记录和考核记录备查。</w:t>
      </w:r>
    </w:p>
    <w:p w14:paraId="30246A7B"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乙方确保其人员遵守甲方管理制度和规定，服从甲方人员的现场管理。</w:t>
      </w:r>
    </w:p>
    <w:p w14:paraId="0015AB95"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乙方应要求其人员节约使用甲方提供资源，不得浪费。</w:t>
      </w:r>
    </w:p>
    <w:p w14:paraId="5A641DC3"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在服务中维护本项目设施设备完好。如因乙方或其人员原因造成本项目设施设备等物品损坏、丢失或经营损失，乙方应承担赔偿责任。未经甲方同意，乙方或保安人员不得使用本项目内非乙方所有的任何设施、设备。</w:t>
      </w:r>
    </w:p>
    <w:p w14:paraId="4DD6A93E"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乙方工作人员在实施服务过程中因任何故意或过失对甲方及第三人造成伤害或财产损失的由乙方承担赔偿责任。</w:t>
      </w:r>
    </w:p>
    <w:p w14:paraId="3F278A1D"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乙方工作人员在实施服务过程中出现盗窃、抢劫业户财产的由乙方承担赔偿责任。如因此造成甲方向本方雇员或第三人承担赔偿义务的，甲方有权向乙方追偿。</w:t>
      </w:r>
    </w:p>
    <w:p w14:paraId="6AEA4529"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乙方应严格完成各项秩序维护事项，并对乙方在工作过程中所发生的事故承担责任。</w:t>
      </w:r>
    </w:p>
    <w:p w14:paraId="386C32CD"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为保证甲方服务质量，除甲方要求进行人员更换外，乙方每月员工岗位流动率不得超过</w:t>
      </w:r>
      <w:r w:rsidRPr="00F650E6">
        <w:rPr>
          <w:rFonts w:hAnsi="宋体"/>
          <w:sz w:val="24"/>
          <w:szCs w:val="24"/>
        </w:rPr>
        <w:t>20%</w:t>
      </w:r>
      <w:r w:rsidRPr="00F650E6">
        <w:rPr>
          <w:rFonts w:hAnsi="宋体" w:hint="eastAsia"/>
          <w:sz w:val="24"/>
          <w:szCs w:val="24"/>
        </w:rPr>
        <w:t>。</w:t>
      </w:r>
    </w:p>
    <w:p w14:paraId="29E5B485"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本合同因任何原因终止，乙方应在终止后3日内，与甲方或甲方指定接管单位办理本项目物业保安管理档案等交接，并与接管单位签署交接确认文件。交接确认文件应交甲方一份备案。</w:t>
      </w:r>
    </w:p>
    <w:p w14:paraId="6C4B282F"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乙方因签订及履行本合同而获知的甲方或甲方关联公司的资料信息，均属于甲方的商业机密，乙方应承担保密义务，未经甲方书面同意，不得向任何第三方透漏。</w:t>
      </w:r>
    </w:p>
    <w:p w14:paraId="1A51730F"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本合同为第三</w:t>
      </w:r>
      <w:proofErr w:type="gramStart"/>
      <w:r w:rsidRPr="00F650E6">
        <w:rPr>
          <w:rFonts w:hAnsi="宋体" w:hint="eastAsia"/>
          <w:sz w:val="24"/>
          <w:szCs w:val="24"/>
        </w:rPr>
        <w:t>方服务</w:t>
      </w:r>
      <w:proofErr w:type="gramEnd"/>
      <w:r w:rsidRPr="00F650E6">
        <w:rPr>
          <w:rFonts w:hAnsi="宋体" w:hint="eastAsia"/>
          <w:sz w:val="24"/>
          <w:szCs w:val="24"/>
        </w:rPr>
        <w:t>合同，甲方与乙方及其工作人员之间不构成任何劳动关系、劳务派遣关系。乙方工作人员工作期间对外发生的任何冲突、纠纷、造成的损失均由乙方承担责任，与甲方无涉。如导致甲方对外承担责任的，甲方有权向乙方追偿，乙</w:t>
      </w:r>
      <w:r w:rsidRPr="00F650E6">
        <w:rPr>
          <w:rFonts w:hAnsi="宋体" w:hint="eastAsia"/>
          <w:sz w:val="24"/>
          <w:szCs w:val="24"/>
        </w:rPr>
        <w:lastRenderedPageBreak/>
        <w:t>方须赔偿甲方全部经济损失。</w:t>
      </w:r>
    </w:p>
    <w:p w14:paraId="41B7D426"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乙方有义务在本合同生效后的【 5】天内就古龙·</w:t>
      </w:r>
      <w:proofErr w:type="gramStart"/>
      <w:r w:rsidRPr="00F650E6">
        <w:rPr>
          <w:rFonts w:hAnsi="宋体" w:hint="eastAsia"/>
          <w:sz w:val="24"/>
          <w:szCs w:val="24"/>
        </w:rPr>
        <w:t>书香嘉园项目</w:t>
      </w:r>
      <w:proofErr w:type="gramEnd"/>
      <w:r w:rsidRPr="00F650E6">
        <w:rPr>
          <w:rFonts w:hAnsi="宋体" w:hint="eastAsia"/>
          <w:sz w:val="24"/>
          <w:szCs w:val="24"/>
        </w:rPr>
        <w:t>建筑红线范围内（含地面及地下车库）自费购买以包含乙方为被保险人的公众责任险，并在签署保单前经甲方书面确认。如甲方认为保单承保范围不能满足甲方需求的，乙方应按甲方需求办理保险。保险期间为本合同期限(如果合同期延长，乙方须相应延长保险期限)。</w:t>
      </w:r>
    </w:p>
    <w:p w14:paraId="44529D81"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乙方全权负责派驻人员的人身安全。乙方须为员工购买团体意外伤害保险（保额不低于</w:t>
      </w:r>
      <w:r w:rsidRPr="00F650E6">
        <w:rPr>
          <w:rFonts w:hAnsi="宋体"/>
          <w:sz w:val="24"/>
          <w:szCs w:val="24"/>
        </w:rPr>
        <w:t>80</w:t>
      </w:r>
      <w:r w:rsidRPr="00F650E6">
        <w:rPr>
          <w:rFonts w:hAnsi="宋体" w:hint="eastAsia"/>
          <w:sz w:val="24"/>
          <w:szCs w:val="24"/>
        </w:rPr>
        <w:t>万/人),保险期限至本合同约定服务期限届满，并提供保单条款及保险缴费记录给甲方，</w:t>
      </w:r>
      <w:proofErr w:type="gramStart"/>
      <w:r w:rsidRPr="00F650E6">
        <w:rPr>
          <w:rFonts w:hAnsi="宋体" w:hint="eastAsia"/>
          <w:sz w:val="24"/>
          <w:szCs w:val="24"/>
        </w:rPr>
        <w:t>乙方员工</w:t>
      </w:r>
      <w:proofErr w:type="gramEnd"/>
      <w:r w:rsidRPr="00F650E6">
        <w:rPr>
          <w:rFonts w:hAnsi="宋体" w:hint="eastAsia"/>
          <w:sz w:val="24"/>
          <w:szCs w:val="24"/>
        </w:rPr>
        <w:t>发生意外伤亡、工伤、劳动争议等引起的任何法律争议，均由乙方自行直接负责。乙方作业过程中应服从甲方现场安全管理，做好现场的安全防护，采取必要的安全措施。乙方必须全权负责其工作人员的人身安全，因乙方人员发生意外事故等引起的法律争议，均由乙方自行负责解决、自行承担所有相关责任。若因乙方、乙方人员或乙方设备造成任何人员人身或财产等损失的，乙方必须承担全部赔偿责任。</w:t>
      </w:r>
    </w:p>
    <w:p w14:paraId="307146B0"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乙方负责处理因派驻人员引发的侵权纠纷并负责赔偿如乙方未能及时赔偿，甲方有权基于理性的一般人的判定从履约保证金中先</w:t>
      </w:r>
      <w:proofErr w:type="gramStart"/>
      <w:r w:rsidRPr="00F650E6">
        <w:rPr>
          <w:rFonts w:hAnsi="宋体" w:hint="eastAsia"/>
          <w:sz w:val="24"/>
          <w:szCs w:val="24"/>
        </w:rPr>
        <w:t>予支</w:t>
      </w:r>
      <w:proofErr w:type="gramEnd"/>
      <w:r w:rsidRPr="00F650E6">
        <w:rPr>
          <w:rFonts w:hAnsi="宋体" w:hint="eastAsia"/>
          <w:sz w:val="24"/>
          <w:szCs w:val="24"/>
        </w:rPr>
        <w:t>付。</w:t>
      </w:r>
    </w:p>
    <w:p w14:paraId="04B1AC34"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乙方必须按照《劳动合同法》的要求规范用工，并按时对员工发放工资，乙方保证支付给保安人员的薪资不低于甲方支付</w:t>
      </w:r>
      <w:proofErr w:type="gramStart"/>
      <w:r w:rsidRPr="00F650E6">
        <w:rPr>
          <w:rFonts w:hAnsi="宋体" w:hint="eastAsia"/>
          <w:sz w:val="24"/>
          <w:szCs w:val="24"/>
        </w:rPr>
        <w:t>乙方人均</w:t>
      </w:r>
      <w:proofErr w:type="gramEnd"/>
      <w:r w:rsidRPr="00F650E6">
        <w:rPr>
          <w:rFonts w:hAnsi="宋体" w:hint="eastAsia"/>
          <w:sz w:val="24"/>
          <w:szCs w:val="24"/>
        </w:rPr>
        <w:t>保安费用的【7</w:t>
      </w:r>
      <w:r w:rsidRPr="00F650E6">
        <w:rPr>
          <w:rFonts w:hAnsi="宋体"/>
          <w:sz w:val="24"/>
          <w:szCs w:val="24"/>
        </w:rPr>
        <w:t>5%</w:t>
      </w:r>
      <w:r w:rsidRPr="00F650E6">
        <w:rPr>
          <w:rFonts w:hAnsi="宋体" w:hint="eastAsia"/>
          <w:sz w:val="24"/>
          <w:szCs w:val="24"/>
        </w:rPr>
        <w:t>】，甲方可向保安人员查证。如乙方未按该薪资标准支付保安人员薪资或伪造薪资表，甲方有权要求乙方补发，并按少支付金额的双倍标准要求乙方支付违约金。如果由此与员工产生的任何争议或纠纷，均由乙方负责，甲方不承担任何法律责任和经济责任。</w:t>
      </w:r>
    </w:p>
    <w:p w14:paraId="2F27E756"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乙方自行负责一切名下雇员的劳动争议、遣散费及解雇费用等与劳动关系有关的事宜。</w:t>
      </w:r>
    </w:p>
    <w:p w14:paraId="28E29AAC"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乙方服务质量应达到甲方所规定的要求，若乙方所承包的服务事项当月考核分值不达标，则甲方可按考核标准进行扣款。</w:t>
      </w:r>
    </w:p>
    <w:p w14:paraId="18547674"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sz w:val="24"/>
          <w:szCs w:val="24"/>
        </w:rPr>
        <w:t>乙方需</w:t>
      </w:r>
      <w:r w:rsidRPr="00F650E6">
        <w:rPr>
          <w:rFonts w:hAnsi="宋体" w:hint="eastAsia"/>
          <w:sz w:val="24"/>
          <w:szCs w:val="24"/>
        </w:rPr>
        <w:t>接受并遵守</w:t>
      </w:r>
      <w:r w:rsidRPr="00F650E6">
        <w:rPr>
          <w:rFonts w:hAnsi="宋体"/>
          <w:sz w:val="24"/>
          <w:szCs w:val="24"/>
        </w:rPr>
        <w:t>甲方</w:t>
      </w:r>
      <w:r w:rsidRPr="00F650E6">
        <w:rPr>
          <w:rFonts w:hAnsi="宋体" w:hint="eastAsia"/>
          <w:sz w:val="24"/>
          <w:szCs w:val="24"/>
        </w:rPr>
        <w:t>奖惩制度，如有违反，甲方可根据奖惩制度的相关规定进行处罚。</w:t>
      </w:r>
    </w:p>
    <w:p w14:paraId="7B50FBEE"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因乙方过错派驻员工与甲方或业户发生纠纷，对保安服务工作造成影响的，甲方可在当月工作确认单中注明，并有权扣除乙方的服务费中当月</w:t>
      </w:r>
      <w:proofErr w:type="gramStart"/>
      <w:r w:rsidRPr="00F650E6">
        <w:rPr>
          <w:rFonts w:hAnsi="宋体" w:hint="eastAsia"/>
          <w:sz w:val="24"/>
          <w:szCs w:val="24"/>
        </w:rPr>
        <w:t>该岗位</w:t>
      </w:r>
      <w:proofErr w:type="gramEnd"/>
      <w:r w:rsidRPr="00F650E6">
        <w:rPr>
          <w:rFonts w:hAnsi="宋体" w:hint="eastAsia"/>
          <w:sz w:val="24"/>
          <w:szCs w:val="24"/>
        </w:rPr>
        <w:t>员工相应的服务费，同时给予乙方</w:t>
      </w:r>
      <w:r w:rsidRPr="00F650E6">
        <w:rPr>
          <w:rFonts w:hAnsi="宋体"/>
          <w:sz w:val="24"/>
          <w:szCs w:val="24"/>
        </w:rPr>
        <w:t>1000</w:t>
      </w:r>
      <w:r w:rsidRPr="00F650E6">
        <w:rPr>
          <w:rFonts w:hAnsi="宋体" w:hint="eastAsia"/>
          <w:sz w:val="24"/>
          <w:szCs w:val="24"/>
        </w:rPr>
        <w:t>～</w:t>
      </w:r>
      <w:r w:rsidRPr="00F650E6">
        <w:rPr>
          <w:rFonts w:hAnsi="宋体"/>
          <w:sz w:val="24"/>
          <w:szCs w:val="24"/>
        </w:rPr>
        <w:t>5000元/次的处罚</w:t>
      </w:r>
      <w:r w:rsidRPr="00F650E6">
        <w:rPr>
          <w:rFonts w:hAnsi="宋体" w:hint="eastAsia"/>
          <w:sz w:val="24"/>
          <w:szCs w:val="24"/>
        </w:rPr>
        <w:t>，严重者追究法律责任和对应损失的赔偿。</w:t>
      </w:r>
    </w:p>
    <w:p w14:paraId="6CDDD7B6"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lastRenderedPageBreak/>
        <w:t>在合同期限内，如果由于甲方未遵守合同双方同意的乙方合理的安全建议而造成甲方或其他人员的损害，乙方应当免责。但乙方未采取有效措施制止致使损害扩大的，扩大部分的损害责任由乙方承担。该赔偿包括但不限于甲方因此而发生的诉讼费、赔偿费、鉴定费、评估费、律师费等。</w:t>
      </w:r>
    </w:p>
    <w:p w14:paraId="15A963DF"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hint="eastAsia"/>
          <w:sz w:val="24"/>
          <w:szCs w:val="24"/>
        </w:rPr>
        <w:t>乙方保安员发生脱岗、迟到、早退、睡觉、放任闲杂人员、闲杂车辆进入该小区、</w:t>
      </w:r>
      <w:proofErr w:type="gramStart"/>
      <w:r w:rsidRPr="00F650E6">
        <w:rPr>
          <w:rFonts w:hAnsi="宋体" w:hint="eastAsia"/>
          <w:sz w:val="24"/>
          <w:szCs w:val="24"/>
        </w:rPr>
        <w:t>怠</w:t>
      </w:r>
      <w:proofErr w:type="gramEnd"/>
      <w:r w:rsidRPr="00F650E6">
        <w:rPr>
          <w:rFonts w:hAnsi="宋体" w:hint="eastAsia"/>
          <w:sz w:val="24"/>
          <w:szCs w:val="24"/>
        </w:rPr>
        <w:t>于履行巡逻值勤、处置等秩序维护义务的，甲方有权通知乙方进行处理。乙方负责直接赔偿所造成的损失。</w:t>
      </w:r>
    </w:p>
    <w:p w14:paraId="1E691424" w14:textId="77777777" w:rsidR="003F4CFB" w:rsidRPr="00F650E6" w:rsidRDefault="00000000">
      <w:pPr>
        <w:pStyle w:val="ab"/>
        <w:numPr>
          <w:ilvl w:val="0"/>
          <w:numId w:val="37"/>
        </w:numPr>
        <w:spacing w:line="360" w:lineRule="auto"/>
        <w:ind w:left="0" w:firstLine="426"/>
        <w:rPr>
          <w:rFonts w:hAnsi="宋体" w:hint="eastAsia"/>
          <w:sz w:val="24"/>
          <w:szCs w:val="24"/>
        </w:rPr>
      </w:pPr>
      <w:r w:rsidRPr="00F650E6">
        <w:rPr>
          <w:rFonts w:hAnsi="宋体"/>
          <w:sz w:val="24"/>
          <w:szCs w:val="24"/>
        </w:rPr>
        <w:t>乙方因违约对甲方造成损失承担赔偿责任，该损失包括直接损失和间接损失。间接损失包括但不限于任何一方在合同未到期之间提前解除合同，甲方因此向其他安保服务商另行采购服务或自身安保力量填补空缺，相比本合同多支出的金额；甲方因安保服务缺失导致业主不满</w:t>
      </w:r>
      <w:r w:rsidRPr="00F650E6">
        <w:rPr>
          <w:rFonts w:hAnsi="宋体" w:hint="eastAsia"/>
          <w:sz w:val="24"/>
          <w:szCs w:val="24"/>
        </w:rPr>
        <w:t>，</w:t>
      </w:r>
      <w:r w:rsidRPr="00F650E6">
        <w:rPr>
          <w:rFonts w:hAnsi="宋体"/>
          <w:sz w:val="24"/>
          <w:szCs w:val="24"/>
        </w:rPr>
        <w:t>在合同终止后2个月内无法催缴获得的物业服务费；甲方提前组织重新招标多支出的人力成本</w:t>
      </w:r>
      <w:r w:rsidRPr="00F650E6">
        <w:rPr>
          <w:rFonts w:hAnsi="宋体" w:hint="eastAsia"/>
          <w:sz w:val="24"/>
          <w:szCs w:val="24"/>
        </w:rPr>
        <w:t>。</w:t>
      </w:r>
    </w:p>
    <w:p w14:paraId="40367069" w14:textId="77777777" w:rsidR="003F4CFB" w:rsidRPr="00F650E6" w:rsidRDefault="003F4CFB">
      <w:pPr>
        <w:pStyle w:val="ab"/>
        <w:tabs>
          <w:tab w:val="left" w:pos="993"/>
        </w:tabs>
        <w:spacing w:line="360" w:lineRule="auto"/>
        <w:rPr>
          <w:rFonts w:hAnsi="宋体" w:hint="eastAsia"/>
          <w:sz w:val="24"/>
          <w:szCs w:val="24"/>
        </w:rPr>
      </w:pPr>
      <w:bookmarkStart w:id="247" w:name="OLE_LINK17"/>
      <w:bookmarkStart w:id="248" w:name="OLE_LINK18"/>
    </w:p>
    <w:bookmarkEnd w:id="247"/>
    <w:bookmarkEnd w:id="248"/>
    <w:p w14:paraId="038342FE"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十、违约责任</w:t>
      </w:r>
    </w:p>
    <w:p w14:paraId="5DADAB64"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如乙方全面、适当履行本合同，甲方无正当理由逾期支付保安服务费，经乙方书面催告仍未支付的，甲方按自逾期付款之日起，每日向乙方支付应付未付款项1‰的迟延付款违约金。</w:t>
      </w:r>
    </w:p>
    <w:p w14:paraId="6A95001B"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如乙方提供的保安服务不符合约定标准，甲方有权要求乙方限期整改，并按照附件考核标准扣款。如扣款不足以弥补甲方损失，甲方有权从其他应付乙方款项中扣除或向乙方追缴不足部分。</w:t>
      </w:r>
    </w:p>
    <w:p w14:paraId="7131F169"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乙方服务遭到投诉，经甲方查证属实，乙方应就每次属实投诉向甲方支付月保安服务费3%的违约金。</w:t>
      </w:r>
    </w:p>
    <w:p w14:paraId="1A548200" w14:textId="49A52278"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sz w:val="24"/>
          <w:szCs w:val="24"/>
        </w:rPr>
        <w:t>乙方若安排保安员低于合同要求岗位数量，每少1岗（12H）甲方有权扣除【</w:t>
      </w:r>
      <w:r w:rsidR="00E53DB4" w:rsidRPr="00F650E6">
        <w:rPr>
          <w:rFonts w:hAnsi="宋体" w:hint="eastAsia"/>
          <w:sz w:val="24"/>
          <w:szCs w:val="24"/>
        </w:rPr>
        <w:t>2</w:t>
      </w:r>
      <w:r w:rsidRPr="00F650E6">
        <w:rPr>
          <w:rFonts w:hAnsi="宋体"/>
          <w:sz w:val="24"/>
          <w:szCs w:val="24"/>
        </w:rPr>
        <w:t>00】元/</w:t>
      </w:r>
      <w:r w:rsidRPr="00F650E6">
        <w:rPr>
          <w:rFonts w:hAnsi="宋体" w:hint="eastAsia"/>
          <w:sz w:val="24"/>
          <w:szCs w:val="24"/>
        </w:rPr>
        <w:t>天·</w:t>
      </w:r>
      <w:r w:rsidRPr="00F650E6">
        <w:rPr>
          <w:rFonts w:hAnsi="宋体"/>
          <w:sz w:val="24"/>
          <w:szCs w:val="24"/>
        </w:rPr>
        <w:t>人（12H）费用。甲方可从当月应付费用中直接扣除违约金。如</w:t>
      </w:r>
      <w:r w:rsidRPr="00F650E6">
        <w:rPr>
          <w:rFonts w:hAnsi="宋体" w:hint="eastAsia"/>
          <w:sz w:val="24"/>
          <w:szCs w:val="24"/>
        </w:rPr>
        <w:t>甲方对</w:t>
      </w:r>
      <w:r w:rsidRPr="00F650E6">
        <w:rPr>
          <w:rFonts w:hAnsi="宋体"/>
          <w:sz w:val="24"/>
          <w:szCs w:val="24"/>
        </w:rPr>
        <w:t>乙方</w:t>
      </w:r>
      <w:r w:rsidRPr="00F650E6">
        <w:rPr>
          <w:rFonts w:hAnsi="宋体" w:hint="eastAsia"/>
          <w:sz w:val="24"/>
          <w:szCs w:val="24"/>
        </w:rPr>
        <w:t>的</w:t>
      </w:r>
      <w:r w:rsidRPr="00F650E6">
        <w:rPr>
          <w:rFonts w:hAnsi="宋体"/>
          <w:sz w:val="24"/>
          <w:szCs w:val="24"/>
        </w:rPr>
        <w:t>月度</w:t>
      </w:r>
      <w:r w:rsidRPr="00F650E6">
        <w:rPr>
          <w:rFonts w:hAnsi="宋体" w:hint="eastAsia"/>
          <w:sz w:val="24"/>
          <w:szCs w:val="24"/>
        </w:rPr>
        <w:t>服务质量考核</w:t>
      </w:r>
      <w:r w:rsidRPr="00F650E6">
        <w:rPr>
          <w:rFonts w:hAnsi="宋体"/>
          <w:sz w:val="24"/>
          <w:szCs w:val="24"/>
        </w:rPr>
        <w:t>评分达到9</w:t>
      </w:r>
      <w:r w:rsidRPr="00F650E6">
        <w:rPr>
          <w:rFonts w:hAnsi="宋体" w:hint="eastAsia"/>
          <w:sz w:val="24"/>
          <w:szCs w:val="24"/>
        </w:rPr>
        <w:t>0</w:t>
      </w:r>
      <w:r w:rsidRPr="00F650E6">
        <w:rPr>
          <w:rFonts w:hAnsi="宋体"/>
          <w:sz w:val="24"/>
          <w:szCs w:val="24"/>
        </w:rPr>
        <w:t>分</w:t>
      </w:r>
      <w:r w:rsidRPr="00F650E6">
        <w:rPr>
          <w:rFonts w:hAnsi="宋体" w:hint="eastAsia"/>
          <w:sz w:val="24"/>
          <w:szCs w:val="24"/>
        </w:rPr>
        <w:t>（含）</w:t>
      </w:r>
      <w:r w:rsidRPr="00F650E6">
        <w:rPr>
          <w:rFonts w:hAnsi="宋体"/>
          <w:sz w:val="24"/>
          <w:szCs w:val="24"/>
        </w:rPr>
        <w:t>以上</w:t>
      </w:r>
      <w:r w:rsidRPr="00F650E6">
        <w:rPr>
          <w:rFonts w:hAnsi="宋体" w:hint="eastAsia"/>
          <w:sz w:val="24"/>
          <w:szCs w:val="24"/>
        </w:rPr>
        <w:t>的</w:t>
      </w:r>
      <w:r w:rsidRPr="00F650E6">
        <w:rPr>
          <w:rFonts w:hAnsi="宋体"/>
          <w:sz w:val="24"/>
          <w:szCs w:val="24"/>
        </w:rPr>
        <w:t>，甲方</w:t>
      </w:r>
      <w:r w:rsidRPr="00F650E6">
        <w:rPr>
          <w:rFonts w:hAnsi="宋体" w:hint="eastAsia"/>
          <w:sz w:val="24"/>
          <w:szCs w:val="24"/>
        </w:rPr>
        <w:t>可</w:t>
      </w:r>
      <w:r w:rsidRPr="00F650E6">
        <w:rPr>
          <w:rFonts w:hAnsi="宋体"/>
          <w:sz w:val="24"/>
          <w:szCs w:val="24"/>
        </w:rPr>
        <w:t>依据</w:t>
      </w:r>
      <w:r w:rsidRPr="00F650E6">
        <w:rPr>
          <w:rFonts w:hAnsi="宋体" w:hint="eastAsia"/>
          <w:sz w:val="24"/>
          <w:szCs w:val="24"/>
        </w:rPr>
        <w:t>视</w:t>
      </w:r>
      <w:r w:rsidRPr="00F650E6">
        <w:rPr>
          <w:rFonts w:hAnsi="宋体"/>
          <w:sz w:val="24"/>
          <w:szCs w:val="24"/>
        </w:rPr>
        <w:t>情况</w:t>
      </w:r>
      <w:proofErr w:type="gramStart"/>
      <w:r w:rsidRPr="00F650E6">
        <w:rPr>
          <w:rFonts w:hAnsi="宋体"/>
          <w:sz w:val="24"/>
          <w:szCs w:val="24"/>
        </w:rPr>
        <w:t>决定免扣违约金</w:t>
      </w:r>
      <w:proofErr w:type="gramEnd"/>
      <w:r w:rsidRPr="00F650E6">
        <w:rPr>
          <w:rFonts w:hAnsi="宋体" w:hint="eastAsia"/>
          <w:sz w:val="24"/>
          <w:szCs w:val="24"/>
        </w:rPr>
        <w:t>。</w:t>
      </w:r>
    </w:p>
    <w:p w14:paraId="42965B1E"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乙方未按甲方要求更换不合格人员，每逾期1日，应向甲方支付月保安服务费1%的违约金。</w:t>
      </w:r>
    </w:p>
    <w:p w14:paraId="1D32778D"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发生如下情况之一，视为乙方严重违约，甲方有权立即解除合同：</w:t>
      </w:r>
    </w:p>
    <w:p w14:paraId="3421140C" w14:textId="77777777" w:rsidR="003F4CFB" w:rsidRPr="00F650E6" w:rsidRDefault="00000000">
      <w:pPr>
        <w:pStyle w:val="ab"/>
        <w:numPr>
          <w:ilvl w:val="0"/>
          <w:numId w:val="39"/>
        </w:numPr>
        <w:spacing w:line="360" w:lineRule="auto"/>
        <w:ind w:firstLineChars="175" w:firstLine="420"/>
        <w:rPr>
          <w:rFonts w:hAnsi="宋体" w:hint="eastAsia"/>
          <w:sz w:val="24"/>
          <w:szCs w:val="24"/>
        </w:rPr>
      </w:pPr>
      <w:r w:rsidRPr="00F650E6">
        <w:rPr>
          <w:rFonts w:hAnsi="宋体" w:hint="eastAsia"/>
          <w:sz w:val="24"/>
          <w:szCs w:val="24"/>
        </w:rPr>
        <w:t>甲方1个月内收到针对乙方保安服务的属实投诉超过3次（含）。</w:t>
      </w:r>
    </w:p>
    <w:p w14:paraId="740AD032" w14:textId="77777777" w:rsidR="003F4CFB" w:rsidRPr="00F650E6" w:rsidRDefault="00000000">
      <w:pPr>
        <w:pStyle w:val="ab"/>
        <w:numPr>
          <w:ilvl w:val="0"/>
          <w:numId w:val="39"/>
        </w:numPr>
        <w:spacing w:line="360" w:lineRule="auto"/>
        <w:ind w:firstLineChars="175" w:firstLine="420"/>
        <w:rPr>
          <w:rFonts w:hAnsi="宋体" w:hint="eastAsia"/>
          <w:sz w:val="24"/>
          <w:szCs w:val="24"/>
        </w:rPr>
      </w:pPr>
      <w:r w:rsidRPr="00F650E6">
        <w:rPr>
          <w:rFonts w:hAnsi="宋体" w:hint="eastAsia"/>
          <w:sz w:val="24"/>
          <w:szCs w:val="24"/>
        </w:rPr>
        <w:t>乙方未按甲方要求更换不合格人员超过5日。</w:t>
      </w:r>
    </w:p>
    <w:p w14:paraId="5DE20513" w14:textId="77777777" w:rsidR="003F4CFB" w:rsidRPr="00F650E6" w:rsidRDefault="00000000">
      <w:pPr>
        <w:pStyle w:val="ab"/>
        <w:numPr>
          <w:ilvl w:val="0"/>
          <w:numId w:val="39"/>
        </w:numPr>
        <w:spacing w:line="360" w:lineRule="auto"/>
        <w:ind w:firstLineChars="175" w:firstLine="420"/>
        <w:rPr>
          <w:rFonts w:hAnsi="宋体" w:hint="eastAsia"/>
          <w:sz w:val="24"/>
          <w:szCs w:val="24"/>
        </w:rPr>
      </w:pPr>
      <w:r w:rsidRPr="00F650E6">
        <w:rPr>
          <w:rFonts w:hAnsi="宋体" w:hint="eastAsia"/>
          <w:sz w:val="24"/>
          <w:szCs w:val="24"/>
        </w:rPr>
        <w:lastRenderedPageBreak/>
        <w:t>乙方保安服务存在问题，导致甲方受到行政主管部门处罚。</w:t>
      </w:r>
    </w:p>
    <w:p w14:paraId="42E98DEF" w14:textId="77777777" w:rsidR="003F4CFB" w:rsidRPr="00F650E6" w:rsidRDefault="00000000">
      <w:pPr>
        <w:pStyle w:val="ab"/>
        <w:numPr>
          <w:ilvl w:val="0"/>
          <w:numId w:val="39"/>
        </w:numPr>
        <w:spacing w:line="360" w:lineRule="auto"/>
        <w:ind w:firstLineChars="175" w:firstLine="420"/>
        <w:rPr>
          <w:rFonts w:hAnsi="宋体" w:hint="eastAsia"/>
          <w:sz w:val="24"/>
          <w:szCs w:val="24"/>
        </w:rPr>
      </w:pPr>
      <w:r w:rsidRPr="00F650E6">
        <w:rPr>
          <w:rFonts w:hAnsi="宋体" w:hint="eastAsia"/>
          <w:sz w:val="24"/>
          <w:szCs w:val="24"/>
        </w:rPr>
        <w:t>乙方服务过程中发生重大安全事故。</w:t>
      </w:r>
    </w:p>
    <w:p w14:paraId="14F6D01C"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（6）乙方违反本合同其他约定，且在甲方书面指出后未予限期改正。</w:t>
      </w:r>
    </w:p>
    <w:p w14:paraId="5B9A842F"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（7）乙方未按时支付服务员工工资，影响到现场服务品质或服务员工罢工或经甲方书面催告整改后不予整改、或造成诉讼案件等情形时，甲方有权随时提前解除合同。</w:t>
      </w:r>
    </w:p>
    <w:p w14:paraId="51CDD9E3"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本合同因一方违约导致提前终止（包括守约方行使合同解除权的情况），违约方除按照相关约定承担违约责任外，还应向另一方支付相当于1个月保安服务费用的违约金。</w:t>
      </w:r>
    </w:p>
    <w:p w14:paraId="612CB8FF"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在乙方违约的情况下，如果乙方支付的违约金不足以补偿甲方因乙方违约行为而遭受的损失，则甲方有权要求乙方就差额部分予以补偿并使甲方免受损失。</w:t>
      </w:r>
    </w:p>
    <w:p w14:paraId="0BC1FF2F"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无论任何原因导致本合同终止，乙方所派驻的保安员应立即无条件迁出，并办妥秩序维护场所内各项工作之交接手续。如果延迟迁出，乙方应按每日【1000】元的标准向甲方支付违约金。本款不因合同的解除或终止而失效。</w:t>
      </w:r>
    </w:p>
    <w:p w14:paraId="2C675ACF"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本合同项下乙方应承担的违约金或赔偿金，甲方有权从应付乙方的任何一笔款项或履约保证金中直接扣除。</w:t>
      </w:r>
    </w:p>
    <w:p w14:paraId="14137B89" w14:textId="77777777" w:rsidR="003F4CFB" w:rsidRPr="00F650E6" w:rsidRDefault="00000000">
      <w:pPr>
        <w:pStyle w:val="ab"/>
        <w:numPr>
          <w:ilvl w:val="0"/>
          <w:numId w:val="38"/>
        </w:numPr>
        <w:spacing w:line="360" w:lineRule="auto"/>
        <w:ind w:left="0" w:firstLine="426"/>
        <w:rPr>
          <w:rFonts w:hAnsi="宋体" w:hint="eastAsia"/>
          <w:sz w:val="24"/>
          <w:szCs w:val="24"/>
        </w:rPr>
      </w:pPr>
      <w:r w:rsidRPr="00F650E6">
        <w:rPr>
          <w:rFonts w:hAnsi="宋体" w:hint="eastAsia"/>
          <w:sz w:val="24"/>
          <w:szCs w:val="24"/>
        </w:rPr>
        <w:t>本合同项下违约方的损失赔偿范围包括守约方的直接损失和间接损失，包括但不限于守约方向第三方承担的赔偿责任、诉讼费、仲裁费、律师费、鉴定费等费用支出。</w:t>
      </w:r>
    </w:p>
    <w:p w14:paraId="4A77036C" w14:textId="77777777" w:rsidR="003F4CFB" w:rsidRPr="00F650E6" w:rsidRDefault="00000000">
      <w:pPr>
        <w:pStyle w:val="ab"/>
        <w:tabs>
          <w:tab w:val="left" w:pos="0"/>
        </w:tabs>
        <w:spacing w:line="360" w:lineRule="auto"/>
        <w:ind w:firstLineChars="175" w:firstLine="422"/>
        <w:rPr>
          <w:rFonts w:hAnsi="宋体" w:hint="eastAsia"/>
          <w:b/>
          <w:sz w:val="24"/>
          <w:szCs w:val="24"/>
          <w:lang w:val="zh-CN"/>
        </w:rPr>
      </w:pPr>
      <w:r w:rsidRPr="00F650E6">
        <w:rPr>
          <w:rFonts w:hAnsi="宋体" w:hint="eastAsia"/>
          <w:b/>
          <w:sz w:val="24"/>
          <w:szCs w:val="24"/>
        </w:rPr>
        <w:t>十一、</w:t>
      </w:r>
      <w:r w:rsidRPr="00F650E6">
        <w:rPr>
          <w:rFonts w:hAnsi="宋体" w:hint="eastAsia"/>
          <w:b/>
          <w:sz w:val="24"/>
          <w:szCs w:val="24"/>
          <w:lang w:val="zh-CN"/>
        </w:rPr>
        <w:t>禁止商业贿赂条款</w:t>
      </w:r>
    </w:p>
    <w:p w14:paraId="52CB191B" w14:textId="77777777" w:rsidR="003F4CFB" w:rsidRPr="00F650E6" w:rsidRDefault="00000000">
      <w:pPr>
        <w:pStyle w:val="p0"/>
        <w:spacing w:line="480" w:lineRule="exact"/>
        <w:ind w:firstLineChars="200" w:firstLine="480"/>
        <w:jc w:val="left"/>
        <w:rPr>
          <w:rFonts w:hint="eastAsia"/>
          <w:szCs w:val="24"/>
        </w:rPr>
      </w:pPr>
      <w:r w:rsidRPr="00F650E6">
        <w:rPr>
          <w:rFonts w:hint="eastAsia"/>
          <w:szCs w:val="24"/>
        </w:rPr>
        <w:t>乙方不得直接或间接向甲方或其关联企业的员工提供任何形式的不正当利益，否则，乙方同意甲方有权立即解除本合同，并要求乙方按月服务费的【】</w:t>
      </w:r>
      <w:r w:rsidRPr="00F650E6">
        <w:rPr>
          <w:szCs w:val="24"/>
        </w:rPr>
        <w:t>%</w:t>
      </w:r>
      <w:r w:rsidRPr="00F650E6">
        <w:rPr>
          <w:rFonts w:hint="eastAsia"/>
          <w:szCs w:val="24"/>
        </w:rPr>
        <w:t>标准向甲方支付违约金。若甲方员工向乙方索贿，乙方应向甲方或甲方上级主管单位举报，甲方应为乙方保密。</w:t>
      </w:r>
    </w:p>
    <w:p w14:paraId="548EF69A" w14:textId="77777777" w:rsidR="003F4CFB" w:rsidRPr="00F650E6" w:rsidRDefault="00000000">
      <w:pPr>
        <w:pStyle w:val="p0"/>
        <w:spacing w:line="480" w:lineRule="exact"/>
        <w:ind w:firstLineChars="200" w:firstLine="480"/>
        <w:jc w:val="left"/>
        <w:rPr>
          <w:rFonts w:hint="eastAsia"/>
          <w:szCs w:val="24"/>
        </w:rPr>
      </w:pPr>
      <w:r w:rsidRPr="00F650E6">
        <w:rPr>
          <w:rFonts w:hint="eastAsia"/>
          <w:szCs w:val="24"/>
        </w:rPr>
        <w:t>甲方上级主管单位厦门轻工集团有限公司纪检监察部门举报渠道：</w:t>
      </w:r>
    </w:p>
    <w:p w14:paraId="0B974AF7" w14:textId="77777777" w:rsidR="003F4CFB" w:rsidRPr="00F650E6" w:rsidRDefault="00000000">
      <w:pPr>
        <w:pStyle w:val="p0"/>
        <w:spacing w:line="480" w:lineRule="exact"/>
        <w:ind w:firstLineChars="200" w:firstLine="480"/>
        <w:jc w:val="left"/>
        <w:rPr>
          <w:rFonts w:hint="eastAsia"/>
          <w:szCs w:val="24"/>
        </w:rPr>
      </w:pPr>
      <w:r w:rsidRPr="00F650E6">
        <w:rPr>
          <w:rFonts w:hint="eastAsia"/>
          <w:szCs w:val="24"/>
        </w:rPr>
        <w:t>地址：厦门市思明区湖滨南路3</w:t>
      </w:r>
      <w:r w:rsidRPr="00F650E6">
        <w:rPr>
          <w:szCs w:val="24"/>
        </w:rPr>
        <w:t>66</w:t>
      </w:r>
      <w:r w:rsidRPr="00F650E6">
        <w:rPr>
          <w:rFonts w:hint="eastAsia"/>
          <w:szCs w:val="24"/>
        </w:rPr>
        <w:t>号轻工大厦2</w:t>
      </w:r>
      <w:r w:rsidRPr="00F650E6">
        <w:rPr>
          <w:szCs w:val="24"/>
        </w:rPr>
        <w:t>2</w:t>
      </w:r>
      <w:r w:rsidRPr="00F650E6">
        <w:rPr>
          <w:rFonts w:hint="eastAsia"/>
          <w:szCs w:val="24"/>
        </w:rPr>
        <w:t>楼</w:t>
      </w:r>
    </w:p>
    <w:p w14:paraId="4623911D" w14:textId="77777777" w:rsidR="003F4CFB" w:rsidRPr="00F650E6" w:rsidRDefault="00000000">
      <w:pPr>
        <w:pStyle w:val="p0"/>
        <w:spacing w:line="480" w:lineRule="exact"/>
        <w:ind w:firstLineChars="200" w:firstLine="480"/>
        <w:jc w:val="left"/>
        <w:rPr>
          <w:rFonts w:hint="eastAsia"/>
          <w:szCs w:val="24"/>
        </w:rPr>
      </w:pPr>
      <w:r w:rsidRPr="00F650E6">
        <w:rPr>
          <w:rFonts w:hint="eastAsia"/>
          <w:szCs w:val="24"/>
        </w:rPr>
        <w:t xml:space="preserve">电子邮箱：jcs@xmqinggong.com.cn </w:t>
      </w:r>
    </w:p>
    <w:p w14:paraId="5D82E5E4" w14:textId="77777777" w:rsidR="003F4CFB" w:rsidRPr="00F650E6" w:rsidRDefault="00000000">
      <w:pPr>
        <w:pStyle w:val="p0"/>
        <w:spacing w:line="480" w:lineRule="exact"/>
        <w:ind w:firstLineChars="200" w:firstLine="480"/>
        <w:jc w:val="left"/>
        <w:rPr>
          <w:rFonts w:hint="eastAsia"/>
          <w:szCs w:val="24"/>
        </w:rPr>
      </w:pPr>
      <w:r w:rsidRPr="00F650E6">
        <w:rPr>
          <w:rFonts w:hint="eastAsia"/>
          <w:szCs w:val="24"/>
        </w:rPr>
        <w:t>举报电话：0592-5820053</w:t>
      </w:r>
    </w:p>
    <w:p w14:paraId="01BA4C4D" w14:textId="77777777" w:rsidR="003F4CFB" w:rsidRPr="00F650E6" w:rsidRDefault="003F4CFB">
      <w:pPr>
        <w:pStyle w:val="p0"/>
        <w:spacing w:line="360" w:lineRule="auto"/>
        <w:ind w:firstLineChars="200" w:firstLine="480"/>
        <w:jc w:val="left"/>
        <w:rPr>
          <w:rFonts w:hint="eastAsia"/>
          <w:szCs w:val="24"/>
        </w:rPr>
      </w:pPr>
    </w:p>
    <w:p w14:paraId="630DCBBC"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十二、争议解决方式</w:t>
      </w:r>
    </w:p>
    <w:p w14:paraId="234DDA1F"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因本合同引起的或与本合同有关的任何争议，由双方友好协商解决，协商不成的，</w:t>
      </w:r>
      <w:r w:rsidRPr="00F650E6">
        <w:rPr>
          <w:rFonts w:hAnsi="宋体" w:hint="eastAsia"/>
          <w:sz w:val="24"/>
          <w:szCs w:val="24"/>
        </w:rPr>
        <w:lastRenderedPageBreak/>
        <w:t>任何一方均有权向甲方所在地人民法院提起诉讼。</w:t>
      </w:r>
    </w:p>
    <w:p w14:paraId="7CB5942D" w14:textId="77777777" w:rsidR="003F4CFB" w:rsidRPr="00F650E6" w:rsidRDefault="003F4CFB">
      <w:pPr>
        <w:pStyle w:val="ab"/>
        <w:spacing w:line="360" w:lineRule="auto"/>
        <w:ind w:firstLineChars="175" w:firstLine="420"/>
        <w:rPr>
          <w:rFonts w:hAnsi="宋体" w:hint="eastAsia"/>
          <w:sz w:val="24"/>
          <w:szCs w:val="24"/>
        </w:rPr>
      </w:pPr>
    </w:p>
    <w:p w14:paraId="5D027609" w14:textId="77777777" w:rsidR="003F4CFB" w:rsidRPr="00F650E6" w:rsidRDefault="00000000">
      <w:pPr>
        <w:pStyle w:val="ab"/>
        <w:spacing w:line="360" w:lineRule="auto"/>
        <w:ind w:firstLineChars="175" w:firstLine="422"/>
        <w:rPr>
          <w:rFonts w:hAnsi="宋体" w:hint="eastAsia"/>
          <w:b/>
          <w:bCs/>
          <w:sz w:val="24"/>
          <w:szCs w:val="24"/>
        </w:rPr>
      </w:pPr>
      <w:r w:rsidRPr="00F650E6">
        <w:rPr>
          <w:rFonts w:hAnsi="宋体" w:hint="eastAsia"/>
          <w:b/>
          <w:bCs/>
          <w:sz w:val="24"/>
          <w:szCs w:val="24"/>
        </w:rPr>
        <w:t>十三、商业机密</w:t>
      </w:r>
    </w:p>
    <w:p w14:paraId="4277227E" w14:textId="77777777" w:rsidR="003F4CFB" w:rsidRPr="00F650E6" w:rsidRDefault="00000000">
      <w:pPr>
        <w:pStyle w:val="ab"/>
        <w:numPr>
          <w:ilvl w:val="0"/>
          <w:numId w:val="40"/>
        </w:numPr>
        <w:spacing w:line="360" w:lineRule="auto"/>
        <w:ind w:left="0" w:firstLine="426"/>
        <w:rPr>
          <w:rFonts w:hAnsi="宋体" w:hint="eastAsia"/>
          <w:sz w:val="24"/>
          <w:szCs w:val="24"/>
        </w:rPr>
      </w:pPr>
      <w:r w:rsidRPr="00F650E6">
        <w:rPr>
          <w:rFonts w:hAnsi="宋体" w:hint="eastAsia"/>
          <w:sz w:val="24"/>
          <w:szCs w:val="24"/>
        </w:rPr>
        <w:t>保密信息：与本合同相关的任何信息以及乙方在本合同签订、履行过程中从甲方获得或知悉的任何技术信息和经营信息，包括但不限于产品计划、销售计划、奖励政策、客户资料、财务信息、交易数据、经营体系、第三方资讯，以及非专利技术、设计、程序、技术数据、制作方法、资讯，均构成甲方的保密信息。</w:t>
      </w:r>
    </w:p>
    <w:p w14:paraId="6F7312D6" w14:textId="77777777" w:rsidR="003F4CFB" w:rsidRPr="00F650E6" w:rsidRDefault="00000000">
      <w:pPr>
        <w:pStyle w:val="ab"/>
        <w:numPr>
          <w:ilvl w:val="0"/>
          <w:numId w:val="40"/>
        </w:numPr>
        <w:spacing w:line="360" w:lineRule="auto"/>
        <w:ind w:left="0" w:firstLine="426"/>
        <w:rPr>
          <w:rFonts w:hAnsi="宋体" w:hint="eastAsia"/>
          <w:sz w:val="24"/>
          <w:szCs w:val="24"/>
        </w:rPr>
      </w:pPr>
      <w:r w:rsidRPr="00F650E6">
        <w:rPr>
          <w:rFonts w:hAnsi="宋体" w:hint="eastAsia"/>
          <w:sz w:val="24"/>
          <w:szCs w:val="24"/>
        </w:rPr>
        <w:t>保密：乙方及其工作人员对上述保密信息负有保密义务，除非符合法律法规，或经甲方事先书面同意，不得以任何方式向第三方披露，亦不得使用于本合同以外的其它目的，并应采取一切合理的措施使甲方的保密信息免于被散布、传播、披露、复制、滥用或被无关人员接触。如因执行本合同之目的需将前述信息提供给乙方的工作人员，乙方应保证该工作人员按本合同之约定严格履行保密义务。</w:t>
      </w:r>
    </w:p>
    <w:p w14:paraId="2CA69E7E" w14:textId="77777777" w:rsidR="003F4CFB" w:rsidRPr="00F650E6" w:rsidRDefault="00000000">
      <w:pPr>
        <w:pStyle w:val="ab"/>
        <w:numPr>
          <w:ilvl w:val="0"/>
          <w:numId w:val="40"/>
        </w:numPr>
        <w:spacing w:line="360" w:lineRule="auto"/>
        <w:ind w:left="0" w:firstLine="426"/>
        <w:rPr>
          <w:rFonts w:hAnsi="宋体" w:hint="eastAsia"/>
          <w:sz w:val="24"/>
          <w:szCs w:val="24"/>
        </w:rPr>
      </w:pPr>
      <w:r w:rsidRPr="00F650E6">
        <w:rPr>
          <w:rFonts w:hAnsi="宋体" w:hint="eastAsia"/>
          <w:sz w:val="24"/>
          <w:szCs w:val="24"/>
        </w:rPr>
        <w:t>如乙方违反上述保密约定，须按</w:t>
      </w:r>
      <w:r w:rsidRPr="00F650E6">
        <w:rPr>
          <w:rFonts w:hint="eastAsia"/>
          <w:szCs w:val="24"/>
        </w:rPr>
        <w:t>按月服务费的【】</w:t>
      </w:r>
      <w:r w:rsidRPr="00F650E6">
        <w:rPr>
          <w:szCs w:val="24"/>
        </w:rPr>
        <w:t>%</w:t>
      </w:r>
      <w:r w:rsidRPr="00F650E6">
        <w:rPr>
          <w:rFonts w:hint="eastAsia"/>
          <w:szCs w:val="24"/>
        </w:rPr>
        <w:t>标准</w:t>
      </w:r>
      <w:r w:rsidRPr="00F650E6">
        <w:rPr>
          <w:rFonts w:hAnsi="宋体" w:hint="eastAsia"/>
          <w:sz w:val="24"/>
          <w:szCs w:val="24"/>
        </w:rPr>
        <w:t>向甲方支付违约金；如该违约金不足以赔偿甲方因此而受到的实际损失，乙方仍须对不足部分承担赔偿责任。</w:t>
      </w:r>
    </w:p>
    <w:p w14:paraId="0F1B2044" w14:textId="77777777" w:rsidR="003F4CFB" w:rsidRPr="00F650E6" w:rsidRDefault="003F4CFB">
      <w:pPr>
        <w:pStyle w:val="ab"/>
        <w:spacing w:line="360" w:lineRule="auto"/>
        <w:ind w:firstLineChars="175" w:firstLine="420"/>
        <w:rPr>
          <w:rFonts w:hAnsi="宋体" w:hint="eastAsia"/>
          <w:sz w:val="24"/>
          <w:szCs w:val="24"/>
        </w:rPr>
      </w:pPr>
    </w:p>
    <w:p w14:paraId="1EB1980A" w14:textId="77777777" w:rsidR="003F4CFB" w:rsidRPr="00F650E6" w:rsidRDefault="00000000">
      <w:pPr>
        <w:pStyle w:val="ab"/>
        <w:spacing w:line="360" w:lineRule="auto"/>
        <w:ind w:firstLineChars="175" w:firstLine="422"/>
        <w:rPr>
          <w:rFonts w:hAnsi="宋体" w:hint="eastAsia"/>
          <w:b/>
          <w:bCs/>
          <w:sz w:val="24"/>
          <w:szCs w:val="24"/>
        </w:rPr>
      </w:pPr>
      <w:r w:rsidRPr="00F650E6">
        <w:rPr>
          <w:rFonts w:hAnsi="宋体" w:hint="eastAsia"/>
          <w:b/>
          <w:bCs/>
          <w:sz w:val="24"/>
          <w:szCs w:val="24"/>
        </w:rPr>
        <w:t>十四、不可抗力</w:t>
      </w:r>
    </w:p>
    <w:p w14:paraId="1E22681D" w14:textId="77777777" w:rsidR="003F4CFB" w:rsidRPr="00F650E6" w:rsidRDefault="00000000">
      <w:pPr>
        <w:pStyle w:val="ab"/>
        <w:spacing w:line="360" w:lineRule="auto"/>
        <w:ind w:firstLineChars="175" w:firstLine="420"/>
        <w:rPr>
          <w:rFonts w:hAnsi="宋体" w:hint="eastAsia"/>
          <w:sz w:val="24"/>
          <w:szCs w:val="24"/>
        </w:rPr>
      </w:pPr>
      <w:r w:rsidRPr="00F650E6">
        <w:rPr>
          <w:rFonts w:hAnsi="宋体" w:hint="eastAsia"/>
          <w:sz w:val="24"/>
          <w:szCs w:val="24"/>
        </w:rPr>
        <w:t>任何一方因自然灾害、罢工、战争、暴乱、疫情或政府行为等不可抗力原因无法履行本合同全部或部分义务的，根据不可抗力事件对履行本合同的影响程度，由双方协商延期履行本合同、部分免除本合同的履行义务或终止本合同。遭遇不可抗力的一方可在受不可抗力影响的范围内免除其违约责任，但应在不可抗力事件发生后24小时内将不可抗力事件的具体情形告知另一方，并在不可抗力事件发生后7天内提供有效的证明文件，同时，应采取积极措施减少不可抗力事件造成的损失。</w:t>
      </w:r>
    </w:p>
    <w:p w14:paraId="2900E805" w14:textId="77777777" w:rsidR="003F4CFB" w:rsidRPr="00F650E6" w:rsidRDefault="003F4CFB">
      <w:pPr>
        <w:pStyle w:val="ab"/>
        <w:spacing w:line="360" w:lineRule="auto"/>
        <w:ind w:firstLineChars="175" w:firstLine="420"/>
        <w:rPr>
          <w:rFonts w:hAnsi="宋体" w:hint="eastAsia"/>
          <w:sz w:val="24"/>
          <w:szCs w:val="24"/>
        </w:rPr>
      </w:pPr>
    </w:p>
    <w:p w14:paraId="22D1C63C"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十五、送达</w:t>
      </w:r>
    </w:p>
    <w:p w14:paraId="64AEAB09" w14:textId="77777777" w:rsidR="003F4CFB" w:rsidRPr="00F650E6" w:rsidRDefault="00000000">
      <w:pPr>
        <w:pStyle w:val="ab"/>
        <w:numPr>
          <w:ilvl w:val="0"/>
          <w:numId w:val="41"/>
        </w:numPr>
        <w:spacing w:line="360" w:lineRule="auto"/>
        <w:ind w:left="0" w:firstLine="426"/>
        <w:rPr>
          <w:rFonts w:hAnsi="宋体" w:hint="eastAsia"/>
          <w:sz w:val="24"/>
          <w:szCs w:val="24"/>
        </w:rPr>
      </w:pPr>
      <w:r w:rsidRPr="00F650E6">
        <w:rPr>
          <w:rFonts w:hAnsi="宋体" w:hint="eastAsia"/>
          <w:sz w:val="24"/>
          <w:szCs w:val="24"/>
        </w:rPr>
        <w:t>除本合同另有约定外，双方确认本合同 首部 载明的联系信息为双方指定的联系人、联系方式和送达地址。本合同项下任何</w:t>
      </w:r>
      <w:proofErr w:type="gramStart"/>
      <w:r w:rsidRPr="00F650E6">
        <w:rPr>
          <w:rFonts w:hAnsi="宋体" w:hint="eastAsia"/>
          <w:sz w:val="24"/>
          <w:szCs w:val="24"/>
        </w:rPr>
        <w:t>一</w:t>
      </w:r>
      <w:proofErr w:type="gramEnd"/>
      <w:r w:rsidRPr="00F650E6">
        <w:rPr>
          <w:rFonts w:hAnsi="宋体" w:hint="eastAsia"/>
          <w:sz w:val="24"/>
          <w:szCs w:val="24"/>
        </w:rPr>
        <w:t>方向对方发出的通知、信件、数据电文等，应当发送至上述约定的联系人和联系方式。一方变更联系人和联系方式的，应当在变更前三日内及时书面通知对方。对方实际收到变更通知前的送达仍为有效送达。电子送达与纸质文件送达具有同等法律效力。</w:t>
      </w:r>
    </w:p>
    <w:p w14:paraId="1BE45DCD" w14:textId="77777777" w:rsidR="003F4CFB" w:rsidRPr="00F650E6" w:rsidRDefault="00000000">
      <w:pPr>
        <w:pStyle w:val="ab"/>
        <w:numPr>
          <w:ilvl w:val="0"/>
          <w:numId w:val="41"/>
        </w:numPr>
        <w:spacing w:line="360" w:lineRule="auto"/>
        <w:ind w:left="0" w:firstLine="426"/>
        <w:rPr>
          <w:rFonts w:hAnsi="宋体" w:hint="eastAsia"/>
          <w:sz w:val="24"/>
          <w:szCs w:val="24"/>
        </w:rPr>
      </w:pPr>
      <w:r w:rsidRPr="00F650E6">
        <w:rPr>
          <w:rFonts w:hAnsi="宋体" w:hint="eastAsia"/>
          <w:sz w:val="24"/>
          <w:szCs w:val="24"/>
        </w:rPr>
        <w:t>上述指定的联系人和联系方式亦为双方工作联系往来、文件交换及争议解决时人</w:t>
      </w:r>
      <w:r w:rsidRPr="00F650E6">
        <w:rPr>
          <w:rFonts w:hAnsi="宋体" w:hint="eastAsia"/>
          <w:sz w:val="24"/>
          <w:szCs w:val="24"/>
        </w:rPr>
        <w:lastRenderedPageBreak/>
        <w:t>民法院和/或仲裁机构的法律文书送达地址，人民法院和/或仲裁机构的诉讼文书向合同任何一方的上述地址所发出的信件，自信件</w:t>
      </w:r>
      <w:proofErr w:type="gramStart"/>
      <w:r w:rsidRPr="00F650E6">
        <w:rPr>
          <w:rFonts w:hAnsi="宋体" w:hint="eastAsia"/>
          <w:sz w:val="24"/>
          <w:szCs w:val="24"/>
        </w:rPr>
        <w:t>交邮后的</w:t>
      </w:r>
      <w:proofErr w:type="gramEnd"/>
      <w:r w:rsidRPr="00F650E6">
        <w:rPr>
          <w:rFonts w:hAnsi="宋体" w:hint="eastAsia"/>
          <w:sz w:val="24"/>
          <w:szCs w:val="24"/>
        </w:rPr>
        <w:t>第3日视为送达：发出的短信/电子邮件，自前述电子文件内容在发送方准确照抄填写地址且进入对方数据电子接受系统未被系统退回的第3日，即视为送达。</w:t>
      </w:r>
    </w:p>
    <w:p w14:paraId="22EF39AC" w14:textId="77777777" w:rsidR="003F4CFB" w:rsidRPr="00F650E6" w:rsidRDefault="00000000">
      <w:pPr>
        <w:pStyle w:val="ab"/>
        <w:numPr>
          <w:ilvl w:val="0"/>
          <w:numId w:val="41"/>
        </w:numPr>
        <w:spacing w:line="360" w:lineRule="auto"/>
        <w:ind w:left="0" w:firstLine="426"/>
        <w:rPr>
          <w:rFonts w:hAnsi="宋体" w:hint="eastAsia"/>
          <w:sz w:val="24"/>
          <w:szCs w:val="24"/>
        </w:rPr>
      </w:pPr>
      <w:r w:rsidRPr="00F650E6">
        <w:rPr>
          <w:rFonts w:hAnsi="宋体" w:hint="eastAsia"/>
          <w:sz w:val="24"/>
          <w:szCs w:val="24"/>
        </w:rPr>
        <w:t>甲乙双方确认，经本合同双方约定的联系方式发送的传真件、扫描件与原件具有同等法律效力。</w:t>
      </w:r>
    </w:p>
    <w:p w14:paraId="4E8437CD" w14:textId="77777777" w:rsidR="003F4CFB" w:rsidRPr="00F650E6" w:rsidRDefault="003F4CFB">
      <w:pPr>
        <w:pStyle w:val="ab"/>
        <w:spacing w:line="360" w:lineRule="auto"/>
        <w:ind w:firstLineChars="175" w:firstLine="420"/>
        <w:rPr>
          <w:rFonts w:hAnsi="宋体" w:hint="eastAsia"/>
          <w:sz w:val="24"/>
          <w:szCs w:val="24"/>
        </w:rPr>
      </w:pPr>
    </w:p>
    <w:p w14:paraId="415D95C7" w14:textId="77777777" w:rsidR="003F4CFB" w:rsidRPr="00F650E6" w:rsidRDefault="00000000">
      <w:pPr>
        <w:pStyle w:val="ab"/>
        <w:spacing w:line="360" w:lineRule="auto"/>
        <w:ind w:firstLineChars="175" w:firstLine="422"/>
        <w:rPr>
          <w:rFonts w:hAnsi="宋体" w:hint="eastAsia"/>
          <w:b/>
          <w:sz w:val="24"/>
          <w:szCs w:val="24"/>
        </w:rPr>
      </w:pPr>
      <w:r w:rsidRPr="00F650E6">
        <w:rPr>
          <w:rFonts w:hAnsi="宋体" w:hint="eastAsia"/>
          <w:b/>
          <w:sz w:val="24"/>
          <w:szCs w:val="24"/>
        </w:rPr>
        <w:t>十六、其他</w:t>
      </w:r>
    </w:p>
    <w:p w14:paraId="3E47D91F"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乙方确认并保证，在签订本合同时，根据中华人民共和国相关法律法规的规定，取得签订、履行本合同所需的所有相关的、必须的、适当的权利、能力，且该等权利、能力在本合同有效期内持续有效；乙方应自费取得并保持履行本合同所必需的全部备案、登记、执照、许可及政府授权。</w:t>
      </w:r>
    </w:p>
    <w:p w14:paraId="65614E54"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乙方确认并保证，在本合同项下开展的各项行为均符合中华人民共和国相关法律法规的规定，且不会侵犯任何第三方的合法权利和利益。</w:t>
      </w:r>
    </w:p>
    <w:p w14:paraId="6106E513"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乙方确认并保证，所提供给对方的所有文件资料（包括但不限于报价文件）均真实、合法有效，且在本合同有效期内持续有效。</w:t>
      </w:r>
    </w:p>
    <w:p w14:paraId="608EEDB5"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如乙方违反上述保证，视为根本违约，甲方有权单方终止本合同，并可要求乙方按 XX 标准支付违约金。</w:t>
      </w:r>
    </w:p>
    <w:p w14:paraId="6642107E"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乙方保证提供给甲方的产品或服务不受任何第三方关于侵犯专利权、商标权、著作权或商业秘密等合法权利的指控（包括但不限于上述权利）。如果甲方或甲方所属企业因使用乙方提供的产品或服务导致第三方提出侵权指控，乙方须与第三方交涉并承担发生的责任与一切费用。如甲方或甲方权属企业因此而遭致损失的，乙方应赔偿该损失。</w:t>
      </w:r>
    </w:p>
    <w:p w14:paraId="0F7FA684"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本合同项下的损失包括但不限于直接经济损失、可得利益、守约方向违约方追偿而发生的律师费、诉讼费、仲裁费、维权费、差旅费、公证费、保全费、保全保险费、鉴定费等各项费用。</w:t>
      </w:r>
    </w:p>
    <w:p w14:paraId="2F23C948"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合同部分条款如被认定为无效的，不影响其他条款的效力，合同其他条款仍然有效。合同不生效、无效、被撤销或者终止的，不影响合同中有关解决争议方法的条款的效力。</w:t>
      </w:r>
    </w:p>
    <w:p w14:paraId="0AED92E5"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本合同各部分的标题仅为索引方便而设，标题不应构成对本合同及其条款的定义、</w:t>
      </w:r>
      <w:r w:rsidRPr="00F650E6">
        <w:rPr>
          <w:rFonts w:hAnsi="宋体" w:hint="eastAsia"/>
          <w:sz w:val="24"/>
          <w:szCs w:val="24"/>
        </w:rPr>
        <w:lastRenderedPageBreak/>
        <w:t>限制或扩大范围。</w:t>
      </w:r>
    </w:p>
    <w:p w14:paraId="57291675"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本合同未尽事宜，由双方协商解决，并签订书面补充协议，补充协议与本合同不一致的，以补充协议内容为准。本合同附件为本合同不可分割的组成部分，与本合同具同等法律效力。</w:t>
      </w:r>
    </w:p>
    <w:p w14:paraId="5E4F7A57"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除本合同另有约定外，乙方就本项目保安服务向甲方提供的全部文件资料，均应视为乙方向甲方做出的单方承诺。如若该等文件资料内容与本合同约定不一致，或旨在减轻或免除乙方合同责任时，应以本合同约定为准。</w:t>
      </w:r>
    </w:p>
    <w:p w14:paraId="7F625D7B"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sz w:val="24"/>
          <w:szCs w:val="24"/>
        </w:rPr>
        <w:t>合同到期前，甲方按附件六《履约评价表》对乙方进行年度服务质量评估，履约评价达到优秀的，可按原合同条件续约</w:t>
      </w:r>
      <w:r w:rsidRPr="00F650E6">
        <w:rPr>
          <w:rFonts w:hAnsi="宋体" w:hint="eastAsia"/>
          <w:sz w:val="24"/>
          <w:szCs w:val="24"/>
        </w:rPr>
        <w:t>；</w:t>
      </w:r>
    </w:p>
    <w:p w14:paraId="2A1554C4"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本合同未尽事宜，由双方协商解决，并签订书面补充协议，补充协议与本合同不一致的，以补充协议内容为准。本合同附件为本合同不可分割的组成部分，与本合同具同等法律效力。</w:t>
      </w:r>
    </w:p>
    <w:p w14:paraId="0F61B208"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本合同如下附件构成合同组成部分，与合同主文具有同等效力：</w:t>
      </w:r>
    </w:p>
    <w:p w14:paraId="31F793AE"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附件1.《人员配置表》</w:t>
      </w:r>
    </w:p>
    <w:p w14:paraId="01E94B96"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附件2.《保安服务外包各岗位职责》</w:t>
      </w:r>
    </w:p>
    <w:p w14:paraId="6E057701"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附件3</w:t>
      </w:r>
      <w:r w:rsidRPr="00F650E6">
        <w:rPr>
          <w:rFonts w:hAnsi="宋体"/>
          <w:sz w:val="24"/>
          <w:szCs w:val="24"/>
        </w:rPr>
        <w:t>.</w:t>
      </w:r>
      <w:r w:rsidRPr="00F650E6">
        <w:rPr>
          <w:rFonts w:hAnsi="宋体" w:hint="eastAsia"/>
          <w:sz w:val="24"/>
          <w:szCs w:val="24"/>
        </w:rPr>
        <w:t>《驻场保安管理要求》</w:t>
      </w:r>
    </w:p>
    <w:p w14:paraId="62B36670"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附件4.《安全服务质量考核标准》</w:t>
      </w:r>
    </w:p>
    <w:p w14:paraId="176DB806"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附件5.《安全服务整改通知单》</w:t>
      </w:r>
    </w:p>
    <w:p w14:paraId="67396FC8"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附件6.《履约评价表》</w:t>
      </w:r>
    </w:p>
    <w:p w14:paraId="21822EF0" w14:textId="77777777" w:rsidR="003F4CFB" w:rsidRPr="00F650E6" w:rsidRDefault="00000000">
      <w:pPr>
        <w:pStyle w:val="ab"/>
        <w:spacing w:line="360" w:lineRule="auto"/>
        <w:ind w:firstLineChars="354" w:firstLine="850"/>
        <w:rPr>
          <w:rFonts w:hAnsi="宋体" w:hint="eastAsia"/>
          <w:sz w:val="24"/>
          <w:szCs w:val="24"/>
        </w:rPr>
      </w:pPr>
      <w:r w:rsidRPr="00F650E6">
        <w:rPr>
          <w:rFonts w:hAnsi="宋体" w:hint="eastAsia"/>
          <w:sz w:val="24"/>
          <w:szCs w:val="24"/>
        </w:rPr>
        <w:t>附件7</w:t>
      </w:r>
      <w:r w:rsidRPr="00F650E6">
        <w:rPr>
          <w:rFonts w:hAnsi="宋体"/>
          <w:sz w:val="24"/>
          <w:szCs w:val="24"/>
        </w:rPr>
        <w:t>.</w:t>
      </w:r>
      <w:r w:rsidRPr="00F650E6">
        <w:rPr>
          <w:rFonts w:hAnsi="宋体" w:hint="eastAsia"/>
          <w:sz w:val="24"/>
          <w:szCs w:val="24"/>
        </w:rPr>
        <w:t>《保安服务费用结算审批表》</w:t>
      </w:r>
    </w:p>
    <w:p w14:paraId="1A4F7A84" w14:textId="77777777" w:rsidR="003F4CFB" w:rsidRPr="00F650E6" w:rsidRDefault="00000000">
      <w:pPr>
        <w:pStyle w:val="ab"/>
        <w:numPr>
          <w:ilvl w:val="0"/>
          <w:numId w:val="42"/>
        </w:numPr>
        <w:spacing w:line="360" w:lineRule="auto"/>
        <w:ind w:left="0" w:firstLine="426"/>
        <w:rPr>
          <w:rFonts w:hAnsi="宋体" w:hint="eastAsia"/>
          <w:sz w:val="24"/>
          <w:szCs w:val="24"/>
        </w:rPr>
      </w:pPr>
      <w:r w:rsidRPr="00F650E6">
        <w:rPr>
          <w:rFonts w:hAnsi="宋体" w:hint="eastAsia"/>
          <w:sz w:val="24"/>
          <w:szCs w:val="24"/>
        </w:rPr>
        <w:t>本合同经双方盖章后生效。；</w:t>
      </w:r>
      <w:bookmarkStart w:id="249" w:name="_Hlk152889469"/>
      <w:r w:rsidRPr="00F650E6">
        <w:rPr>
          <w:rFonts w:hAnsi="宋体" w:hint="eastAsia"/>
          <w:sz w:val="24"/>
          <w:szCs w:val="24"/>
        </w:rPr>
        <w:t>一式肆份，双方各执贰份，</w:t>
      </w:r>
      <w:bookmarkEnd w:id="249"/>
      <w:r w:rsidRPr="00F650E6">
        <w:rPr>
          <w:rFonts w:hAnsi="宋体" w:hint="eastAsia"/>
          <w:sz w:val="24"/>
          <w:szCs w:val="24"/>
        </w:rPr>
        <w:t>具有同等法律效力。</w:t>
      </w:r>
    </w:p>
    <w:p w14:paraId="761BDECF" w14:textId="77777777" w:rsidR="003F4CFB" w:rsidRPr="00F650E6" w:rsidRDefault="003F4CFB">
      <w:pPr>
        <w:tabs>
          <w:tab w:val="left" w:pos="0"/>
        </w:tabs>
        <w:adjustRightInd w:val="0"/>
        <w:snapToGrid w:val="0"/>
        <w:spacing w:line="360" w:lineRule="auto"/>
        <w:ind w:firstLineChars="175" w:firstLine="420"/>
        <w:textAlignment w:val="baseline"/>
        <w:rPr>
          <w:rFonts w:ascii="宋体" w:hAnsi="宋体" w:hint="eastAsia"/>
          <w:sz w:val="24"/>
        </w:rPr>
      </w:pPr>
    </w:p>
    <w:p w14:paraId="263FA8A2" w14:textId="77777777" w:rsidR="003F4CFB" w:rsidRPr="00F650E6" w:rsidRDefault="00000000">
      <w:pPr>
        <w:spacing w:line="480" w:lineRule="exact"/>
        <w:rPr>
          <w:rFonts w:ascii="宋体" w:hAnsi="宋体" w:hint="eastAsia"/>
          <w:sz w:val="24"/>
        </w:rPr>
      </w:pPr>
      <w:r w:rsidRPr="00F650E6">
        <w:rPr>
          <w:rFonts w:ascii="宋体" w:hAnsi="宋体" w:hint="eastAsia"/>
          <w:sz w:val="24"/>
        </w:rPr>
        <w:t>甲    方：【       】                     乙    方：【       】</w:t>
      </w:r>
    </w:p>
    <w:p w14:paraId="73D8F8A9" w14:textId="18FDDAA0" w:rsidR="00033F44" w:rsidRPr="00F650E6" w:rsidRDefault="00000000">
      <w:pPr>
        <w:widowControl/>
        <w:jc w:val="left"/>
        <w:rPr>
          <w:rFonts w:ascii="宋体" w:hAnsi="宋体" w:hint="eastAsia"/>
          <w:sz w:val="24"/>
        </w:rPr>
      </w:pPr>
      <w:r w:rsidRPr="00F650E6">
        <w:rPr>
          <w:rFonts w:ascii="宋体" w:hAnsi="宋体" w:hint="eastAsia"/>
          <w:sz w:val="24"/>
        </w:rPr>
        <w:t>签订日期：【   】年【  】月【  】日</w:t>
      </w:r>
      <w:proofErr w:type="gramStart"/>
      <w:r w:rsidRPr="00F650E6">
        <w:rPr>
          <w:rFonts w:ascii="宋体" w:hAnsi="宋体" w:hint="eastAsia"/>
          <w:sz w:val="24"/>
        </w:rPr>
        <w:t xml:space="preserve">　　　　</w:t>
      </w:r>
      <w:proofErr w:type="gramEnd"/>
      <w:r w:rsidRPr="00F650E6">
        <w:rPr>
          <w:rFonts w:ascii="宋体" w:hAnsi="宋体" w:hint="eastAsia"/>
          <w:sz w:val="24"/>
        </w:rPr>
        <w:t>签订日期：【   】年【  】月【  】日</w:t>
      </w:r>
      <w:bookmarkEnd w:id="244"/>
      <w:bookmarkEnd w:id="245"/>
      <w:bookmarkEnd w:id="246"/>
      <w:r w:rsidRPr="00F650E6">
        <w:rPr>
          <w:rFonts w:ascii="宋体" w:hAnsi="宋体" w:hint="eastAsia"/>
          <w:sz w:val="24"/>
        </w:rPr>
        <w:br w:type="page"/>
      </w:r>
    </w:p>
    <w:p w14:paraId="7DC3C1E0" w14:textId="77777777" w:rsidR="00033F44" w:rsidRPr="00F650E6" w:rsidRDefault="00033F44" w:rsidP="00033F44">
      <w:pPr>
        <w:spacing w:line="480" w:lineRule="exact"/>
        <w:rPr>
          <w:rFonts w:hAnsi="宋体" w:hint="eastAsia"/>
          <w:b/>
          <w:bCs/>
          <w:sz w:val="24"/>
        </w:rPr>
      </w:pPr>
      <w:r w:rsidRPr="00F650E6">
        <w:rPr>
          <w:rFonts w:hAnsi="宋体" w:hint="eastAsia"/>
          <w:b/>
          <w:bCs/>
          <w:sz w:val="24"/>
        </w:rPr>
        <w:lastRenderedPageBreak/>
        <w:t>附件</w:t>
      </w:r>
      <w:r w:rsidRPr="00F650E6">
        <w:rPr>
          <w:rFonts w:hAnsi="宋体" w:hint="eastAsia"/>
          <w:b/>
          <w:bCs/>
          <w:sz w:val="24"/>
        </w:rPr>
        <w:t>1.</w:t>
      </w:r>
      <w:r w:rsidRPr="00F650E6">
        <w:rPr>
          <w:rFonts w:hAnsi="宋体" w:hint="eastAsia"/>
          <w:b/>
          <w:bCs/>
          <w:sz w:val="24"/>
        </w:rPr>
        <w:t>《人员配置表》</w:t>
      </w:r>
    </w:p>
    <w:p w14:paraId="59F1B3E5" w14:textId="77777777" w:rsidR="00033F44" w:rsidRPr="00F650E6" w:rsidRDefault="00033F44" w:rsidP="00033F44">
      <w:pPr>
        <w:jc w:val="center"/>
        <w:rPr>
          <w:rFonts w:ascii="黑体" w:eastAsia="黑体" w:hAnsi="黑体" w:hint="eastAsia"/>
          <w:b/>
          <w:bCs/>
          <w:sz w:val="32"/>
          <w:szCs w:val="40"/>
        </w:rPr>
      </w:pPr>
      <w:r w:rsidRPr="00F650E6">
        <w:rPr>
          <w:rFonts w:ascii="黑体" w:eastAsia="黑体" w:hAnsi="黑体" w:hint="eastAsia"/>
          <w:b/>
          <w:bCs/>
          <w:sz w:val="32"/>
          <w:szCs w:val="40"/>
        </w:rPr>
        <w:t>古龙·</w:t>
      </w:r>
      <w:proofErr w:type="gramStart"/>
      <w:r w:rsidRPr="00F650E6">
        <w:rPr>
          <w:rFonts w:ascii="黑体" w:eastAsia="黑体" w:hAnsi="黑体" w:hint="eastAsia"/>
          <w:b/>
          <w:bCs/>
          <w:sz w:val="32"/>
          <w:szCs w:val="40"/>
        </w:rPr>
        <w:t>书香嘉园保安</w:t>
      </w:r>
      <w:proofErr w:type="gramEnd"/>
      <w:r w:rsidRPr="00F650E6">
        <w:rPr>
          <w:rFonts w:ascii="黑体" w:eastAsia="黑体" w:hAnsi="黑体" w:hint="eastAsia"/>
          <w:b/>
          <w:bCs/>
          <w:sz w:val="32"/>
          <w:szCs w:val="40"/>
        </w:rPr>
        <w:t>人员配置表</w:t>
      </w:r>
    </w:p>
    <w:p w14:paraId="54AF714D" w14:textId="77777777" w:rsidR="00033F44" w:rsidRPr="00F650E6" w:rsidRDefault="00033F44" w:rsidP="00033F44">
      <w:pPr>
        <w:jc w:val="center"/>
        <w:rPr>
          <w:rFonts w:ascii="黑体" w:eastAsia="黑体" w:hAnsi="黑体" w:hint="eastAsia"/>
          <w:b/>
          <w:bCs/>
          <w:sz w:val="32"/>
          <w:szCs w:val="40"/>
        </w:rPr>
      </w:pPr>
    </w:p>
    <w:tbl>
      <w:tblPr>
        <w:tblStyle w:val="af8"/>
        <w:tblW w:w="5000" w:type="pct"/>
        <w:tblLook w:val="04A0" w:firstRow="1" w:lastRow="0" w:firstColumn="1" w:lastColumn="0" w:noHBand="0" w:noVBand="1"/>
      </w:tblPr>
      <w:tblGrid>
        <w:gridCol w:w="787"/>
        <w:gridCol w:w="1192"/>
        <w:gridCol w:w="1363"/>
        <w:gridCol w:w="957"/>
        <w:gridCol w:w="4762"/>
      </w:tblGrid>
      <w:tr w:rsidR="00F650E6" w:rsidRPr="00F650E6" w14:paraId="6890BCFF" w14:textId="77777777" w:rsidTr="00AF4336">
        <w:trPr>
          <w:trHeight w:val="567"/>
        </w:trPr>
        <w:tc>
          <w:tcPr>
            <w:tcW w:w="434" w:type="pct"/>
            <w:shd w:val="clear" w:color="auto" w:fill="F2F2F2" w:themeFill="background1" w:themeFillShade="F2"/>
            <w:vAlign w:val="center"/>
          </w:tcPr>
          <w:p w14:paraId="5B858062" w14:textId="77777777" w:rsidR="00033F44" w:rsidRPr="00F650E6" w:rsidRDefault="00033F44" w:rsidP="00AF4336">
            <w:pPr>
              <w:jc w:val="center"/>
              <w:rPr>
                <w:rFonts w:ascii="宋体" w:hAnsi="宋体" w:hint="eastAsia"/>
                <w:b/>
                <w:bCs/>
                <w:sz w:val="24"/>
              </w:rPr>
            </w:pPr>
            <w:r w:rsidRPr="00F650E6">
              <w:rPr>
                <w:rFonts w:ascii="宋体" w:hAnsi="宋体" w:hint="eastAsia"/>
                <w:b/>
                <w:bCs/>
                <w:sz w:val="24"/>
              </w:rPr>
              <w:t>序号</w:t>
            </w:r>
          </w:p>
        </w:tc>
        <w:tc>
          <w:tcPr>
            <w:tcW w:w="658" w:type="pct"/>
            <w:shd w:val="clear" w:color="auto" w:fill="F2F2F2" w:themeFill="background1" w:themeFillShade="F2"/>
            <w:vAlign w:val="center"/>
          </w:tcPr>
          <w:p w14:paraId="2B9B1D26" w14:textId="77777777" w:rsidR="00033F44" w:rsidRPr="00F650E6" w:rsidRDefault="00033F44" w:rsidP="00AF4336">
            <w:pPr>
              <w:jc w:val="center"/>
              <w:rPr>
                <w:rFonts w:ascii="宋体" w:hAnsi="宋体" w:hint="eastAsia"/>
                <w:b/>
                <w:bCs/>
                <w:sz w:val="24"/>
              </w:rPr>
            </w:pPr>
            <w:r w:rsidRPr="00F650E6">
              <w:rPr>
                <w:rFonts w:ascii="宋体" w:hAnsi="宋体" w:hint="eastAsia"/>
                <w:b/>
                <w:bCs/>
                <w:sz w:val="24"/>
              </w:rPr>
              <w:t>类别</w:t>
            </w:r>
          </w:p>
        </w:tc>
        <w:tc>
          <w:tcPr>
            <w:tcW w:w="752" w:type="pct"/>
            <w:shd w:val="clear" w:color="auto" w:fill="F2F2F2" w:themeFill="background1" w:themeFillShade="F2"/>
            <w:vAlign w:val="center"/>
          </w:tcPr>
          <w:p w14:paraId="78BA03B5" w14:textId="77777777" w:rsidR="00033F44" w:rsidRPr="00F650E6" w:rsidRDefault="00033F44" w:rsidP="00AF4336">
            <w:pPr>
              <w:jc w:val="center"/>
              <w:rPr>
                <w:rFonts w:ascii="宋体" w:hAnsi="宋体" w:hint="eastAsia"/>
                <w:b/>
                <w:bCs/>
                <w:sz w:val="24"/>
              </w:rPr>
            </w:pPr>
            <w:r w:rsidRPr="00F650E6">
              <w:rPr>
                <w:rFonts w:ascii="宋体" w:hAnsi="宋体" w:hint="eastAsia"/>
                <w:b/>
                <w:bCs/>
                <w:sz w:val="24"/>
              </w:rPr>
              <w:t>岗位</w:t>
            </w:r>
          </w:p>
        </w:tc>
        <w:tc>
          <w:tcPr>
            <w:tcW w:w="528" w:type="pct"/>
            <w:shd w:val="clear" w:color="auto" w:fill="F2F2F2" w:themeFill="background1" w:themeFillShade="F2"/>
            <w:vAlign w:val="center"/>
          </w:tcPr>
          <w:p w14:paraId="132D2CD8" w14:textId="77777777" w:rsidR="00033F44" w:rsidRPr="00F650E6" w:rsidRDefault="00033F44" w:rsidP="00AF4336">
            <w:pPr>
              <w:jc w:val="center"/>
              <w:rPr>
                <w:rFonts w:ascii="宋体" w:hAnsi="宋体" w:hint="eastAsia"/>
                <w:b/>
                <w:bCs/>
                <w:sz w:val="24"/>
              </w:rPr>
            </w:pPr>
            <w:r w:rsidRPr="00F650E6">
              <w:rPr>
                <w:rFonts w:ascii="宋体" w:hAnsi="宋体" w:hint="eastAsia"/>
                <w:b/>
                <w:bCs/>
                <w:sz w:val="24"/>
              </w:rPr>
              <w:t>人数</w:t>
            </w:r>
          </w:p>
        </w:tc>
        <w:tc>
          <w:tcPr>
            <w:tcW w:w="2628" w:type="pct"/>
            <w:shd w:val="clear" w:color="auto" w:fill="F2F2F2" w:themeFill="background1" w:themeFillShade="F2"/>
            <w:vAlign w:val="center"/>
          </w:tcPr>
          <w:p w14:paraId="471E1822" w14:textId="77777777" w:rsidR="00033F44" w:rsidRPr="00F650E6" w:rsidRDefault="00033F44" w:rsidP="00AF4336">
            <w:pPr>
              <w:jc w:val="center"/>
              <w:rPr>
                <w:rFonts w:ascii="宋体" w:hAnsi="宋体" w:hint="eastAsia"/>
                <w:b/>
                <w:bCs/>
                <w:sz w:val="24"/>
              </w:rPr>
            </w:pPr>
            <w:r w:rsidRPr="00F650E6">
              <w:rPr>
                <w:rFonts w:ascii="宋体" w:hAnsi="宋体" w:hint="eastAsia"/>
                <w:b/>
                <w:bCs/>
                <w:sz w:val="24"/>
              </w:rPr>
              <w:t>服务概述</w:t>
            </w:r>
          </w:p>
        </w:tc>
      </w:tr>
      <w:tr w:rsidR="00F650E6" w:rsidRPr="00F650E6" w14:paraId="1108DDCD" w14:textId="77777777" w:rsidTr="00AF4336">
        <w:trPr>
          <w:trHeight w:val="567"/>
        </w:trPr>
        <w:tc>
          <w:tcPr>
            <w:tcW w:w="434" w:type="pct"/>
            <w:shd w:val="clear" w:color="auto" w:fill="auto"/>
            <w:vAlign w:val="center"/>
          </w:tcPr>
          <w:p w14:paraId="13AF6B04" w14:textId="77777777" w:rsidR="00033F44" w:rsidRPr="00F650E6" w:rsidRDefault="00033F44" w:rsidP="00AF4336">
            <w:pPr>
              <w:jc w:val="center"/>
              <w:rPr>
                <w:rFonts w:ascii="宋体" w:hAnsi="宋体" w:hint="eastAsia"/>
                <w:bCs/>
                <w:sz w:val="24"/>
              </w:rPr>
            </w:pPr>
            <w:r w:rsidRPr="00F650E6">
              <w:rPr>
                <w:rFonts w:ascii="宋体" w:hAnsi="宋体"/>
                <w:bCs/>
                <w:sz w:val="24"/>
              </w:rPr>
              <w:t>1</w:t>
            </w:r>
          </w:p>
        </w:tc>
        <w:tc>
          <w:tcPr>
            <w:tcW w:w="658" w:type="pct"/>
            <w:vAlign w:val="center"/>
          </w:tcPr>
          <w:p w14:paraId="4BA92CE7" w14:textId="77777777" w:rsidR="00033F44" w:rsidRPr="00F650E6" w:rsidRDefault="00033F44" w:rsidP="00AF4336">
            <w:pPr>
              <w:jc w:val="center"/>
              <w:rPr>
                <w:rFonts w:ascii="宋体" w:hAnsi="宋体" w:hint="eastAsia"/>
                <w:bCs/>
                <w:sz w:val="24"/>
              </w:rPr>
            </w:pPr>
            <w:r w:rsidRPr="00F650E6">
              <w:rPr>
                <w:rFonts w:ascii="宋体" w:hAnsi="宋体" w:hint="eastAsia"/>
                <w:bCs/>
                <w:sz w:val="24"/>
              </w:rPr>
              <w:t>管理岗</w:t>
            </w:r>
          </w:p>
        </w:tc>
        <w:tc>
          <w:tcPr>
            <w:tcW w:w="752" w:type="pct"/>
            <w:shd w:val="clear" w:color="auto" w:fill="auto"/>
            <w:vAlign w:val="center"/>
          </w:tcPr>
          <w:p w14:paraId="342C7974" w14:textId="77777777" w:rsidR="00033F44" w:rsidRPr="00F650E6" w:rsidRDefault="00033F44" w:rsidP="00AF4336">
            <w:pPr>
              <w:jc w:val="center"/>
              <w:rPr>
                <w:rFonts w:ascii="宋体" w:hAnsi="宋体" w:hint="eastAsia"/>
                <w:bCs/>
                <w:sz w:val="24"/>
              </w:rPr>
            </w:pPr>
            <w:r w:rsidRPr="00F650E6">
              <w:rPr>
                <w:rFonts w:ascii="宋体" w:hAnsi="宋体" w:hint="eastAsia"/>
                <w:bCs/>
                <w:sz w:val="24"/>
              </w:rPr>
              <w:t>领班</w:t>
            </w:r>
          </w:p>
        </w:tc>
        <w:tc>
          <w:tcPr>
            <w:tcW w:w="528" w:type="pct"/>
            <w:shd w:val="clear" w:color="auto" w:fill="auto"/>
            <w:vAlign w:val="center"/>
          </w:tcPr>
          <w:p w14:paraId="293C2152" w14:textId="77777777" w:rsidR="00033F44" w:rsidRPr="00F650E6" w:rsidRDefault="00033F44" w:rsidP="00AF4336">
            <w:pPr>
              <w:jc w:val="center"/>
              <w:rPr>
                <w:rFonts w:ascii="宋体" w:hAnsi="宋体" w:hint="eastAsia"/>
                <w:bCs/>
                <w:sz w:val="24"/>
              </w:rPr>
            </w:pPr>
            <w:r w:rsidRPr="00F650E6">
              <w:rPr>
                <w:rFonts w:ascii="宋体" w:hAnsi="宋体"/>
                <w:bCs/>
                <w:sz w:val="24"/>
              </w:rPr>
              <w:t>1</w:t>
            </w:r>
          </w:p>
        </w:tc>
        <w:tc>
          <w:tcPr>
            <w:tcW w:w="2628" w:type="pct"/>
            <w:shd w:val="clear" w:color="auto" w:fill="auto"/>
            <w:vAlign w:val="center"/>
          </w:tcPr>
          <w:p w14:paraId="02D719E3" w14:textId="77777777" w:rsidR="00033F44" w:rsidRPr="00F650E6" w:rsidRDefault="00033F44" w:rsidP="00AF4336">
            <w:pPr>
              <w:rPr>
                <w:rFonts w:ascii="宋体" w:hAnsi="宋体" w:hint="eastAsia"/>
                <w:bCs/>
                <w:sz w:val="24"/>
              </w:rPr>
            </w:pPr>
            <w:r w:rsidRPr="00F650E6">
              <w:rPr>
                <w:rFonts w:ascii="宋体" w:hAnsi="宋体" w:hint="eastAsia"/>
                <w:bCs/>
                <w:sz w:val="24"/>
              </w:rPr>
              <w:t>负责安保岗位工作安排与统筹</w:t>
            </w:r>
          </w:p>
        </w:tc>
      </w:tr>
      <w:tr w:rsidR="00F650E6" w:rsidRPr="00F650E6" w14:paraId="218704D1" w14:textId="77777777" w:rsidTr="00AF4336">
        <w:trPr>
          <w:trHeight w:val="567"/>
        </w:trPr>
        <w:tc>
          <w:tcPr>
            <w:tcW w:w="434" w:type="pct"/>
            <w:vAlign w:val="center"/>
          </w:tcPr>
          <w:p w14:paraId="1C31CE21" w14:textId="77777777" w:rsidR="00033F44" w:rsidRPr="00F650E6" w:rsidRDefault="00033F44" w:rsidP="00AF4336">
            <w:pPr>
              <w:jc w:val="center"/>
              <w:rPr>
                <w:rFonts w:ascii="宋体" w:hAnsi="宋体" w:hint="eastAsia"/>
                <w:sz w:val="24"/>
              </w:rPr>
            </w:pPr>
            <w:r w:rsidRPr="00F650E6">
              <w:rPr>
                <w:rFonts w:ascii="宋体" w:hAnsi="宋体"/>
                <w:sz w:val="24"/>
              </w:rPr>
              <w:t>2</w:t>
            </w:r>
          </w:p>
        </w:tc>
        <w:tc>
          <w:tcPr>
            <w:tcW w:w="658" w:type="pct"/>
            <w:vAlign w:val="center"/>
          </w:tcPr>
          <w:p w14:paraId="3DBD8B80" w14:textId="77777777" w:rsidR="00033F44" w:rsidRPr="00F650E6" w:rsidRDefault="00033F44" w:rsidP="00AF4336">
            <w:pPr>
              <w:jc w:val="center"/>
              <w:rPr>
                <w:rFonts w:ascii="宋体" w:hAnsi="宋体" w:hint="eastAsia"/>
                <w:sz w:val="24"/>
              </w:rPr>
            </w:pPr>
            <w:proofErr w:type="gramStart"/>
            <w:r w:rsidRPr="00F650E6">
              <w:rPr>
                <w:rFonts w:ascii="宋体" w:hAnsi="宋体" w:hint="eastAsia"/>
                <w:sz w:val="24"/>
              </w:rPr>
              <w:t>消控岗</w:t>
            </w:r>
            <w:proofErr w:type="gramEnd"/>
          </w:p>
        </w:tc>
        <w:tc>
          <w:tcPr>
            <w:tcW w:w="752" w:type="pct"/>
            <w:vAlign w:val="center"/>
          </w:tcPr>
          <w:p w14:paraId="2B9D7A3A" w14:textId="77777777" w:rsidR="00033F44" w:rsidRPr="00F650E6" w:rsidRDefault="00033F44" w:rsidP="00AF4336">
            <w:pPr>
              <w:jc w:val="center"/>
              <w:rPr>
                <w:rFonts w:ascii="宋体" w:hAnsi="宋体" w:hint="eastAsia"/>
                <w:sz w:val="24"/>
              </w:rPr>
            </w:pPr>
            <w:proofErr w:type="gramStart"/>
            <w:r w:rsidRPr="00F650E6">
              <w:rPr>
                <w:rFonts w:ascii="宋体" w:hAnsi="宋体" w:hint="eastAsia"/>
                <w:sz w:val="24"/>
              </w:rPr>
              <w:t>消控室</w:t>
            </w:r>
            <w:proofErr w:type="gramEnd"/>
          </w:p>
        </w:tc>
        <w:tc>
          <w:tcPr>
            <w:tcW w:w="528" w:type="pct"/>
            <w:vAlign w:val="center"/>
          </w:tcPr>
          <w:p w14:paraId="5366DCE9" w14:textId="77777777" w:rsidR="00033F44" w:rsidRPr="00F650E6" w:rsidRDefault="00033F44" w:rsidP="00AF4336">
            <w:pPr>
              <w:jc w:val="center"/>
              <w:rPr>
                <w:rFonts w:ascii="宋体" w:hAnsi="宋体" w:hint="eastAsia"/>
                <w:sz w:val="24"/>
              </w:rPr>
            </w:pPr>
            <w:r w:rsidRPr="00F650E6">
              <w:rPr>
                <w:rFonts w:ascii="宋体" w:hAnsi="宋体"/>
                <w:sz w:val="24"/>
              </w:rPr>
              <w:t>2</w:t>
            </w:r>
          </w:p>
        </w:tc>
        <w:tc>
          <w:tcPr>
            <w:tcW w:w="2628" w:type="pct"/>
            <w:vAlign w:val="center"/>
          </w:tcPr>
          <w:p w14:paraId="2C35A851" w14:textId="77777777" w:rsidR="00033F44" w:rsidRPr="00F650E6" w:rsidRDefault="00033F44" w:rsidP="00AF4336">
            <w:pPr>
              <w:jc w:val="left"/>
              <w:rPr>
                <w:rFonts w:ascii="宋体" w:hAnsi="宋体" w:hint="eastAsia"/>
                <w:sz w:val="24"/>
              </w:rPr>
            </w:pPr>
            <w:r w:rsidRPr="00F650E6">
              <w:rPr>
                <w:rFonts w:ascii="宋体" w:hAnsi="宋体" w:hint="eastAsia"/>
                <w:sz w:val="24"/>
              </w:rPr>
              <w:t>两班倒，负责消（监）控中心日常值班</w:t>
            </w:r>
          </w:p>
        </w:tc>
      </w:tr>
      <w:tr w:rsidR="00F650E6" w:rsidRPr="00F650E6" w14:paraId="30242AD5" w14:textId="77777777" w:rsidTr="00AF4336">
        <w:trPr>
          <w:trHeight w:val="567"/>
        </w:trPr>
        <w:tc>
          <w:tcPr>
            <w:tcW w:w="434" w:type="pct"/>
            <w:vAlign w:val="center"/>
          </w:tcPr>
          <w:p w14:paraId="53D09426" w14:textId="77777777" w:rsidR="00033F44" w:rsidRPr="00F650E6" w:rsidRDefault="00033F44" w:rsidP="00AF4336">
            <w:pPr>
              <w:jc w:val="center"/>
              <w:rPr>
                <w:rFonts w:ascii="宋体" w:hAnsi="宋体" w:hint="eastAsia"/>
                <w:sz w:val="24"/>
              </w:rPr>
            </w:pPr>
            <w:r w:rsidRPr="00F650E6">
              <w:rPr>
                <w:rFonts w:ascii="宋体" w:hAnsi="宋体" w:hint="eastAsia"/>
                <w:sz w:val="24"/>
              </w:rPr>
              <w:t>3</w:t>
            </w:r>
          </w:p>
        </w:tc>
        <w:tc>
          <w:tcPr>
            <w:tcW w:w="658" w:type="pct"/>
            <w:vAlign w:val="center"/>
          </w:tcPr>
          <w:p w14:paraId="03D067ED" w14:textId="77777777" w:rsidR="00033F44" w:rsidRPr="00F650E6" w:rsidRDefault="00033F44" w:rsidP="00AF4336">
            <w:pPr>
              <w:jc w:val="center"/>
              <w:rPr>
                <w:rFonts w:ascii="宋体" w:hAnsi="宋体" w:hint="eastAsia"/>
                <w:sz w:val="24"/>
              </w:rPr>
            </w:pPr>
            <w:r w:rsidRPr="00F650E6">
              <w:rPr>
                <w:rFonts w:ascii="宋体" w:hAnsi="宋体" w:hint="eastAsia"/>
                <w:sz w:val="24"/>
              </w:rPr>
              <w:t>形象岗</w:t>
            </w:r>
          </w:p>
        </w:tc>
        <w:tc>
          <w:tcPr>
            <w:tcW w:w="752" w:type="pct"/>
            <w:vAlign w:val="center"/>
          </w:tcPr>
          <w:p w14:paraId="6D2F94B6" w14:textId="77777777" w:rsidR="00033F44" w:rsidRPr="00F650E6" w:rsidRDefault="00033F44" w:rsidP="00AF4336">
            <w:pPr>
              <w:jc w:val="center"/>
              <w:rPr>
                <w:rFonts w:ascii="宋体" w:hAnsi="宋体" w:hint="eastAsia"/>
                <w:sz w:val="24"/>
              </w:rPr>
            </w:pPr>
            <w:r w:rsidRPr="00F650E6">
              <w:rPr>
                <w:rFonts w:ascii="宋体" w:hAnsi="宋体" w:hint="eastAsia"/>
                <w:sz w:val="24"/>
              </w:rPr>
              <w:t>售楼处</w:t>
            </w:r>
          </w:p>
        </w:tc>
        <w:tc>
          <w:tcPr>
            <w:tcW w:w="528" w:type="pct"/>
            <w:vAlign w:val="center"/>
          </w:tcPr>
          <w:p w14:paraId="5568EB00" w14:textId="77777777" w:rsidR="00033F44" w:rsidRPr="00F650E6" w:rsidRDefault="00033F44" w:rsidP="00AF4336">
            <w:pPr>
              <w:jc w:val="center"/>
              <w:rPr>
                <w:rFonts w:ascii="宋体" w:hAnsi="宋体" w:hint="eastAsia"/>
                <w:sz w:val="24"/>
              </w:rPr>
            </w:pPr>
            <w:r w:rsidRPr="00F650E6">
              <w:rPr>
                <w:rFonts w:ascii="宋体" w:hAnsi="宋体" w:hint="eastAsia"/>
                <w:sz w:val="24"/>
              </w:rPr>
              <w:t>2</w:t>
            </w:r>
          </w:p>
        </w:tc>
        <w:tc>
          <w:tcPr>
            <w:tcW w:w="2628" w:type="pct"/>
            <w:vAlign w:val="center"/>
          </w:tcPr>
          <w:p w14:paraId="350C3398" w14:textId="77777777" w:rsidR="00033F44" w:rsidRPr="00F650E6" w:rsidRDefault="00033F44" w:rsidP="00AF4336">
            <w:pPr>
              <w:jc w:val="left"/>
              <w:rPr>
                <w:rFonts w:ascii="宋体" w:hAnsi="宋体" w:hint="eastAsia"/>
                <w:sz w:val="24"/>
              </w:rPr>
            </w:pPr>
            <w:r w:rsidRPr="00F650E6">
              <w:rPr>
                <w:rFonts w:ascii="宋体" w:hAnsi="宋体" w:hint="eastAsia"/>
                <w:sz w:val="24"/>
              </w:rPr>
              <w:t>白班，</w:t>
            </w:r>
            <w:proofErr w:type="gramStart"/>
            <w:r w:rsidRPr="00F650E6">
              <w:rPr>
                <w:rFonts w:ascii="宋体" w:hAnsi="宋体" w:hint="eastAsia"/>
                <w:sz w:val="24"/>
              </w:rPr>
              <w:t>负责案场秩序</w:t>
            </w:r>
            <w:proofErr w:type="gramEnd"/>
            <w:r w:rsidRPr="00F650E6">
              <w:rPr>
                <w:rFonts w:ascii="宋体" w:hAnsi="宋体" w:hint="eastAsia"/>
                <w:sz w:val="24"/>
              </w:rPr>
              <w:t>维护</w:t>
            </w:r>
            <w:proofErr w:type="gramStart"/>
            <w:r w:rsidRPr="00F650E6">
              <w:rPr>
                <w:rFonts w:ascii="宋体" w:hAnsi="宋体" w:hint="eastAsia"/>
                <w:sz w:val="24"/>
              </w:rPr>
              <w:t>与案场停车</w:t>
            </w:r>
            <w:proofErr w:type="gramEnd"/>
            <w:r w:rsidRPr="00F650E6">
              <w:rPr>
                <w:rFonts w:ascii="宋体" w:hAnsi="宋体" w:hint="eastAsia"/>
                <w:sz w:val="24"/>
              </w:rPr>
              <w:t>服务</w:t>
            </w:r>
          </w:p>
        </w:tc>
      </w:tr>
      <w:tr w:rsidR="00F650E6" w:rsidRPr="00F650E6" w14:paraId="4290F1B9" w14:textId="77777777" w:rsidTr="00AF4336">
        <w:trPr>
          <w:trHeight w:val="567"/>
        </w:trPr>
        <w:tc>
          <w:tcPr>
            <w:tcW w:w="434" w:type="pct"/>
            <w:vAlign w:val="center"/>
          </w:tcPr>
          <w:p w14:paraId="768BF455" w14:textId="77777777" w:rsidR="00033F44" w:rsidRPr="00F650E6" w:rsidRDefault="00033F44" w:rsidP="00AF4336">
            <w:pPr>
              <w:jc w:val="center"/>
              <w:rPr>
                <w:rFonts w:ascii="宋体" w:hAnsi="宋体" w:hint="eastAsia"/>
                <w:sz w:val="24"/>
              </w:rPr>
            </w:pPr>
            <w:r w:rsidRPr="00F650E6">
              <w:rPr>
                <w:rFonts w:ascii="宋体" w:hAnsi="宋体"/>
                <w:sz w:val="24"/>
              </w:rPr>
              <w:t>4</w:t>
            </w:r>
          </w:p>
        </w:tc>
        <w:tc>
          <w:tcPr>
            <w:tcW w:w="658" w:type="pct"/>
            <w:vMerge w:val="restart"/>
            <w:vAlign w:val="center"/>
          </w:tcPr>
          <w:p w14:paraId="7229619A" w14:textId="77777777" w:rsidR="00033F44" w:rsidRPr="00F650E6" w:rsidRDefault="00033F44" w:rsidP="00AF4336">
            <w:pPr>
              <w:jc w:val="center"/>
              <w:rPr>
                <w:rFonts w:ascii="宋体" w:hAnsi="宋体" w:hint="eastAsia"/>
                <w:sz w:val="24"/>
              </w:rPr>
            </w:pPr>
            <w:r w:rsidRPr="00F650E6">
              <w:rPr>
                <w:rFonts w:ascii="宋体" w:hAnsi="宋体" w:hint="eastAsia"/>
                <w:sz w:val="24"/>
              </w:rPr>
              <w:t>秩序岗</w:t>
            </w:r>
          </w:p>
        </w:tc>
        <w:tc>
          <w:tcPr>
            <w:tcW w:w="752" w:type="pct"/>
            <w:vAlign w:val="center"/>
          </w:tcPr>
          <w:p w14:paraId="3892538C" w14:textId="77777777" w:rsidR="00033F44" w:rsidRPr="00F650E6" w:rsidRDefault="00033F44" w:rsidP="00AF4336">
            <w:pPr>
              <w:jc w:val="center"/>
              <w:rPr>
                <w:rFonts w:ascii="宋体" w:hAnsi="宋体" w:hint="eastAsia"/>
                <w:sz w:val="24"/>
              </w:rPr>
            </w:pPr>
            <w:r w:rsidRPr="00F650E6">
              <w:rPr>
                <w:rFonts w:ascii="宋体" w:hAnsi="宋体" w:hint="eastAsia"/>
                <w:sz w:val="24"/>
              </w:rPr>
              <w:t>北门</w:t>
            </w:r>
          </w:p>
        </w:tc>
        <w:tc>
          <w:tcPr>
            <w:tcW w:w="528" w:type="pct"/>
            <w:vAlign w:val="center"/>
          </w:tcPr>
          <w:p w14:paraId="609BEC69" w14:textId="77777777" w:rsidR="00033F44" w:rsidRPr="00F650E6" w:rsidRDefault="00033F44" w:rsidP="00AF4336">
            <w:pPr>
              <w:jc w:val="center"/>
              <w:rPr>
                <w:rFonts w:ascii="宋体" w:hAnsi="宋体" w:hint="eastAsia"/>
                <w:sz w:val="24"/>
              </w:rPr>
            </w:pPr>
            <w:r w:rsidRPr="00F650E6">
              <w:rPr>
                <w:rFonts w:ascii="宋体" w:hAnsi="宋体"/>
                <w:sz w:val="24"/>
              </w:rPr>
              <w:t>2</w:t>
            </w:r>
          </w:p>
        </w:tc>
        <w:tc>
          <w:tcPr>
            <w:tcW w:w="2628" w:type="pct"/>
            <w:vAlign w:val="center"/>
          </w:tcPr>
          <w:p w14:paraId="58C96E15" w14:textId="77777777" w:rsidR="00033F44" w:rsidRPr="00F650E6" w:rsidRDefault="00033F44" w:rsidP="00AF4336">
            <w:pPr>
              <w:jc w:val="left"/>
              <w:rPr>
                <w:rFonts w:ascii="宋体" w:hAnsi="宋体" w:hint="eastAsia"/>
                <w:sz w:val="24"/>
              </w:rPr>
            </w:pPr>
            <w:r w:rsidRPr="00F650E6">
              <w:rPr>
                <w:rFonts w:ascii="宋体" w:hAnsi="宋体" w:hint="eastAsia"/>
                <w:sz w:val="24"/>
              </w:rPr>
              <w:t>两班倒，负责门岗日常值岗工作</w:t>
            </w:r>
          </w:p>
        </w:tc>
      </w:tr>
      <w:tr w:rsidR="00F650E6" w:rsidRPr="00F650E6" w14:paraId="10B6F93F" w14:textId="77777777" w:rsidTr="00AF4336">
        <w:trPr>
          <w:trHeight w:val="567"/>
        </w:trPr>
        <w:tc>
          <w:tcPr>
            <w:tcW w:w="434" w:type="pct"/>
            <w:vAlign w:val="center"/>
          </w:tcPr>
          <w:p w14:paraId="4D9614BB" w14:textId="77777777" w:rsidR="00033F44" w:rsidRPr="00F650E6" w:rsidRDefault="00033F44" w:rsidP="00AF4336">
            <w:pPr>
              <w:jc w:val="center"/>
              <w:rPr>
                <w:rFonts w:ascii="宋体" w:hAnsi="宋体" w:hint="eastAsia"/>
                <w:sz w:val="24"/>
              </w:rPr>
            </w:pPr>
            <w:r w:rsidRPr="00F650E6">
              <w:rPr>
                <w:rFonts w:ascii="宋体" w:hAnsi="宋体"/>
                <w:sz w:val="24"/>
              </w:rPr>
              <w:t>5</w:t>
            </w:r>
          </w:p>
        </w:tc>
        <w:tc>
          <w:tcPr>
            <w:tcW w:w="658" w:type="pct"/>
            <w:vMerge/>
            <w:vAlign w:val="center"/>
          </w:tcPr>
          <w:p w14:paraId="11A63190" w14:textId="77777777" w:rsidR="00033F44" w:rsidRPr="00F650E6" w:rsidRDefault="00033F44" w:rsidP="00AF4336">
            <w:pPr>
              <w:jc w:val="center"/>
              <w:rPr>
                <w:rFonts w:ascii="宋体" w:hAnsi="宋体" w:hint="eastAsia"/>
                <w:sz w:val="24"/>
              </w:rPr>
            </w:pPr>
          </w:p>
        </w:tc>
        <w:tc>
          <w:tcPr>
            <w:tcW w:w="752" w:type="pct"/>
            <w:vAlign w:val="center"/>
          </w:tcPr>
          <w:p w14:paraId="2FC81CCF" w14:textId="77777777" w:rsidR="00033F44" w:rsidRPr="00F650E6" w:rsidRDefault="00033F44" w:rsidP="00AF4336">
            <w:pPr>
              <w:jc w:val="center"/>
              <w:rPr>
                <w:rFonts w:ascii="宋体" w:hAnsi="宋体" w:hint="eastAsia"/>
                <w:sz w:val="24"/>
              </w:rPr>
            </w:pPr>
            <w:r w:rsidRPr="00F650E6">
              <w:rPr>
                <w:rFonts w:ascii="宋体" w:hAnsi="宋体" w:hint="eastAsia"/>
                <w:sz w:val="24"/>
              </w:rPr>
              <w:t>巡逻</w:t>
            </w:r>
          </w:p>
        </w:tc>
        <w:tc>
          <w:tcPr>
            <w:tcW w:w="528" w:type="pct"/>
            <w:vAlign w:val="center"/>
          </w:tcPr>
          <w:p w14:paraId="2B05ED38" w14:textId="77777777" w:rsidR="00033F44" w:rsidRPr="00F650E6" w:rsidRDefault="00033F44" w:rsidP="00AF4336">
            <w:pPr>
              <w:jc w:val="center"/>
              <w:rPr>
                <w:rFonts w:ascii="宋体" w:hAnsi="宋体" w:hint="eastAsia"/>
                <w:sz w:val="24"/>
              </w:rPr>
            </w:pPr>
            <w:r w:rsidRPr="00F650E6">
              <w:rPr>
                <w:rFonts w:ascii="宋体" w:hAnsi="宋体"/>
                <w:sz w:val="24"/>
              </w:rPr>
              <w:t>2</w:t>
            </w:r>
          </w:p>
        </w:tc>
        <w:tc>
          <w:tcPr>
            <w:tcW w:w="2628" w:type="pct"/>
            <w:vAlign w:val="center"/>
          </w:tcPr>
          <w:p w14:paraId="1D6A43C7" w14:textId="77777777" w:rsidR="00033F44" w:rsidRPr="00F650E6" w:rsidRDefault="00033F44" w:rsidP="00AF4336">
            <w:pPr>
              <w:jc w:val="left"/>
              <w:rPr>
                <w:rFonts w:ascii="宋体" w:hAnsi="宋体" w:hint="eastAsia"/>
                <w:sz w:val="24"/>
              </w:rPr>
            </w:pPr>
            <w:r w:rsidRPr="00F650E6">
              <w:rPr>
                <w:rFonts w:ascii="宋体" w:hAnsi="宋体" w:hint="eastAsia"/>
                <w:sz w:val="24"/>
              </w:rPr>
              <w:t>两班倒，负责小区范围全面巡逻</w:t>
            </w:r>
          </w:p>
        </w:tc>
      </w:tr>
      <w:tr w:rsidR="00F650E6" w:rsidRPr="00F650E6" w14:paraId="4234E22D" w14:textId="77777777" w:rsidTr="00AF4336">
        <w:trPr>
          <w:trHeight w:val="567"/>
        </w:trPr>
        <w:tc>
          <w:tcPr>
            <w:tcW w:w="434" w:type="pct"/>
            <w:vAlign w:val="center"/>
          </w:tcPr>
          <w:p w14:paraId="56849218" w14:textId="77777777" w:rsidR="00033F44" w:rsidRPr="00F650E6" w:rsidRDefault="00033F44" w:rsidP="00AF4336">
            <w:pPr>
              <w:jc w:val="center"/>
              <w:rPr>
                <w:rFonts w:ascii="宋体" w:hAnsi="宋体" w:hint="eastAsia"/>
                <w:sz w:val="24"/>
              </w:rPr>
            </w:pPr>
            <w:r w:rsidRPr="00F650E6">
              <w:rPr>
                <w:rFonts w:ascii="宋体" w:hAnsi="宋体"/>
                <w:sz w:val="24"/>
              </w:rPr>
              <w:t>6</w:t>
            </w:r>
          </w:p>
        </w:tc>
        <w:tc>
          <w:tcPr>
            <w:tcW w:w="658" w:type="pct"/>
            <w:vMerge/>
            <w:vAlign w:val="center"/>
          </w:tcPr>
          <w:p w14:paraId="36E58301" w14:textId="77777777" w:rsidR="00033F44" w:rsidRPr="00F650E6" w:rsidRDefault="00033F44" w:rsidP="00AF4336">
            <w:pPr>
              <w:jc w:val="center"/>
              <w:rPr>
                <w:rFonts w:ascii="宋体" w:hAnsi="宋体" w:hint="eastAsia"/>
                <w:sz w:val="24"/>
              </w:rPr>
            </w:pPr>
          </w:p>
        </w:tc>
        <w:tc>
          <w:tcPr>
            <w:tcW w:w="752" w:type="pct"/>
            <w:vAlign w:val="center"/>
          </w:tcPr>
          <w:p w14:paraId="1DDF8080" w14:textId="77777777" w:rsidR="00033F44" w:rsidRPr="00F650E6" w:rsidRDefault="00033F44" w:rsidP="00AF4336">
            <w:pPr>
              <w:jc w:val="center"/>
              <w:rPr>
                <w:rFonts w:ascii="宋体" w:hAnsi="宋体" w:hint="eastAsia"/>
                <w:sz w:val="24"/>
              </w:rPr>
            </w:pPr>
            <w:proofErr w:type="gramStart"/>
            <w:r w:rsidRPr="00F650E6">
              <w:rPr>
                <w:rFonts w:ascii="宋体" w:hAnsi="宋体" w:hint="eastAsia"/>
                <w:sz w:val="24"/>
              </w:rPr>
              <w:t>替休</w:t>
            </w:r>
            <w:proofErr w:type="gramEnd"/>
          </w:p>
        </w:tc>
        <w:tc>
          <w:tcPr>
            <w:tcW w:w="528" w:type="pct"/>
            <w:vAlign w:val="center"/>
          </w:tcPr>
          <w:p w14:paraId="22517EC0" w14:textId="77777777" w:rsidR="00033F44" w:rsidRPr="00F650E6" w:rsidRDefault="00033F44" w:rsidP="00AF4336">
            <w:pPr>
              <w:jc w:val="center"/>
              <w:rPr>
                <w:rFonts w:ascii="宋体" w:hAnsi="宋体" w:hint="eastAsia"/>
                <w:sz w:val="24"/>
              </w:rPr>
            </w:pPr>
            <w:r w:rsidRPr="00F650E6">
              <w:rPr>
                <w:rFonts w:ascii="宋体" w:hAnsi="宋体"/>
                <w:sz w:val="24"/>
              </w:rPr>
              <w:t>1</w:t>
            </w:r>
          </w:p>
        </w:tc>
        <w:tc>
          <w:tcPr>
            <w:tcW w:w="2628" w:type="pct"/>
            <w:vAlign w:val="center"/>
          </w:tcPr>
          <w:p w14:paraId="2B7853D5" w14:textId="77777777" w:rsidR="00033F44" w:rsidRPr="00F650E6" w:rsidRDefault="00033F44" w:rsidP="00AF4336">
            <w:pPr>
              <w:jc w:val="left"/>
              <w:rPr>
                <w:rFonts w:ascii="宋体" w:hAnsi="宋体" w:hint="eastAsia"/>
                <w:sz w:val="24"/>
              </w:rPr>
            </w:pPr>
            <w:proofErr w:type="gramStart"/>
            <w:r w:rsidRPr="00F650E6">
              <w:rPr>
                <w:rFonts w:ascii="宋体" w:hAnsi="宋体" w:hint="eastAsia"/>
                <w:sz w:val="24"/>
              </w:rPr>
              <w:t>岗位替休人员</w:t>
            </w:r>
            <w:proofErr w:type="gramEnd"/>
          </w:p>
        </w:tc>
      </w:tr>
      <w:tr w:rsidR="00F650E6" w:rsidRPr="00F650E6" w14:paraId="63630BF7" w14:textId="77777777" w:rsidTr="00AF4336">
        <w:trPr>
          <w:trHeight w:val="567"/>
        </w:trPr>
        <w:tc>
          <w:tcPr>
            <w:tcW w:w="1844" w:type="pct"/>
            <w:gridSpan w:val="3"/>
            <w:vAlign w:val="center"/>
          </w:tcPr>
          <w:p w14:paraId="01D5C359" w14:textId="77777777" w:rsidR="00033F44" w:rsidRPr="00F650E6" w:rsidRDefault="00033F44" w:rsidP="00AF4336">
            <w:pPr>
              <w:jc w:val="center"/>
              <w:rPr>
                <w:rFonts w:ascii="宋体" w:hAnsi="宋体" w:hint="eastAsia"/>
                <w:sz w:val="24"/>
              </w:rPr>
            </w:pPr>
            <w:r w:rsidRPr="00F650E6">
              <w:rPr>
                <w:rFonts w:ascii="宋体" w:hAnsi="宋体" w:hint="eastAsia"/>
                <w:sz w:val="24"/>
              </w:rPr>
              <w:t>合计</w:t>
            </w:r>
          </w:p>
        </w:tc>
        <w:tc>
          <w:tcPr>
            <w:tcW w:w="528" w:type="pct"/>
            <w:vAlign w:val="center"/>
          </w:tcPr>
          <w:p w14:paraId="00B3EF7F" w14:textId="77777777" w:rsidR="00033F44" w:rsidRPr="00F650E6" w:rsidRDefault="00033F44" w:rsidP="00AF4336">
            <w:pPr>
              <w:jc w:val="center"/>
              <w:rPr>
                <w:rFonts w:ascii="宋体" w:hAnsi="宋体" w:hint="eastAsia"/>
                <w:sz w:val="24"/>
              </w:rPr>
            </w:pPr>
            <w:r w:rsidRPr="00F650E6">
              <w:rPr>
                <w:rFonts w:ascii="宋体" w:hAnsi="宋体" w:hint="eastAsia"/>
                <w:sz w:val="24"/>
              </w:rPr>
              <w:t>1</w:t>
            </w:r>
            <w:r w:rsidRPr="00F650E6">
              <w:rPr>
                <w:rFonts w:ascii="宋体" w:hAnsi="宋体"/>
                <w:sz w:val="24"/>
              </w:rPr>
              <w:t>0</w:t>
            </w:r>
          </w:p>
        </w:tc>
        <w:tc>
          <w:tcPr>
            <w:tcW w:w="2628" w:type="pct"/>
            <w:vAlign w:val="center"/>
          </w:tcPr>
          <w:p w14:paraId="11F79D87" w14:textId="77777777" w:rsidR="00033F44" w:rsidRPr="00F650E6" w:rsidRDefault="00033F44" w:rsidP="00AF4336">
            <w:pPr>
              <w:jc w:val="left"/>
              <w:rPr>
                <w:rFonts w:ascii="宋体" w:hAnsi="宋体" w:hint="eastAsia"/>
                <w:sz w:val="24"/>
              </w:rPr>
            </w:pPr>
          </w:p>
        </w:tc>
      </w:tr>
      <w:tr w:rsidR="00033F44" w:rsidRPr="00F650E6" w14:paraId="4779BAC8" w14:textId="77777777" w:rsidTr="00AF4336">
        <w:trPr>
          <w:trHeight w:val="567"/>
        </w:trPr>
        <w:tc>
          <w:tcPr>
            <w:tcW w:w="434" w:type="pct"/>
            <w:vAlign w:val="center"/>
          </w:tcPr>
          <w:p w14:paraId="69CEFE31" w14:textId="77777777" w:rsidR="00033F44" w:rsidRPr="00F650E6" w:rsidRDefault="00033F44" w:rsidP="00AF4336">
            <w:pPr>
              <w:spacing w:line="276" w:lineRule="auto"/>
              <w:jc w:val="center"/>
              <w:rPr>
                <w:rFonts w:ascii="宋体" w:hAnsi="宋体" w:hint="eastAsia"/>
                <w:b/>
                <w:bCs/>
                <w:sz w:val="24"/>
              </w:rPr>
            </w:pPr>
            <w:r w:rsidRPr="00F650E6">
              <w:rPr>
                <w:rFonts w:ascii="宋体" w:hAnsi="宋体" w:hint="eastAsia"/>
                <w:b/>
                <w:bCs/>
                <w:sz w:val="24"/>
              </w:rPr>
              <w:t>备注</w:t>
            </w:r>
          </w:p>
        </w:tc>
        <w:tc>
          <w:tcPr>
            <w:tcW w:w="4566" w:type="pct"/>
            <w:gridSpan w:val="4"/>
            <w:vAlign w:val="center"/>
          </w:tcPr>
          <w:p w14:paraId="44FA8CB2" w14:textId="77777777" w:rsidR="00033F44" w:rsidRPr="00F650E6" w:rsidRDefault="00033F44" w:rsidP="00AF4336">
            <w:pPr>
              <w:pStyle w:val="afc"/>
              <w:numPr>
                <w:ilvl w:val="0"/>
                <w:numId w:val="16"/>
              </w:numPr>
              <w:spacing w:line="276" w:lineRule="auto"/>
              <w:ind w:firstLineChars="0"/>
              <w:jc w:val="left"/>
              <w:rPr>
                <w:rFonts w:ascii="宋体" w:hAnsi="宋体" w:hint="eastAsia"/>
                <w:sz w:val="24"/>
                <w:szCs w:val="24"/>
              </w:rPr>
            </w:pPr>
            <w:r w:rsidRPr="00F650E6">
              <w:rPr>
                <w:rFonts w:ascii="宋体" w:hAnsi="宋体" w:hint="eastAsia"/>
                <w:sz w:val="24"/>
                <w:szCs w:val="24"/>
              </w:rPr>
              <w:t>班次为1</w:t>
            </w:r>
            <w:r w:rsidRPr="00F650E6">
              <w:rPr>
                <w:rFonts w:ascii="宋体" w:hAnsi="宋体"/>
                <w:sz w:val="24"/>
                <w:szCs w:val="24"/>
              </w:rPr>
              <w:t>2</w:t>
            </w:r>
            <w:r w:rsidRPr="00F650E6">
              <w:rPr>
                <w:rFonts w:ascii="宋体" w:hAnsi="宋体" w:hint="eastAsia"/>
                <w:sz w:val="24"/>
                <w:szCs w:val="24"/>
              </w:rPr>
              <w:t>小时/班，2</w:t>
            </w:r>
            <w:r w:rsidRPr="00F650E6">
              <w:rPr>
                <w:rFonts w:ascii="宋体" w:hAnsi="宋体"/>
                <w:sz w:val="24"/>
                <w:szCs w:val="24"/>
              </w:rPr>
              <w:t>4</w:t>
            </w:r>
            <w:r w:rsidRPr="00F650E6">
              <w:rPr>
                <w:rFonts w:ascii="宋体" w:hAnsi="宋体" w:hint="eastAsia"/>
                <w:sz w:val="24"/>
                <w:szCs w:val="24"/>
              </w:rPr>
              <w:t>小时两班制（形象岗为白班1</w:t>
            </w:r>
            <w:r w:rsidRPr="00F650E6">
              <w:rPr>
                <w:rFonts w:ascii="宋体" w:hAnsi="宋体"/>
                <w:sz w:val="24"/>
                <w:szCs w:val="24"/>
              </w:rPr>
              <w:t>2</w:t>
            </w:r>
            <w:r w:rsidRPr="00F650E6">
              <w:rPr>
                <w:rFonts w:ascii="宋体" w:hAnsi="宋体" w:hint="eastAsia"/>
                <w:sz w:val="24"/>
                <w:szCs w:val="24"/>
              </w:rPr>
              <w:t>小时制）；</w:t>
            </w:r>
          </w:p>
          <w:p w14:paraId="5AF45BE8" w14:textId="77777777" w:rsidR="00033F44" w:rsidRPr="00F650E6" w:rsidRDefault="00033F44" w:rsidP="00AF4336">
            <w:pPr>
              <w:pStyle w:val="afc"/>
              <w:numPr>
                <w:ilvl w:val="0"/>
                <w:numId w:val="16"/>
              </w:numPr>
              <w:spacing w:line="276" w:lineRule="auto"/>
              <w:ind w:firstLineChars="0"/>
              <w:jc w:val="left"/>
              <w:rPr>
                <w:rFonts w:ascii="宋体" w:hAnsi="宋体" w:hint="eastAsia"/>
                <w:sz w:val="24"/>
                <w:szCs w:val="24"/>
              </w:rPr>
            </w:pPr>
            <w:proofErr w:type="gramStart"/>
            <w:r w:rsidRPr="00F650E6">
              <w:rPr>
                <w:rFonts w:ascii="宋体" w:hAnsi="宋体" w:hint="eastAsia"/>
                <w:sz w:val="24"/>
                <w:szCs w:val="24"/>
              </w:rPr>
              <w:t>岗位月</w:t>
            </w:r>
            <w:proofErr w:type="gramEnd"/>
            <w:r w:rsidRPr="00F650E6">
              <w:rPr>
                <w:rFonts w:ascii="宋体" w:hAnsi="宋体" w:hint="eastAsia"/>
                <w:sz w:val="24"/>
                <w:szCs w:val="24"/>
              </w:rPr>
              <w:t>休4天；</w:t>
            </w:r>
          </w:p>
          <w:p w14:paraId="6B76CBEA" w14:textId="77777777" w:rsidR="00033F44" w:rsidRPr="00F650E6" w:rsidRDefault="00033F44" w:rsidP="00AF4336">
            <w:pPr>
              <w:pStyle w:val="afc"/>
              <w:numPr>
                <w:ilvl w:val="0"/>
                <w:numId w:val="16"/>
              </w:numPr>
              <w:spacing w:line="276" w:lineRule="auto"/>
              <w:ind w:firstLineChars="0"/>
              <w:jc w:val="left"/>
              <w:rPr>
                <w:rFonts w:ascii="宋体" w:hAnsi="宋体" w:hint="eastAsia"/>
                <w:sz w:val="24"/>
                <w:szCs w:val="24"/>
              </w:rPr>
            </w:pPr>
            <w:r w:rsidRPr="00F650E6">
              <w:rPr>
                <w:rFonts w:ascii="宋体" w:hAnsi="宋体" w:hint="eastAsia"/>
                <w:sz w:val="24"/>
                <w:szCs w:val="24"/>
              </w:rPr>
              <w:t>制服由承包方提供，款式由招标方选定。</w:t>
            </w:r>
          </w:p>
        </w:tc>
      </w:tr>
    </w:tbl>
    <w:p w14:paraId="76B4B5E7" w14:textId="77777777" w:rsidR="00033F44" w:rsidRPr="00F650E6" w:rsidRDefault="00033F44" w:rsidP="00033F44">
      <w:pPr>
        <w:widowControl/>
        <w:jc w:val="left"/>
        <w:rPr>
          <w:rFonts w:hAnsi="宋体" w:hint="eastAsia"/>
          <w:sz w:val="24"/>
        </w:rPr>
      </w:pPr>
    </w:p>
    <w:p w14:paraId="0DB35216" w14:textId="77777777" w:rsidR="00033F44" w:rsidRPr="00F650E6" w:rsidRDefault="00033F44" w:rsidP="00033F44">
      <w:pPr>
        <w:widowControl/>
        <w:jc w:val="left"/>
        <w:rPr>
          <w:rFonts w:ascii="宋体" w:hAnsi="宋体" w:cs="Courier New" w:hint="eastAsia"/>
          <w:sz w:val="24"/>
        </w:rPr>
      </w:pPr>
      <w:r w:rsidRPr="00F650E6">
        <w:rPr>
          <w:rFonts w:hAnsi="宋体"/>
          <w:sz w:val="24"/>
        </w:rPr>
        <w:br w:type="page"/>
      </w:r>
    </w:p>
    <w:p w14:paraId="3360D083" w14:textId="77777777" w:rsidR="00033F44" w:rsidRPr="00F650E6" w:rsidRDefault="00033F44" w:rsidP="00033F44">
      <w:pPr>
        <w:pStyle w:val="ab"/>
        <w:spacing w:line="360" w:lineRule="auto"/>
        <w:rPr>
          <w:rFonts w:hAnsi="宋体" w:hint="eastAsia"/>
          <w:sz w:val="24"/>
          <w:szCs w:val="24"/>
        </w:rPr>
      </w:pPr>
      <w:r w:rsidRPr="00F650E6">
        <w:rPr>
          <w:rFonts w:hAnsi="宋体" w:hint="eastAsia"/>
          <w:sz w:val="24"/>
          <w:szCs w:val="24"/>
        </w:rPr>
        <w:lastRenderedPageBreak/>
        <w:t>附件2.《保安服务外包各岗位职责》</w:t>
      </w:r>
    </w:p>
    <w:p w14:paraId="242C061C" w14:textId="77777777" w:rsidR="00033F44" w:rsidRPr="00F650E6" w:rsidRDefault="00033F44" w:rsidP="00033F44">
      <w:pPr>
        <w:jc w:val="center"/>
        <w:rPr>
          <w:b/>
          <w:bCs/>
          <w:sz w:val="32"/>
          <w:szCs w:val="40"/>
        </w:rPr>
      </w:pPr>
      <w:r w:rsidRPr="00F650E6">
        <w:rPr>
          <w:rFonts w:hint="eastAsia"/>
          <w:b/>
          <w:bCs/>
          <w:sz w:val="32"/>
          <w:szCs w:val="40"/>
        </w:rPr>
        <w:t>保安服务外包各岗位职责</w:t>
      </w:r>
    </w:p>
    <w:p w14:paraId="47F335D1" w14:textId="77777777" w:rsidR="00033F44" w:rsidRPr="00F650E6" w:rsidRDefault="00033F44" w:rsidP="00033F44">
      <w:pPr>
        <w:spacing w:line="360" w:lineRule="auto"/>
        <w:ind w:firstLine="480"/>
        <w:jc w:val="center"/>
        <w:rPr>
          <w:rFonts w:ascii="宋体" w:hAnsi="宋体" w:hint="eastAsia"/>
          <w:sz w:val="24"/>
        </w:rPr>
      </w:pPr>
      <w:r w:rsidRPr="00F650E6">
        <w:rPr>
          <w:rFonts w:ascii="宋体" w:hAnsi="宋体" w:hint="eastAsia"/>
          <w:sz w:val="24"/>
        </w:rPr>
        <w:t>（岗位职责包括但不限于以下）</w:t>
      </w:r>
    </w:p>
    <w:p w14:paraId="58645E01" w14:textId="77777777" w:rsidR="00033F44" w:rsidRPr="00F650E6" w:rsidRDefault="00033F44" w:rsidP="00033F44">
      <w:pPr>
        <w:pStyle w:val="ab"/>
        <w:numPr>
          <w:ilvl w:val="0"/>
          <w:numId w:val="44"/>
        </w:numPr>
        <w:spacing w:beforeLines="100" w:before="240" w:line="360" w:lineRule="auto"/>
        <w:ind w:left="860"/>
        <w:rPr>
          <w:rFonts w:hAnsi="宋体" w:hint="eastAsia"/>
          <w:b/>
          <w:sz w:val="24"/>
          <w:szCs w:val="24"/>
        </w:rPr>
      </w:pPr>
      <w:bookmarkStart w:id="250" w:name="_Toc120607192"/>
      <w:bookmarkEnd w:id="250"/>
      <w:r w:rsidRPr="00F650E6">
        <w:rPr>
          <w:rFonts w:hAnsi="宋体" w:hint="eastAsia"/>
          <w:b/>
          <w:sz w:val="24"/>
          <w:szCs w:val="24"/>
        </w:rPr>
        <w:t>外包安全主管/联络人职责</w:t>
      </w:r>
    </w:p>
    <w:p w14:paraId="1D77265B"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在项目保安主管的领导下工作，并且服从保安主管的领导。</w:t>
      </w:r>
    </w:p>
    <w:p w14:paraId="7F072A4D"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指导、督促保安各班工作，定期进行检查，做到服务至上，赢得业主满意。</w:t>
      </w:r>
    </w:p>
    <w:p w14:paraId="50EEC37C"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安排本部门员工培训的具体事项。</w:t>
      </w:r>
    </w:p>
    <w:p w14:paraId="72CE3B18"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对保安员进行遵纪守法教育。</w:t>
      </w:r>
    </w:p>
    <w:p w14:paraId="6CBDF9C2"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处理一般治安、消防、</w:t>
      </w:r>
      <w:proofErr w:type="gramStart"/>
      <w:r w:rsidRPr="00F650E6">
        <w:rPr>
          <w:rFonts w:hAnsi="宋体" w:hint="eastAsia"/>
          <w:bCs/>
          <w:sz w:val="24"/>
          <w:szCs w:val="24"/>
        </w:rPr>
        <w:t>交通刮蹭事故</w:t>
      </w:r>
      <w:proofErr w:type="gramEnd"/>
      <w:r w:rsidRPr="00F650E6">
        <w:rPr>
          <w:rFonts w:hAnsi="宋体" w:hint="eastAsia"/>
          <w:bCs/>
          <w:sz w:val="24"/>
          <w:szCs w:val="24"/>
        </w:rPr>
        <w:t>，及时将重大消防问题报告主管物业领导。</w:t>
      </w:r>
    </w:p>
    <w:p w14:paraId="4F237300"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负责本部门的器材管理工作。</w:t>
      </w:r>
    </w:p>
    <w:p w14:paraId="1DFF93A7"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负责检查本部门工作记录情况，并及时向上级汇报。</w:t>
      </w:r>
    </w:p>
    <w:p w14:paraId="70D04089"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负责义务消防队的训练工作。</w:t>
      </w:r>
    </w:p>
    <w:p w14:paraId="0048C3EE"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负责属下员工的考核工作。</w:t>
      </w:r>
    </w:p>
    <w:p w14:paraId="02913431"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负责停车场的日常工作管理及车辆管理员的排班工作。</w:t>
      </w:r>
    </w:p>
    <w:p w14:paraId="178BEE28" w14:textId="77777777" w:rsidR="00033F44" w:rsidRPr="00F650E6" w:rsidRDefault="00033F44" w:rsidP="00033F44">
      <w:pPr>
        <w:pStyle w:val="ab"/>
        <w:numPr>
          <w:ilvl w:val="1"/>
          <w:numId w:val="45"/>
        </w:numPr>
        <w:spacing w:line="360" w:lineRule="auto"/>
        <w:ind w:left="860"/>
        <w:rPr>
          <w:rFonts w:hAnsi="宋体" w:hint="eastAsia"/>
          <w:bCs/>
          <w:sz w:val="24"/>
          <w:szCs w:val="24"/>
        </w:rPr>
      </w:pPr>
      <w:r w:rsidRPr="00F650E6">
        <w:rPr>
          <w:rFonts w:hAnsi="宋体" w:hint="eastAsia"/>
          <w:bCs/>
          <w:sz w:val="24"/>
          <w:szCs w:val="24"/>
        </w:rPr>
        <w:t>完成</w:t>
      </w:r>
      <w:proofErr w:type="gramStart"/>
      <w:r w:rsidRPr="00F650E6">
        <w:rPr>
          <w:rFonts w:hAnsi="宋体" w:hint="eastAsia"/>
          <w:bCs/>
          <w:sz w:val="24"/>
          <w:szCs w:val="24"/>
        </w:rPr>
        <w:t>书香嘉园物业管理</w:t>
      </w:r>
      <w:proofErr w:type="gramEnd"/>
      <w:r w:rsidRPr="00F650E6">
        <w:rPr>
          <w:rFonts w:hAnsi="宋体" w:hint="eastAsia"/>
          <w:bCs/>
          <w:sz w:val="24"/>
          <w:szCs w:val="24"/>
        </w:rPr>
        <w:t>制度有关规定和项目现场领导交办的其他工作任务。</w:t>
      </w:r>
    </w:p>
    <w:p w14:paraId="6E3C38C7" w14:textId="1A624AFB" w:rsidR="00033F44" w:rsidRPr="00F650E6" w:rsidRDefault="00033F44" w:rsidP="00033F44">
      <w:pPr>
        <w:pStyle w:val="ab"/>
        <w:numPr>
          <w:ilvl w:val="0"/>
          <w:numId w:val="44"/>
        </w:numPr>
        <w:spacing w:beforeLines="100" w:before="240" w:line="360" w:lineRule="auto"/>
        <w:ind w:left="860"/>
        <w:rPr>
          <w:rFonts w:hAnsi="宋体" w:hint="eastAsia"/>
          <w:b/>
          <w:sz w:val="24"/>
          <w:szCs w:val="24"/>
        </w:rPr>
      </w:pPr>
      <w:proofErr w:type="gramStart"/>
      <w:r w:rsidRPr="00F650E6">
        <w:rPr>
          <w:rFonts w:hAnsi="宋体" w:hint="eastAsia"/>
          <w:b/>
          <w:sz w:val="24"/>
          <w:szCs w:val="24"/>
        </w:rPr>
        <w:t>秩序员</w:t>
      </w:r>
      <w:proofErr w:type="gramEnd"/>
      <w:r w:rsidRPr="00F650E6">
        <w:rPr>
          <w:rFonts w:hAnsi="宋体" w:hint="eastAsia"/>
          <w:b/>
          <w:sz w:val="24"/>
          <w:szCs w:val="24"/>
        </w:rPr>
        <w:t>-北门岗职责</w:t>
      </w:r>
    </w:p>
    <w:p w14:paraId="175B1674"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负责维持出入门口秩序，保证项目北门及外广场区域的正常秩序。业主进出大门时立岗，保安人员及时敬礼。</w:t>
      </w:r>
    </w:p>
    <w:p w14:paraId="1C792E71"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注视项目出入人员，除业主及业主带领或与业主或物业管理处预约过的客人或持有有效证件及获得授权许可的人，其它无关人员一律禁止进入项目。</w:t>
      </w:r>
    </w:p>
    <w:p w14:paraId="6FF777C5"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负责检查大件物品运出住宅的相关放行手续。对可疑来访者进行盘查。摆卖、乞讨等闲杂人员不准进入项目。</w:t>
      </w:r>
    </w:p>
    <w:p w14:paraId="03BAAECA"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负责进入小区来访人员的询问和登记工作。</w:t>
      </w:r>
    </w:p>
    <w:p w14:paraId="2BD0365A"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负责施工/装修人员进出及现场秩序管理。</w:t>
      </w:r>
    </w:p>
    <w:p w14:paraId="6DC1F2A9"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巡视所辖区域的安全消防情况。根据物业管理处规定实行管理，应对突发事件紧急反应。</w:t>
      </w:r>
    </w:p>
    <w:p w14:paraId="448720AD"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lastRenderedPageBreak/>
        <w:t>相关部门到辖区参观检查时做好接待的礼仪、通知和方向指引工作。</w:t>
      </w:r>
    </w:p>
    <w:p w14:paraId="0EFD5A40"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根据营销中心礼仪要求，履行客户接待和引导工作。</w:t>
      </w:r>
    </w:p>
    <w:p w14:paraId="287C1514"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业户需要帮忙时主动上前帮助业主解决困难等工作。</w:t>
      </w:r>
    </w:p>
    <w:p w14:paraId="3B417336"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交班前，搞好值班岗亭的卫生，检查场内各种设备的完好情况，写好值班记录。</w:t>
      </w:r>
    </w:p>
    <w:p w14:paraId="58EDBB61" w14:textId="77777777" w:rsidR="00033F44" w:rsidRPr="00F650E6" w:rsidRDefault="00033F44" w:rsidP="00033F44">
      <w:pPr>
        <w:pStyle w:val="ab"/>
        <w:numPr>
          <w:ilvl w:val="1"/>
          <w:numId w:val="46"/>
        </w:numPr>
        <w:spacing w:line="360" w:lineRule="auto"/>
        <w:ind w:left="860"/>
        <w:rPr>
          <w:rFonts w:hAnsi="宋体" w:hint="eastAsia"/>
          <w:bCs/>
          <w:sz w:val="24"/>
          <w:szCs w:val="24"/>
        </w:rPr>
      </w:pPr>
      <w:r w:rsidRPr="00F650E6">
        <w:rPr>
          <w:rFonts w:hAnsi="宋体" w:hint="eastAsia"/>
          <w:bCs/>
          <w:sz w:val="24"/>
          <w:szCs w:val="24"/>
        </w:rPr>
        <w:t>完成</w:t>
      </w:r>
      <w:proofErr w:type="gramStart"/>
      <w:r w:rsidRPr="00F650E6">
        <w:rPr>
          <w:rFonts w:hAnsi="宋体" w:hint="eastAsia"/>
          <w:bCs/>
          <w:sz w:val="24"/>
          <w:szCs w:val="24"/>
        </w:rPr>
        <w:t>书香嘉园物业管理</w:t>
      </w:r>
      <w:proofErr w:type="gramEnd"/>
      <w:r w:rsidRPr="00F650E6">
        <w:rPr>
          <w:rFonts w:hAnsi="宋体" w:hint="eastAsia"/>
          <w:bCs/>
          <w:sz w:val="24"/>
          <w:szCs w:val="24"/>
        </w:rPr>
        <w:t>制度有关规定和项目现场领导交办的其他工作任务。</w:t>
      </w:r>
    </w:p>
    <w:p w14:paraId="333A4D22" w14:textId="40834192" w:rsidR="00033F44" w:rsidRPr="00F650E6" w:rsidRDefault="00033F44" w:rsidP="00033F44">
      <w:pPr>
        <w:pStyle w:val="ab"/>
        <w:numPr>
          <w:ilvl w:val="0"/>
          <w:numId w:val="44"/>
        </w:numPr>
        <w:spacing w:beforeLines="100" w:before="240" w:line="360" w:lineRule="auto"/>
        <w:ind w:left="860"/>
        <w:rPr>
          <w:rFonts w:hAnsi="宋体" w:hint="eastAsia"/>
          <w:b/>
          <w:sz w:val="24"/>
          <w:szCs w:val="24"/>
        </w:rPr>
      </w:pPr>
      <w:proofErr w:type="gramStart"/>
      <w:r w:rsidRPr="00F650E6">
        <w:rPr>
          <w:rFonts w:hAnsi="宋体" w:hint="eastAsia"/>
          <w:b/>
          <w:sz w:val="24"/>
          <w:szCs w:val="24"/>
        </w:rPr>
        <w:t>秩序员</w:t>
      </w:r>
      <w:proofErr w:type="gramEnd"/>
      <w:r w:rsidRPr="00F650E6">
        <w:rPr>
          <w:rFonts w:hAnsi="宋体" w:hint="eastAsia"/>
          <w:b/>
          <w:sz w:val="24"/>
          <w:szCs w:val="24"/>
        </w:rPr>
        <w:t>-门岗职责</w:t>
      </w:r>
    </w:p>
    <w:p w14:paraId="5EADE379"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负责维持出入门口秩序，保证项目出入口及项目南门口10米范围内的正常秩序。业主及车辆进出项目时立岗，保安人员及时敬礼。</w:t>
      </w:r>
    </w:p>
    <w:p w14:paraId="4FFC75CB"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注视项目出入人员，除业主及业主带领或与业主或物业管理处预约过的客人或持有有效证件及获得授权许可的人，其它无关人员一律禁止进入项目。</w:t>
      </w:r>
    </w:p>
    <w:p w14:paraId="233FC89C"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负责检查大件物品运出住宅的相关放行手续。对可疑来访者进行盘查。摆卖、乞讨等闲杂人员不准进入项目。</w:t>
      </w:r>
    </w:p>
    <w:p w14:paraId="60FFD6AC"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负责非工作时间进入项目楼栋内的保安员与其它工作人员出入登记工作。</w:t>
      </w:r>
    </w:p>
    <w:p w14:paraId="51DB61B2"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负责施工/装修人员进出及现场秩序管理。</w:t>
      </w:r>
    </w:p>
    <w:p w14:paraId="683FC201"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巡视所辖区域的安全消防情况。根据物业管理处规定实行管理，应对突发事件紧急反应。</w:t>
      </w:r>
    </w:p>
    <w:p w14:paraId="7102801E"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相关部门到辖区参观检查时做好接待的礼仪、通知和方向指引工作。</w:t>
      </w:r>
    </w:p>
    <w:p w14:paraId="07FA0459"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业户需要帮忙时主动上前帮助业主解决困难等工作。</w:t>
      </w:r>
    </w:p>
    <w:p w14:paraId="1D859124"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交班前，搞好值班岗亭的卫生，检查场内各种设备的完好情况，写好值班记录。</w:t>
      </w:r>
    </w:p>
    <w:p w14:paraId="281DDE82"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负责车辆进出管理：</w:t>
      </w:r>
    </w:p>
    <w:p w14:paraId="1CEDDF32" w14:textId="77777777" w:rsidR="00033F44" w:rsidRPr="00F650E6" w:rsidRDefault="00033F44" w:rsidP="00033F44">
      <w:pPr>
        <w:pStyle w:val="ab"/>
        <w:numPr>
          <w:ilvl w:val="3"/>
          <w:numId w:val="47"/>
        </w:numPr>
        <w:spacing w:line="360" w:lineRule="auto"/>
        <w:ind w:left="860"/>
        <w:rPr>
          <w:rFonts w:hAnsi="宋体" w:hint="eastAsia"/>
          <w:bCs/>
          <w:sz w:val="24"/>
          <w:szCs w:val="24"/>
        </w:rPr>
      </w:pPr>
      <w:r w:rsidRPr="00F650E6">
        <w:rPr>
          <w:rFonts w:hAnsi="宋体" w:hint="eastAsia"/>
          <w:bCs/>
          <w:sz w:val="24"/>
          <w:szCs w:val="24"/>
        </w:rPr>
        <w:t>挡车杆应经常保持放下状态，当外来车辆需要进场时，需走到司机位旁立正、敬礼。业主车辆直接敬礼放行。</w:t>
      </w:r>
    </w:p>
    <w:p w14:paraId="6C983CF4" w14:textId="77777777" w:rsidR="00033F44" w:rsidRPr="00F650E6" w:rsidRDefault="00033F44" w:rsidP="00033F44">
      <w:pPr>
        <w:pStyle w:val="ab"/>
        <w:numPr>
          <w:ilvl w:val="3"/>
          <w:numId w:val="47"/>
        </w:numPr>
        <w:spacing w:line="360" w:lineRule="auto"/>
        <w:ind w:left="860"/>
        <w:rPr>
          <w:rFonts w:hAnsi="宋体" w:hint="eastAsia"/>
          <w:bCs/>
          <w:sz w:val="24"/>
          <w:szCs w:val="24"/>
        </w:rPr>
      </w:pPr>
      <w:r w:rsidRPr="00F650E6">
        <w:rPr>
          <w:rFonts w:hAnsi="宋体" w:hint="eastAsia"/>
          <w:bCs/>
          <w:sz w:val="24"/>
          <w:szCs w:val="24"/>
        </w:rPr>
        <w:t>做好车辆的出入记录，登记车号、进场时间、车体情况。</w:t>
      </w:r>
    </w:p>
    <w:p w14:paraId="27675AE6" w14:textId="77777777" w:rsidR="00033F44" w:rsidRPr="00F650E6" w:rsidRDefault="00033F44" w:rsidP="00033F44">
      <w:pPr>
        <w:pStyle w:val="ab"/>
        <w:numPr>
          <w:ilvl w:val="3"/>
          <w:numId w:val="47"/>
        </w:numPr>
        <w:spacing w:line="360" w:lineRule="auto"/>
        <w:ind w:left="860"/>
        <w:rPr>
          <w:rFonts w:hAnsi="宋体" w:hint="eastAsia"/>
          <w:bCs/>
          <w:sz w:val="24"/>
          <w:szCs w:val="24"/>
        </w:rPr>
      </w:pPr>
      <w:r w:rsidRPr="00F650E6">
        <w:rPr>
          <w:rFonts w:hAnsi="宋体" w:hint="eastAsia"/>
          <w:bCs/>
          <w:sz w:val="24"/>
          <w:szCs w:val="24"/>
        </w:rPr>
        <w:t>正确</w:t>
      </w:r>
      <w:proofErr w:type="gramStart"/>
      <w:r w:rsidRPr="00F650E6">
        <w:rPr>
          <w:rFonts w:hAnsi="宋体" w:hint="eastAsia"/>
          <w:bCs/>
          <w:sz w:val="24"/>
          <w:szCs w:val="24"/>
        </w:rPr>
        <w:t>操作道</w:t>
      </w:r>
      <w:proofErr w:type="gramEnd"/>
      <w:r w:rsidRPr="00F650E6">
        <w:rPr>
          <w:rFonts w:hAnsi="宋体" w:hint="eastAsia"/>
          <w:bCs/>
          <w:sz w:val="24"/>
          <w:szCs w:val="24"/>
        </w:rPr>
        <w:t>闸栏杆，做好外来车辆，登记、检查、交通疏导停放指引工作。</w:t>
      </w:r>
    </w:p>
    <w:p w14:paraId="4316DF94" w14:textId="77777777" w:rsidR="00033F44" w:rsidRPr="00F650E6" w:rsidRDefault="00033F44" w:rsidP="00033F44">
      <w:pPr>
        <w:pStyle w:val="ab"/>
        <w:numPr>
          <w:ilvl w:val="3"/>
          <w:numId w:val="47"/>
        </w:numPr>
        <w:spacing w:line="360" w:lineRule="auto"/>
        <w:ind w:left="860"/>
        <w:rPr>
          <w:rFonts w:hAnsi="宋体" w:hint="eastAsia"/>
          <w:bCs/>
          <w:sz w:val="24"/>
          <w:szCs w:val="24"/>
        </w:rPr>
      </w:pPr>
      <w:r w:rsidRPr="00F650E6">
        <w:rPr>
          <w:rFonts w:hAnsi="宋体" w:hint="eastAsia"/>
          <w:bCs/>
          <w:sz w:val="24"/>
          <w:szCs w:val="24"/>
        </w:rPr>
        <w:t>负责提醒司机锁好车门、车窗，不要将贵重物品留在车内。</w:t>
      </w:r>
    </w:p>
    <w:p w14:paraId="5F8C092E" w14:textId="77777777" w:rsidR="00033F44" w:rsidRPr="00F650E6" w:rsidRDefault="00033F44" w:rsidP="00033F44">
      <w:pPr>
        <w:pStyle w:val="ab"/>
        <w:numPr>
          <w:ilvl w:val="3"/>
          <w:numId w:val="47"/>
        </w:numPr>
        <w:spacing w:line="360" w:lineRule="auto"/>
        <w:ind w:left="860"/>
        <w:rPr>
          <w:rFonts w:hAnsi="宋体" w:hint="eastAsia"/>
          <w:bCs/>
          <w:sz w:val="24"/>
          <w:szCs w:val="24"/>
        </w:rPr>
      </w:pPr>
      <w:r w:rsidRPr="00F650E6">
        <w:rPr>
          <w:rFonts w:hAnsi="宋体" w:hint="eastAsia"/>
          <w:bCs/>
          <w:sz w:val="24"/>
          <w:szCs w:val="24"/>
        </w:rPr>
        <w:lastRenderedPageBreak/>
        <w:t>车辆出场时在车辆出入登记本上注明。登记出场时间。</w:t>
      </w:r>
    </w:p>
    <w:p w14:paraId="1A491071" w14:textId="77777777" w:rsidR="00033F44" w:rsidRPr="00F650E6" w:rsidRDefault="00033F44" w:rsidP="00033F44">
      <w:pPr>
        <w:pStyle w:val="ab"/>
        <w:numPr>
          <w:ilvl w:val="3"/>
          <w:numId w:val="47"/>
        </w:numPr>
        <w:spacing w:line="360" w:lineRule="auto"/>
        <w:ind w:left="860"/>
        <w:rPr>
          <w:rFonts w:hAnsi="宋体" w:hint="eastAsia"/>
          <w:bCs/>
          <w:sz w:val="24"/>
          <w:szCs w:val="24"/>
        </w:rPr>
      </w:pPr>
      <w:r w:rsidRPr="00F650E6">
        <w:rPr>
          <w:rFonts w:hAnsi="宋体" w:hint="eastAsia"/>
          <w:bCs/>
          <w:sz w:val="24"/>
          <w:szCs w:val="24"/>
        </w:rPr>
        <w:t>核对车辆情况，如有可疑立即通知巡逻配合核实，核清无问题后，方可放行。</w:t>
      </w:r>
    </w:p>
    <w:p w14:paraId="000873A8" w14:textId="77777777" w:rsidR="00033F44" w:rsidRPr="00F650E6" w:rsidRDefault="00033F44" w:rsidP="00033F44">
      <w:pPr>
        <w:pStyle w:val="ab"/>
        <w:numPr>
          <w:ilvl w:val="1"/>
          <w:numId w:val="47"/>
        </w:numPr>
        <w:spacing w:line="360" w:lineRule="auto"/>
        <w:ind w:left="860"/>
        <w:rPr>
          <w:rFonts w:hAnsi="宋体" w:hint="eastAsia"/>
          <w:bCs/>
          <w:sz w:val="24"/>
          <w:szCs w:val="24"/>
        </w:rPr>
      </w:pPr>
      <w:r w:rsidRPr="00F650E6">
        <w:rPr>
          <w:rFonts w:hAnsi="宋体" w:hint="eastAsia"/>
          <w:bCs/>
          <w:sz w:val="24"/>
          <w:szCs w:val="24"/>
        </w:rPr>
        <w:t>完成</w:t>
      </w:r>
      <w:proofErr w:type="gramStart"/>
      <w:r w:rsidRPr="00F650E6">
        <w:rPr>
          <w:rFonts w:hAnsi="宋体" w:hint="eastAsia"/>
          <w:bCs/>
          <w:sz w:val="24"/>
          <w:szCs w:val="24"/>
        </w:rPr>
        <w:t>书香嘉园物业管理</w:t>
      </w:r>
      <w:proofErr w:type="gramEnd"/>
      <w:r w:rsidRPr="00F650E6">
        <w:rPr>
          <w:rFonts w:hAnsi="宋体" w:hint="eastAsia"/>
          <w:bCs/>
          <w:sz w:val="24"/>
          <w:szCs w:val="24"/>
        </w:rPr>
        <w:t>制度有关规定和项目现场领导交办的其他工作任务。</w:t>
      </w:r>
    </w:p>
    <w:p w14:paraId="5F4994C6" w14:textId="05A4E99B" w:rsidR="00033F44" w:rsidRPr="00F650E6" w:rsidRDefault="00033F44" w:rsidP="00033F44">
      <w:pPr>
        <w:pStyle w:val="ab"/>
        <w:numPr>
          <w:ilvl w:val="0"/>
          <w:numId w:val="44"/>
        </w:numPr>
        <w:spacing w:beforeLines="100" w:before="240" w:line="360" w:lineRule="auto"/>
        <w:ind w:left="860"/>
        <w:rPr>
          <w:rFonts w:hAnsi="宋体" w:hint="eastAsia"/>
          <w:b/>
          <w:sz w:val="24"/>
          <w:szCs w:val="24"/>
        </w:rPr>
      </w:pPr>
      <w:proofErr w:type="gramStart"/>
      <w:r w:rsidRPr="00F650E6">
        <w:rPr>
          <w:rFonts w:hAnsi="宋体" w:hint="eastAsia"/>
          <w:b/>
          <w:sz w:val="24"/>
          <w:szCs w:val="24"/>
        </w:rPr>
        <w:t>秩序员</w:t>
      </w:r>
      <w:proofErr w:type="gramEnd"/>
      <w:r w:rsidRPr="00F650E6">
        <w:rPr>
          <w:rFonts w:hAnsi="宋体" w:hint="eastAsia"/>
          <w:b/>
          <w:sz w:val="24"/>
          <w:szCs w:val="24"/>
        </w:rPr>
        <w:t>-巡逻岗职责</w:t>
      </w:r>
    </w:p>
    <w:p w14:paraId="24DD583C"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根据巡逻路线和频次执行不定时穿插式巡逻。缩短巡逻周期，避免犯罪分子有机可乘。轮流替换执行任务。同时定期或不定期的变化巡逻路线，以使巡逻工作更加有效。</w:t>
      </w:r>
    </w:p>
    <w:p w14:paraId="5A8EB0EA"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负责按巡逻路线巡视项目各区域，留意治安消防情况。</w:t>
      </w:r>
    </w:p>
    <w:p w14:paraId="2F25E6E9"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定时巡查车库、项目周围的安全秩序维护工作。</w:t>
      </w:r>
    </w:p>
    <w:p w14:paraId="5C1853AE"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检查项目的报警、各类灭火器是否正常。</w:t>
      </w:r>
    </w:p>
    <w:p w14:paraId="2C4F2EA7"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接到火警要问清楼层和区域，迅速到现场查明原因并扑灭初起的火灾。</w:t>
      </w:r>
    </w:p>
    <w:p w14:paraId="74BD7A7B"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负责查询可疑人员，及时将推销及闲杂人员劝</w:t>
      </w:r>
      <w:proofErr w:type="gramStart"/>
      <w:r w:rsidRPr="00F650E6">
        <w:rPr>
          <w:rFonts w:hAnsi="宋体" w:hint="eastAsia"/>
          <w:bCs/>
          <w:sz w:val="24"/>
          <w:szCs w:val="24"/>
        </w:rPr>
        <w:t>离项目</w:t>
      </w:r>
      <w:proofErr w:type="gramEnd"/>
      <w:r w:rsidRPr="00F650E6">
        <w:rPr>
          <w:rFonts w:hAnsi="宋体" w:hint="eastAsia"/>
          <w:bCs/>
          <w:sz w:val="24"/>
          <w:szCs w:val="24"/>
        </w:rPr>
        <w:t>所辖区域。</w:t>
      </w:r>
    </w:p>
    <w:p w14:paraId="2410BB45"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督促、配合检查客户装修现场的治安消防状况，及时告知违规装修中存在的</w:t>
      </w:r>
      <w:proofErr w:type="gramStart"/>
      <w:r w:rsidRPr="00F650E6">
        <w:rPr>
          <w:rFonts w:hAnsi="宋体" w:hint="eastAsia"/>
          <w:bCs/>
          <w:sz w:val="24"/>
          <w:szCs w:val="24"/>
        </w:rPr>
        <w:t>隐安全患</w:t>
      </w:r>
      <w:proofErr w:type="gramEnd"/>
      <w:r w:rsidRPr="00F650E6">
        <w:rPr>
          <w:rFonts w:hAnsi="宋体" w:hint="eastAsia"/>
          <w:bCs/>
          <w:sz w:val="24"/>
          <w:szCs w:val="24"/>
        </w:rPr>
        <w:t>。</w:t>
      </w:r>
    </w:p>
    <w:p w14:paraId="30ECFFD6"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负责检查</w:t>
      </w:r>
      <w:proofErr w:type="gramStart"/>
      <w:r w:rsidRPr="00F650E6">
        <w:rPr>
          <w:rFonts w:hAnsi="宋体" w:hint="eastAsia"/>
          <w:bCs/>
          <w:sz w:val="24"/>
          <w:szCs w:val="24"/>
        </w:rPr>
        <w:t>楼栋内公区</w:t>
      </w:r>
      <w:proofErr w:type="gramEnd"/>
      <w:r w:rsidRPr="00F650E6">
        <w:rPr>
          <w:rFonts w:hAnsi="宋体" w:hint="eastAsia"/>
          <w:bCs/>
          <w:sz w:val="24"/>
          <w:szCs w:val="24"/>
        </w:rPr>
        <w:t>门窗、灯光锁闭情况，发现问题隐患及时上报、留意查看。</w:t>
      </w:r>
    </w:p>
    <w:p w14:paraId="0F1F904F"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负责勘察项目内的绿化是否有损坏及环境是否受到污染。</w:t>
      </w:r>
    </w:p>
    <w:p w14:paraId="48EFD8D3"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负责检查项目公共区域的消防设备、设施以及公共设施，负责关闭公共区域不必要的用电设备，发现问题及时向领导汇报。</w:t>
      </w:r>
    </w:p>
    <w:p w14:paraId="345E0459"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负责二次装修巡查和管控，及时处理和反馈现场装修异常事宜。</w:t>
      </w:r>
    </w:p>
    <w:p w14:paraId="15D9A12D"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负责停车场的巡视工作。维护好车场内的秩序，无划线的地方，消防通道不准车辆停放，车辆进出高峰期，可请求巡逻人员配合。</w:t>
      </w:r>
    </w:p>
    <w:p w14:paraId="590902D4"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负责及时劝止违反项目停车场管理规定的行为。</w:t>
      </w:r>
    </w:p>
    <w:p w14:paraId="49BE63CB"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每班交接一定要明确清楚地根据交接制度执行。</w:t>
      </w:r>
    </w:p>
    <w:p w14:paraId="2807485A" w14:textId="77777777" w:rsidR="00033F44" w:rsidRPr="00F650E6" w:rsidRDefault="00033F44" w:rsidP="00033F44">
      <w:pPr>
        <w:pStyle w:val="ab"/>
        <w:numPr>
          <w:ilvl w:val="1"/>
          <w:numId w:val="48"/>
        </w:numPr>
        <w:spacing w:line="360" w:lineRule="auto"/>
        <w:ind w:left="420"/>
        <w:rPr>
          <w:rFonts w:hAnsi="宋体" w:hint="eastAsia"/>
          <w:bCs/>
          <w:sz w:val="24"/>
          <w:szCs w:val="24"/>
        </w:rPr>
      </w:pPr>
      <w:r w:rsidRPr="00F650E6">
        <w:rPr>
          <w:rFonts w:hAnsi="宋体" w:hint="eastAsia"/>
          <w:bCs/>
          <w:sz w:val="24"/>
          <w:szCs w:val="24"/>
        </w:rPr>
        <w:t>完成</w:t>
      </w:r>
      <w:proofErr w:type="gramStart"/>
      <w:r w:rsidRPr="00F650E6">
        <w:rPr>
          <w:rFonts w:hAnsi="宋体" w:hint="eastAsia"/>
          <w:bCs/>
          <w:sz w:val="24"/>
          <w:szCs w:val="24"/>
        </w:rPr>
        <w:t>书香嘉园物业管理</w:t>
      </w:r>
      <w:proofErr w:type="gramEnd"/>
      <w:r w:rsidRPr="00F650E6">
        <w:rPr>
          <w:rFonts w:hAnsi="宋体" w:hint="eastAsia"/>
          <w:bCs/>
          <w:sz w:val="24"/>
          <w:szCs w:val="24"/>
        </w:rPr>
        <w:t>制度有关规定和项目现场领导交办的其他工作任务。</w:t>
      </w:r>
    </w:p>
    <w:p w14:paraId="3A6F63DC" w14:textId="77777777" w:rsidR="00033F44" w:rsidRPr="00F650E6" w:rsidRDefault="00033F44" w:rsidP="00033F44">
      <w:pPr>
        <w:pStyle w:val="ab"/>
        <w:numPr>
          <w:ilvl w:val="0"/>
          <w:numId w:val="44"/>
        </w:numPr>
        <w:spacing w:beforeLines="100" w:before="240" w:line="360" w:lineRule="auto"/>
        <w:ind w:left="860"/>
        <w:rPr>
          <w:rFonts w:hAnsi="宋体" w:hint="eastAsia"/>
          <w:b/>
          <w:sz w:val="24"/>
          <w:szCs w:val="24"/>
        </w:rPr>
      </w:pPr>
      <w:proofErr w:type="gramStart"/>
      <w:r w:rsidRPr="00F650E6">
        <w:rPr>
          <w:rFonts w:hAnsi="宋体" w:hint="eastAsia"/>
          <w:b/>
          <w:sz w:val="24"/>
          <w:szCs w:val="24"/>
        </w:rPr>
        <w:t>消控岗职责</w:t>
      </w:r>
      <w:proofErr w:type="gramEnd"/>
    </w:p>
    <w:p w14:paraId="5E56CD7B"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熟悉消防管理制度，熟悉小区各</w:t>
      </w:r>
      <w:proofErr w:type="gramStart"/>
      <w:r w:rsidRPr="00F650E6">
        <w:rPr>
          <w:rFonts w:hAnsi="宋体" w:hint="eastAsia"/>
          <w:bCs/>
          <w:sz w:val="24"/>
          <w:szCs w:val="24"/>
        </w:rPr>
        <w:t>区域消防</w:t>
      </w:r>
      <w:proofErr w:type="gramEnd"/>
      <w:r w:rsidRPr="00F650E6">
        <w:rPr>
          <w:rFonts w:hAnsi="宋体" w:hint="eastAsia"/>
          <w:bCs/>
          <w:sz w:val="24"/>
          <w:szCs w:val="24"/>
        </w:rPr>
        <w:t>设备以及周边环境。</w:t>
      </w:r>
    </w:p>
    <w:p w14:paraId="4315CA5D"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lastRenderedPageBreak/>
        <w:t>严格执行物业公司各项规章制度及工作流程。</w:t>
      </w:r>
    </w:p>
    <w:p w14:paraId="36013418"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保证火灾报警、灭火系统正常工作。如遇火灾事故，立即组织指挥义务消防队员赶赴现场扑救，同时拨打119火警电话，及时操作联动设备，向有关领导报告，详细做好记录。</w:t>
      </w:r>
    </w:p>
    <w:p w14:paraId="67383C2E"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 xml:space="preserve">接到火灾报警信号或通知时，及时通知中控室人员赶到现场，查看报警原因。 </w:t>
      </w:r>
    </w:p>
    <w:p w14:paraId="7369AB24"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对消防设备定期测试、清扫保养工作，</w:t>
      </w:r>
      <w:proofErr w:type="gramStart"/>
      <w:r w:rsidRPr="00F650E6">
        <w:rPr>
          <w:rFonts w:hAnsi="宋体" w:hint="eastAsia"/>
          <w:bCs/>
          <w:sz w:val="24"/>
          <w:szCs w:val="24"/>
        </w:rPr>
        <w:t>保持消控室</w:t>
      </w:r>
      <w:proofErr w:type="gramEnd"/>
      <w:r w:rsidRPr="00F650E6">
        <w:rPr>
          <w:rFonts w:hAnsi="宋体" w:hint="eastAsia"/>
          <w:bCs/>
          <w:sz w:val="24"/>
          <w:szCs w:val="24"/>
        </w:rPr>
        <w:t xml:space="preserve">干净整洁。 </w:t>
      </w:r>
    </w:p>
    <w:p w14:paraId="37D77CA3"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严格遵守监控设备操作流程，禁止调整主机系统或用于其他用途。</w:t>
      </w:r>
    </w:p>
    <w:p w14:paraId="60D55D18"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巡视发现消防设备的故障及时通知中控室并做详细记录。</w:t>
      </w:r>
    </w:p>
    <w:p w14:paraId="7461406D"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发现情况要及时报告，严禁扣压情况，擅自做处理。</w:t>
      </w:r>
    </w:p>
    <w:p w14:paraId="51F18637"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非值班人员未经同意不准</w:t>
      </w:r>
      <w:proofErr w:type="gramStart"/>
      <w:r w:rsidRPr="00F650E6">
        <w:rPr>
          <w:rFonts w:hAnsi="宋体" w:hint="eastAsia"/>
          <w:bCs/>
          <w:sz w:val="24"/>
          <w:szCs w:val="24"/>
        </w:rPr>
        <w:t>进入消控室</w:t>
      </w:r>
      <w:proofErr w:type="gramEnd"/>
      <w:r w:rsidRPr="00F650E6">
        <w:rPr>
          <w:rFonts w:hAnsi="宋体" w:hint="eastAsia"/>
          <w:bCs/>
          <w:sz w:val="24"/>
          <w:szCs w:val="24"/>
        </w:rPr>
        <w:t>，对进出人员须做好相关登记。</w:t>
      </w:r>
    </w:p>
    <w:p w14:paraId="39B6C61F"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 xml:space="preserve">做好值班记录，对上级布置的工作详细记录并交接清楚。 </w:t>
      </w:r>
    </w:p>
    <w:p w14:paraId="33DB5A72"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做好资料保管与保密工作，不准向无关人员透漏消防设备使用情况。</w:t>
      </w:r>
    </w:p>
    <w:p w14:paraId="01299053"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不得</w:t>
      </w:r>
      <w:proofErr w:type="gramStart"/>
      <w:r w:rsidRPr="00F650E6">
        <w:rPr>
          <w:rFonts w:hAnsi="宋体" w:hint="eastAsia"/>
          <w:bCs/>
          <w:sz w:val="24"/>
          <w:szCs w:val="24"/>
        </w:rPr>
        <w:t>使用消控值班</w:t>
      </w:r>
      <w:proofErr w:type="gramEnd"/>
      <w:r w:rsidRPr="00F650E6">
        <w:rPr>
          <w:rFonts w:hAnsi="宋体" w:hint="eastAsia"/>
          <w:bCs/>
          <w:sz w:val="24"/>
          <w:szCs w:val="24"/>
        </w:rPr>
        <w:t>电话拨打与工作无关的电话，严禁使用监控设备收、录、放与工作无关的音乐、视频。</w:t>
      </w:r>
    </w:p>
    <w:p w14:paraId="32926984" w14:textId="77777777" w:rsidR="00033F44" w:rsidRPr="00F650E6" w:rsidRDefault="00033F44" w:rsidP="00033F44">
      <w:pPr>
        <w:pStyle w:val="ab"/>
        <w:numPr>
          <w:ilvl w:val="1"/>
          <w:numId w:val="49"/>
        </w:numPr>
        <w:spacing w:line="360" w:lineRule="auto"/>
        <w:ind w:left="840"/>
        <w:rPr>
          <w:rFonts w:hAnsi="宋体" w:hint="eastAsia"/>
          <w:bCs/>
          <w:sz w:val="24"/>
          <w:szCs w:val="24"/>
        </w:rPr>
      </w:pPr>
      <w:r w:rsidRPr="00F650E6">
        <w:rPr>
          <w:rFonts w:hAnsi="宋体" w:hint="eastAsia"/>
          <w:bCs/>
          <w:sz w:val="24"/>
          <w:szCs w:val="24"/>
        </w:rPr>
        <w:t>完成</w:t>
      </w:r>
      <w:proofErr w:type="gramStart"/>
      <w:r w:rsidRPr="00F650E6">
        <w:rPr>
          <w:rFonts w:hAnsi="宋体" w:hint="eastAsia"/>
          <w:bCs/>
          <w:sz w:val="24"/>
          <w:szCs w:val="24"/>
        </w:rPr>
        <w:t>书香嘉园物业管理</w:t>
      </w:r>
      <w:proofErr w:type="gramEnd"/>
      <w:r w:rsidRPr="00F650E6">
        <w:rPr>
          <w:rFonts w:hAnsi="宋体" w:hint="eastAsia"/>
          <w:bCs/>
          <w:sz w:val="24"/>
          <w:szCs w:val="24"/>
        </w:rPr>
        <w:t>制度有关规定和项目现场领导交办的其他工作任务。</w:t>
      </w:r>
    </w:p>
    <w:p w14:paraId="35E6AA9F" w14:textId="77777777" w:rsidR="00033F44" w:rsidRPr="00F650E6" w:rsidRDefault="00033F44" w:rsidP="00033F44">
      <w:pPr>
        <w:pStyle w:val="ab"/>
        <w:rPr>
          <w:rFonts w:hAnsi="宋体" w:hint="eastAsia"/>
          <w:b/>
          <w:sz w:val="24"/>
          <w:szCs w:val="24"/>
        </w:rPr>
      </w:pPr>
    </w:p>
    <w:p w14:paraId="6D2C678B" w14:textId="77777777" w:rsidR="00033F44" w:rsidRPr="00F650E6" w:rsidRDefault="00033F44" w:rsidP="00033F44">
      <w:pPr>
        <w:pStyle w:val="ab"/>
      </w:pPr>
    </w:p>
    <w:p w14:paraId="5B8D367B" w14:textId="77777777" w:rsidR="00033F44" w:rsidRPr="00F650E6" w:rsidRDefault="00033F44" w:rsidP="00033F44">
      <w:pPr>
        <w:pStyle w:val="ab"/>
        <w:spacing w:line="360" w:lineRule="auto"/>
        <w:rPr>
          <w:rFonts w:hAnsi="宋体" w:hint="eastAsia"/>
          <w:sz w:val="24"/>
          <w:szCs w:val="24"/>
        </w:rPr>
      </w:pPr>
    </w:p>
    <w:p w14:paraId="536FF79B" w14:textId="77777777" w:rsidR="00033F44" w:rsidRPr="00F650E6" w:rsidRDefault="00033F44" w:rsidP="00033F44">
      <w:pPr>
        <w:pStyle w:val="ab"/>
        <w:spacing w:line="360" w:lineRule="auto"/>
        <w:rPr>
          <w:rFonts w:hAnsi="宋体" w:hint="eastAsia"/>
          <w:sz w:val="24"/>
          <w:szCs w:val="24"/>
        </w:rPr>
      </w:pPr>
    </w:p>
    <w:p w14:paraId="097AD6DE" w14:textId="77777777" w:rsidR="00033F44" w:rsidRPr="00F650E6" w:rsidRDefault="00033F44" w:rsidP="00033F44">
      <w:pPr>
        <w:widowControl/>
        <w:jc w:val="left"/>
        <w:rPr>
          <w:rFonts w:ascii="宋体" w:hAnsi="宋体" w:cs="Courier New" w:hint="eastAsia"/>
          <w:sz w:val="24"/>
        </w:rPr>
      </w:pPr>
      <w:r w:rsidRPr="00F650E6">
        <w:rPr>
          <w:rFonts w:hAnsi="宋体"/>
          <w:sz w:val="24"/>
        </w:rPr>
        <w:br w:type="page"/>
      </w:r>
    </w:p>
    <w:p w14:paraId="4891C928" w14:textId="77777777" w:rsidR="00033F44" w:rsidRPr="00F650E6" w:rsidRDefault="00033F44" w:rsidP="00033F44">
      <w:pPr>
        <w:pStyle w:val="ab"/>
        <w:spacing w:line="360" w:lineRule="auto"/>
        <w:rPr>
          <w:rFonts w:hAnsi="宋体" w:hint="eastAsia"/>
          <w:sz w:val="24"/>
          <w:szCs w:val="24"/>
        </w:rPr>
      </w:pPr>
      <w:r w:rsidRPr="00F650E6">
        <w:rPr>
          <w:rFonts w:hAnsi="宋体" w:hint="eastAsia"/>
          <w:sz w:val="24"/>
          <w:szCs w:val="24"/>
        </w:rPr>
        <w:lastRenderedPageBreak/>
        <w:t>附件3</w:t>
      </w:r>
      <w:r w:rsidRPr="00F650E6">
        <w:rPr>
          <w:rFonts w:hAnsi="宋体"/>
          <w:sz w:val="24"/>
          <w:szCs w:val="24"/>
        </w:rPr>
        <w:t>.</w:t>
      </w:r>
      <w:r w:rsidRPr="00F650E6">
        <w:rPr>
          <w:rFonts w:hAnsi="宋体" w:hint="eastAsia"/>
          <w:sz w:val="24"/>
          <w:szCs w:val="24"/>
        </w:rPr>
        <w:t>《驻场保安管理要求》</w:t>
      </w:r>
    </w:p>
    <w:p w14:paraId="1BDEDA73" w14:textId="77777777" w:rsidR="00033F44" w:rsidRPr="00F650E6" w:rsidRDefault="00033F44" w:rsidP="00033F44">
      <w:pPr>
        <w:jc w:val="center"/>
        <w:rPr>
          <w:rFonts w:ascii="黑体" w:eastAsia="黑体" w:hAnsi="黑体" w:hint="eastAsia"/>
          <w:b/>
          <w:bCs/>
          <w:sz w:val="32"/>
          <w:szCs w:val="40"/>
        </w:rPr>
      </w:pPr>
      <w:r w:rsidRPr="00F650E6">
        <w:rPr>
          <w:rFonts w:ascii="黑体" w:eastAsia="黑体" w:hAnsi="黑体" w:hint="eastAsia"/>
          <w:b/>
          <w:bCs/>
          <w:sz w:val="32"/>
          <w:szCs w:val="40"/>
        </w:rPr>
        <w:t>驻场保安管理要求</w:t>
      </w:r>
    </w:p>
    <w:p w14:paraId="4F6F3C3A" w14:textId="77777777" w:rsidR="00033F44" w:rsidRPr="00F650E6" w:rsidRDefault="00033F44" w:rsidP="00033F44">
      <w:pPr>
        <w:pStyle w:val="ab"/>
        <w:numPr>
          <w:ilvl w:val="0"/>
          <w:numId w:val="50"/>
        </w:numPr>
        <w:spacing w:beforeLines="100" w:before="240" w:line="360" w:lineRule="auto"/>
        <w:ind w:left="840"/>
        <w:rPr>
          <w:rFonts w:hAnsi="宋体" w:hint="eastAsia"/>
          <w:b/>
          <w:sz w:val="24"/>
          <w:szCs w:val="24"/>
        </w:rPr>
      </w:pPr>
      <w:r w:rsidRPr="00F650E6">
        <w:rPr>
          <w:rFonts w:hAnsi="宋体" w:hint="eastAsia"/>
          <w:b/>
          <w:sz w:val="24"/>
          <w:szCs w:val="24"/>
        </w:rPr>
        <w:t>人员管理</w:t>
      </w:r>
    </w:p>
    <w:p w14:paraId="79665DBA" w14:textId="77777777" w:rsidR="00033F44" w:rsidRPr="00F650E6" w:rsidRDefault="00033F44" w:rsidP="00033F44">
      <w:pPr>
        <w:pStyle w:val="ab"/>
        <w:numPr>
          <w:ilvl w:val="1"/>
          <w:numId w:val="51"/>
        </w:numPr>
        <w:spacing w:line="360" w:lineRule="auto"/>
        <w:ind w:left="860"/>
        <w:rPr>
          <w:rFonts w:hAnsi="宋体" w:hint="eastAsia"/>
          <w:bCs/>
          <w:sz w:val="24"/>
          <w:szCs w:val="24"/>
        </w:rPr>
      </w:pPr>
      <w:r w:rsidRPr="00F650E6">
        <w:rPr>
          <w:rFonts w:hAnsi="宋体" w:hint="eastAsia"/>
          <w:bCs/>
          <w:sz w:val="24"/>
          <w:szCs w:val="24"/>
        </w:rPr>
        <w:t>投标人应严格遵守合同条款，派遣驻场的保安员须符合招标人要求的年龄、性别、基本素质。</w:t>
      </w:r>
    </w:p>
    <w:p w14:paraId="67268E8C" w14:textId="77777777" w:rsidR="00033F44" w:rsidRPr="00F650E6" w:rsidRDefault="00033F44" w:rsidP="00033F44">
      <w:pPr>
        <w:pStyle w:val="ab"/>
        <w:numPr>
          <w:ilvl w:val="1"/>
          <w:numId w:val="51"/>
        </w:numPr>
        <w:spacing w:line="360" w:lineRule="auto"/>
        <w:ind w:left="860"/>
        <w:rPr>
          <w:rFonts w:hAnsi="宋体" w:hint="eastAsia"/>
          <w:bCs/>
          <w:sz w:val="24"/>
          <w:szCs w:val="24"/>
        </w:rPr>
      </w:pPr>
      <w:r w:rsidRPr="00F650E6">
        <w:rPr>
          <w:rFonts w:hAnsi="宋体" w:hint="eastAsia"/>
          <w:bCs/>
          <w:sz w:val="24"/>
          <w:szCs w:val="24"/>
        </w:rPr>
        <w:t>驻场的保安人数按照招标人的要求及合同约定的人数执行。</w:t>
      </w:r>
    </w:p>
    <w:p w14:paraId="4D3772F1" w14:textId="77777777" w:rsidR="00033F44" w:rsidRPr="00F650E6" w:rsidRDefault="00033F44" w:rsidP="00033F44">
      <w:pPr>
        <w:pStyle w:val="ab"/>
        <w:numPr>
          <w:ilvl w:val="1"/>
          <w:numId w:val="51"/>
        </w:numPr>
        <w:spacing w:line="360" w:lineRule="auto"/>
        <w:ind w:left="860"/>
        <w:rPr>
          <w:rFonts w:hAnsi="宋体" w:hint="eastAsia"/>
          <w:bCs/>
          <w:sz w:val="24"/>
          <w:szCs w:val="24"/>
        </w:rPr>
      </w:pPr>
      <w:r w:rsidRPr="00F650E6">
        <w:rPr>
          <w:rFonts w:hAnsi="宋体" w:hint="eastAsia"/>
          <w:bCs/>
          <w:sz w:val="24"/>
          <w:szCs w:val="24"/>
        </w:rPr>
        <w:t>保安人员的行为规范必须符合招标人的要求。</w:t>
      </w:r>
    </w:p>
    <w:p w14:paraId="63415879" w14:textId="77777777" w:rsidR="00033F44" w:rsidRPr="00F650E6" w:rsidRDefault="00033F44" w:rsidP="00033F44">
      <w:pPr>
        <w:pStyle w:val="ab"/>
        <w:numPr>
          <w:ilvl w:val="1"/>
          <w:numId w:val="51"/>
        </w:numPr>
        <w:spacing w:line="360" w:lineRule="auto"/>
        <w:ind w:left="860"/>
        <w:rPr>
          <w:rFonts w:hAnsi="宋体" w:hint="eastAsia"/>
          <w:bCs/>
          <w:sz w:val="24"/>
          <w:szCs w:val="24"/>
        </w:rPr>
      </w:pPr>
      <w:r w:rsidRPr="00F650E6">
        <w:rPr>
          <w:rFonts w:hAnsi="宋体" w:hint="eastAsia"/>
          <w:bCs/>
          <w:sz w:val="24"/>
          <w:szCs w:val="24"/>
        </w:rPr>
        <w:t>投标人指定的管理人员应当履行好管理职责，检查监督保安员的工作情况，并且和招标人的管理方建立</w:t>
      </w:r>
      <w:r w:rsidRPr="00F650E6">
        <w:rPr>
          <w:rFonts w:hAnsi="宋体"/>
          <w:bCs/>
          <w:sz w:val="24"/>
          <w:szCs w:val="24"/>
        </w:rPr>
        <w:t>24小时畅通无阻的沟通渠道，保质保量的完成各项服务工作。</w:t>
      </w:r>
    </w:p>
    <w:p w14:paraId="5CEBFA63" w14:textId="77777777" w:rsidR="00033F44" w:rsidRPr="00F650E6" w:rsidRDefault="00033F44" w:rsidP="00033F44">
      <w:pPr>
        <w:pStyle w:val="ab"/>
        <w:numPr>
          <w:ilvl w:val="0"/>
          <w:numId w:val="50"/>
        </w:numPr>
        <w:spacing w:beforeLines="100" w:before="240" w:line="360" w:lineRule="auto"/>
        <w:ind w:left="840"/>
        <w:rPr>
          <w:rFonts w:hAnsi="宋体" w:hint="eastAsia"/>
          <w:b/>
          <w:sz w:val="24"/>
          <w:szCs w:val="24"/>
        </w:rPr>
      </w:pPr>
      <w:r w:rsidRPr="00F650E6">
        <w:rPr>
          <w:rFonts w:hAnsi="宋体" w:hint="eastAsia"/>
          <w:b/>
          <w:sz w:val="24"/>
          <w:szCs w:val="24"/>
        </w:rPr>
        <w:t>驻场保安日常管理</w:t>
      </w:r>
    </w:p>
    <w:p w14:paraId="63F19F66"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安保人员须遵守招标人着装及礼仪管理规定和要求，招标人有权要求对安保人员的着装和礼仪提出具体要求并进行相应培训。</w:t>
      </w:r>
    </w:p>
    <w:p w14:paraId="477CFA6D"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安保人员须遵守招标人的管理制度和考核制度，服从岗位安排。对违反规章制度或业绩考核不符合招标人要求的安保人员，招标人有权随时退回中标人，由中标人负责退回人员的安置工作。</w:t>
      </w:r>
    </w:p>
    <w:p w14:paraId="209FF06E"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安保人员如发生盗窃、打架、斗殴、醉酒闹事、结伙（2人以上）不服管理、扰乱业主生活等情形的，招标人有权即时将安保人员退回，由中标人负责退回人员的安置工作，并可追究中标人违约责任。</w:t>
      </w:r>
    </w:p>
    <w:p w14:paraId="32D774B8"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安保人员在合同期内，因病或非因工伤请假5天以上的，招标人有权将安保人员退回，中标人负责调派其他安保人员。</w:t>
      </w:r>
    </w:p>
    <w:p w14:paraId="0EA578A2"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安保人员因事请假需同时向招标人、中标人同时提出书面申请，经双方批准后方可休假。如未请假脱岗1天以上的，招标人有权将其退回中标人。</w:t>
      </w:r>
    </w:p>
    <w:p w14:paraId="7D11A4C2"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安保人员需提前结束项目工作的，应提前30日向甲、乙双方同时提出申请，批准并与招标人办理完工作交接手续后方可离职，劳动关系的处理由中标人负责。</w:t>
      </w:r>
    </w:p>
    <w:p w14:paraId="28EA9260" w14:textId="77777777" w:rsidR="00033F44" w:rsidRPr="00F650E6" w:rsidRDefault="00033F44" w:rsidP="00033F44">
      <w:pPr>
        <w:pStyle w:val="ab"/>
        <w:numPr>
          <w:ilvl w:val="1"/>
          <w:numId w:val="52"/>
        </w:numPr>
        <w:spacing w:line="360" w:lineRule="auto"/>
        <w:ind w:left="840"/>
        <w:rPr>
          <w:rFonts w:hAnsi="宋体" w:hint="eastAsia"/>
          <w:bCs/>
          <w:sz w:val="24"/>
          <w:szCs w:val="24"/>
        </w:rPr>
      </w:pPr>
      <w:r w:rsidRPr="00F650E6">
        <w:rPr>
          <w:rFonts w:hAnsi="宋体" w:hint="eastAsia"/>
          <w:bCs/>
          <w:sz w:val="24"/>
          <w:szCs w:val="24"/>
        </w:rPr>
        <w:t>安保人员应注意个人素质与职业操守，树立良好的安保形象，维护招标人企业形象与商誉。</w:t>
      </w:r>
    </w:p>
    <w:p w14:paraId="49FE35EE" w14:textId="77777777" w:rsidR="00033F44" w:rsidRPr="00F650E6" w:rsidRDefault="00033F44" w:rsidP="00033F44">
      <w:pPr>
        <w:pStyle w:val="ab"/>
        <w:numPr>
          <w:ilvl w:val="0"/>
          <w:numId w:val="50"/>
        </w:numPr>
        <w:spacing w:beforeLines="100" w:before="240" w:line="360" w:lineRule="auto"/>
        <w:ind w:left="840"/>
        <w:rPr>
          <w:rFonts w:hAnsi="宋体" w:hint="eastAsia"/>
          <w:b/>
          <w:sz w:val="24"/>
          <w:szCs w:val="24"/>
        </w:rPr>
      </w:pPr>
      <w:r w:rsidRPr="00F650E6">
        <w:rPr>
          <w:rFonts w:hAnsi="宋体" w:hint="eastAsia"/>
          <w:b/>
          <w:sz w:val="24"/>
          <w:szCs w:val="24"/>
        </w:rPr>
        <w:lastRenderedPageBreak/>
        <w:t>行为规范</w:t>
      </w:r>
    </w:p>
    <w:p w14:paraId="3867C91F" w14:textId="77777777" w:rsidR="00033F44" w:rsidRPr="00F650E6" w:rsidRDefault="00033F44" w:rsidP="00033F44">
      <w:pPr>
        <w:pStyle w:val="ab"/>
        <w:numPr>
          <w:ilvl w:val="1"/>
          <w:numId w:val="53"/>
        </w:numPr>
        <w:spacing w:line="360" w:lineRule="auto"/>
        <w:ind w:left="840"/>
        <w:rPr>
          <w:rFonts w:hAnsi="宋体" w:hint="eastAsia"/>
          <w:b/>
          <w:sz w:val="24"/>
          <w:szCs w:val="24"/>
        </w:rPr>
      </w:pPr>
      <w:r w:rsidRPr="00F650E6">
        <w:rPr>
          <w:rFonts w:hAnsi="宋体" w:hint="eastAsia"/>
          <w:b/>
          <w:sz w:val="24"/>
          <w:szCs w:val="24"/>
        </w:rPr>
        <w:t>保安员日常素养</w:t>
      </w:r>
    </w:p>
    <w:p w14:paraId="009B860E"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树立高度的责任心，严格片区安全责任制。</w:t>
      </w:r>
    </w:p>
    <w:p w14:paraId="697267C1"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保安人员要努力提高自身素质和对项目负责的觉悟，服从领导工作安排，遵守项目工作纪律，不迟到，不早退，</w:t>
      </w:r>
      <w:proofErr w:type="gramStart"/>
      <w:r w:rsidRPr="00F650E6">
        <w:rPr>
          <w:rFonts w:hAnsi="宋体" w:hint="eastAsia"/>
          <w:bCs/>
          <w:sz w:val="24"/>
          <w:szCs w:val="24"/>
        </w:rPr>
        <w:t>不</w:t>
      </w:r>
      <w:proofErr w:type="gramEnd"/>
      <w:r w:rsidRPr="00F650E6">
        <w:rPr>
          <w:rFonts w:hAnsi="宋体" w:hint="eastAsia"/>
          <w:bCs/>
          <w:sz w:val="24"/>
          <w:szCs w:val="24"/>
        </w:rPr>
        <w:t xml:space="preserve">擅自离岗，如有急事须向主管请假，得到主管的批准，方才可离开岗位。  </w:t>
      </w:r>
    </w:p>
    <w:p w14:paraId="65033872"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岗位秩序安全必须达到规定标准，连续3次未达标者，分别给予警告、罚款、辞退的处罚。  </w:t>
      </w:r>
    </w:p>
    <w:p w14:paraId="479950D8"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保安人员对业主服务要热情周到，举止端庄，礼貌大方，把业主当作上帝，对客户的投诉当日值班长必须马上处理，不得与客户发生争执。  </w:t>
      </w:r>
    </w:p>
    <w:p w14:paraId="5FBF49BB"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上班时必须穿着清洁，按规定要求着装，并将工作卡端正戴在胸前，不管在任何时候，任何工作场所都不得穿短裤、背心、拖鞋。  </w:t>
      </w:r>
    </w:p>
    <w:p w14:paraId="487C6DEA"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保安人员在工作时要坚持原则，团结协作，以礼相待，不准以个人恩怨懈怠工作，不准给同事设制工作障碍，不准以任何借口扰乱工作秩序。  </w:t>
      </w:r>
    </w:p>
    <w:p w14:paraId="689181D2"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不准私拿公物，私卖废品，如发现，分别给予罚款并同时辞退；如损坏安保设备工具者，要照价赔偿。拾到物品，应及时上交主管。  </w:t>
      </w:r>
    </w:p>
    <w:p w14:paraId="312E50FF"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保安人员在工作中有权劝阻、制止破坏公共安全和秩序的行为，不能处理、解决时应立即向上级主管汇报，有权提出工作中的一些合理化建议。</w:t>
      </w:r>
    </w:p>
    <w:p w14:paraId="58E61C34" w14:textId="77777777" w:rsidR="00033F44" w:rsidRPr="00F650E6" w:rsidRDefault="00033F44" w:rsidP="00033F44">
      <w:pPr>
        <w:pStyle w:val="ab"/>
        <w:numPr>
          <w:ilvl w:val="1"/>
          <w:numId w:val="53"/>
        </w:numPr>
        <w:spacing w:line="360" w:lineRule="auto"/>
        <w:ind w:left="840"/>
        <w:rPr>
          <w:rFonts w:hAnsi="宋体" w:hint="eastAsia"/>
          <w:b/>
          <w:sz w:val="24"/>
          <w:szCs w:val="24"/>
        </w:rPr>
      </w:pPr>
      <w:r w:rsidRPr="00F650E6">
        <w:rPr>
          <w:rFonts w:hAnsi="宋体" w:hint="eastAsia"/>
          <w:b/>
          <w:sz w:val="24"/>
          <w:szCs w:val="24"/>
        </w:rPr>
        <w:t>着装规范</w:t>
      </w:r>
    </w:p>
    <w:p w14:paraId="0ED4E15E"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工作服洁净、挺直，按规定扣好上衣及裤扣。  </w:t>
      </w:r>
    </w:p>
    <w:p w14:paraId="17D68AE6"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保持工作服的形状，上衣及裤兜禁止装杂物。  </w:t>
      </w:r>
    </w:p>
    <w:p w14:paraId="1C9B526E"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上班时一律穿黑皮鞋。皮鞋要保持光亮，不准赤脚穿鞋。  </w:t>
      </w:r>
    </w:p>
    <w:p w14:paraId="0DB5F445"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上岗期间不准佩戴各种饰物，如手链、项链等。  </w:t>
      </w:r>
    </w:p>
    <w:p w14:paraId="1868B849"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不准穿有破损的工作服上岗，工作服要勤洗，勤更换。  </w:t>
      </w:r>
    </w:p>
    <w:p w14:paraId="04728B5C"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班前应首先面对工作镜检查自己仪表是否符合要求。  </w:t>
      </w:r>
    </w:p>
    <w:p w14:paraId="3958FCCC"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保安员要接受项目管理者的仪表检查，否则不准上岗。 </w:t>
      </w:r>
    </w:p>
    <w:p w14:paraId="25E6F6AD" w14:textId="77777777" w:rsidR="00033F44" w:rsidRPr="00F650E6" w:rsidRDefault="00033F44" w:rsidP="00033F44">
      <w:pPr>
        <w:pStyle w:val="ab"/>
        <w:numPr>
          <w:ilvl w:val="1"/>
          <w:numId w:val="53"/>
        </w:numPr>
        <w:spacing w:line="360" w:lineRule="auto"/>
        <w:ind w:left="840"/>
        <w:rPr>
          <w:rFonts w:hAnsi="宋体" w:hint="eastAsia"/>
          <w:b/>
          <w:sz w:val="24"/>
          <w:szCs w:val="24"/>
        </w:rPr>
      </w:pPr>
      <w:r w:rsidRPr="00F650E6">
        <w:rPr>
          <w:rFonts w:hAnsi="宋体" w:hint="eastAsia"/>
          <w:b/>
          <w:sz w:val="24"/>
          <w:szCs w:val="24"/>
        </w:rPr>
        <w:t>仪容仪表</w:t>
      </w:r>
    </w:p>
    <w:p w14:paraId="28921926"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应保持面容清洁，适时理发，发型美观、大方。头发</w:t>
      </w:r>
      <w:proofErr w:type="gramStart"/>
      <w:r w:rsidRPr="00F650E6">
        <w:rPr>
          <w:rFonts w:hAnsi="宋体" w:hint="eastAsia"/>
          <w:bCs/>
          <w:sz w:val="24"/>
          <w:szCs w:val="24"/>
        </w:rPr>
        <w:t>不宜擦重味</w:t>
      </w:r>
      <w:proofErr w:type="gramEnd"/>
      <w:r w:rsidRPr="00F650E6">
        <w:rPr>
          <w:rFonts w:hAnsi="宋体" w:hint="eastAsia"/>
          <w:bCs/>
          <w:sz w:val="24"/>
          <w:szCs w:val="24"/>
        </w:rPr>
        <w:t xml:space="preserve">的头油。 </w:t>
      </w:r>
    </w:p>
    <w:p w14:paraId="07DB9987"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常修指甲，常洗澡，勤洗手，勤更衣。  </w:t>
      </w:r>
    </w:p>
    <w:p w14:paraId="0E9D97E7"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lastRenderedPageBreak/>
        <w:t xml:space="preserve">男保安员要经常修面，不留小胡子，大鬓角，发不盖耳。  </w:t>
      </w:r>
    </w:p>
    <w:p w14:paraId="4ED933D0"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女保安员不梳披肩发，前发不遮眼，后</w:t>
      </w:r>
      <w:proofErr w:type="gramStart"/>
      <w:r w:rsidRPr="00F650E6">
        <w:rPr>
          <w:rFonts w:hAnsi="宋体" w:hint="eastAsia"/>
          <w:bCs/>
          <w:sz w:val="24"/>
          <w:szCs w:val="24"/>
        </w:rPr>
        <w:t>发不过</w:t>
      </w:r>
      <w:proofErr w:type="gramEnd"/>
      <w:r w:rsidRPr="00F650E6">
        <w:rPr>
          <w:rFonts w:hAnsi="宋体" w:hint="eastAsia"/>
          <w:bCs/>
          <w:sz w:val="24"/>
          <w:szCs w:val="24"/>
        </w:rPr>
        <w:t xml:space="preserve">肩，不留长指甲和涂指甲油。 </w:t>
      </w:r>
    </w:p>
    <w:p w14:paraId="7DA5838E"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女保安员不可浓妆艳抹，要化淡妆。 </w:t>
      </w:r>
    </w:p>
    <w:p w14:paraId="51B4EC59"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保持口腔卫生，班前不吃异味食品。 </w:t>
      </w:r>
    </w:p>
    <w:p w14:paraId="24DC05A6"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面带微笑，亲切和蔼，稳重端庄，不卑不亢   </w:t>
      </w:r>
    </w:p>
    <w:p w14:paraId="27D179B0" w14:textId="77777777" w:rsidR="00033F44" w:rsidRPr="00F650E6" w:rsidRDefault="00033F44" w:rsidP="00033F44">
      <w:pPr>
        <w:pStyle w:val="ab"/>
        <w:numPr>
          <w:ilvl w:val="1"/>
          <w:numId w:val="53"/>
        </w:numPr>
        <w:spacing w:line="360" w:lineRule="auto"/>
        <w:ind w:left="840"/>
        <w:rPr>
          <w:rFonts w:hAnsi="宋体" w:hint="eastAsia"/>
          <w:b/>
          <w:sz w:val="24"/>
          <w:szCs w:val="24"/>
        </w:rPr>
      </w:pPr>
      <w:r w:rsidRPr="00F650E6">
        <w:rPr>
          <w:rFonts w:hAnsi="宋体" w:hint="eastAsia"/>
          <w:b/>
          <w:sz w:val="24"/>
          <w:szCs w:val="24"/>
        </w:rPr>
        <w:t>礼仪礼貌</w:t>
      </w:r>
    </w:p>
    <w:p w14:paraId="2A361A3F"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微笑服务，坚持"优质服务、客户至上"的服务宗旨，树立"客户就是上帝"的意识。    </w:t>
      </w:r>
    </w:p>
    <w:p w14:paraId="7899BD66" w14:textId="77777777" w:rsidR="00033F44" w:rsidRPr="00F650E6" w:rsidRDefault="00033F44" w:rsidP="00033F44">
      <w:pPr>
        <w:pStyle w:val="ab"/>
        <w:numPr>
          <w:ilvl w:val="3"/>
          <w:numId w:val="53"/>
        </w:numPr>
        <w:spacing w:line="360" w:lineRule="auto"/>
        <w:ind w:left="840"/>
        <w:rPr>
          <w:rFonts w:hAnsi="宋体" w:hint="eastAsia"/>
          <w:bCs/>
          <w:sz w:val="24"/>
          <w:szCs w:val="24"/>
        </w:rPr>
      </w:pPr>
      <w:proofErr w:type="gramStart"/>
      <w:r w:rsidRPr="00F650E6">
        <w:rPr>
          <w:rFonts w:hAnsi="宋体" w:hint="eastAsia"/>
          <w:bCs/>
          <w:sz w:val="24"/>
          <w:szCs w:val="24"/>
        </w:rPr>
        <w:t>工作时凡与</w:t>
      </w:r>
      <w:proofErr w:type="gramEnd"/>
      <w:r w:rsidRPr="00F650E6">
        <w:rPr>
          <w:rFonts w:hAnsi="宋体" w:hint="eastAsia"/>
          <w:bCs/>
          <w:sz w:val="24"/>
          <w:szCs w:val="24"/>
        </w:rPr>
        <w:t>业主、客人相遇应有礼貌问候，或点头示意。日常用语为：</w:t>
      </w:r>
    </w:p>
    <w:p w14:paraId="3D03DC14" w14:textId="77777777" w:rsidR="00033F44" w:rsidRPr="00F650E6" w:rsidRDefault="00033F44" w:rsidP="00033F44">
      <w:pPr>
        <w:pStyle w:val="ab"/>
        <w:spacing w:line="360" w:lineRule="auto"/>
        <w:ind w:left="420" w:firstLineChars="318" w:firstLine="763"/>
        <w:rPr>
          <w:rFonts w:hAnsi="宋体" w:hint="eastAsia"/>
          <w:bCs/>
          <w:sz w:val="24"/>
          <w:szCs w:val="24"/>
        </w:rPr>
      </w:pPr>
      <w:r w:rsidRPr="00F650E6">
        <w:rPr>
          <w:rFonts w:hAnsi="宋体" w:hint="eastAsia"/>
          <w:bCs/>
          <w:sz w:val="24"/>
          <w:szCs w:val="24"/>
        </w:rPr>
        <w:t xml:space="preserve">问候语：你好！早晨（早上）好！  </w:t>
      </w:r>
    </w:p>
    <w:p w14:paraId="581EC601" w14:textId="77777777" w:rsidR="00033F44" w:rsidRPr="00F650E6" w:rsidRDefault="00033F44" w:rsidP="00033F44">
      <w:pPr>
        <w:pStyle w:val="ab"/>
        <w:spacing w:line="360" w:lineRule="auto"/>
        <w:ind w:left="420" w:firstLineChars="318" w:firstLine="763"/>
        <w:rPr>
          <w:rFonts w:hAnsi="宋体" w:hint="eastAsia"/>
          <w:bCs/>
          <w:sz w:val="24"/>
          <w:szCs w:val="24"/>
        </w:rPr>
      </w:pPr>
      <w:r w:rsidRPr="00F650E6">
        <w:rPr>
          <w:rFonts w:hAnsi="宋体" w:hint="eastAsia"/>
          <w:bCs/>
          <w:sz w:val="24"/>
          <w:szCs w:val="24"/>
        </w:rPr>
        <w:t xml:space="preserve">致歉语：对不起！请原谅！请谅解！  </w:t>
      </w:r>
    </w:p>
    <w:p w14:paraId="2F9EECEE" w14:textId="77777777" w:rsidR="00033F44" w:rsidRPr="00F650E6" w:rsidRDefault="00033F44" w:rsidP="00033F44">
      <w:pPr>
        <w:pStyle w:val="ab"/>
        <w:spacing w:line="360" w:lineRule="auto"/>
        <w:ind w:left="420" w:firstLineChars="318" w:firstLine="763"/>
        <w:rPr>
          <w:rFonts w:hAnsi="宋体" w:hint="eastAsia"/>
          <w:bCs/>
          <w:sz w:val="24"/>
          <w:szCs w:val="24"/>
        </w:rPr>
      </w:pPr>
      <w:r w:rsidRPr="00F650E6">
        <w:rPr>
          <w:rFonts w:hAnsi="宋体" w:hint="eastAsia"/>
          <w:bCs/>
          <w:sz w:val="24"/>
          <w:szCs w:val="24"/>
        </w:rPr>
        <w:t xml:space="preserve">祈请语：请关照！请指正！请稍候！请稍等！请留步！  </w:t>
      </w:r>
    </w:p>
    <w:p w14:paraId="7EF434C2" w14:textId="77777777" w:rsidR="00033F44" w:rsidRPr="00F650E6" w:rsidRDefault="00033F44" w:rsidP="00033F44">
      <w:pPr>
        <w:pStyle w:val="ab"/>
        <w:spacing w:line="360" w:lineRule="auto"/>
        <w:ind w:left="420" w:firstLineChars="318" w:firstLine="763"/>
        <w:rPr>
          <w:rFonts w:hAnsi="宋体" w:hint="eastAsia"/>
          <w:bCs/>
          <w:sz w:val="24"/>
          <w:szCs w:val="24"/>
        </w:rPr>
      </w:pPr>
      <w:r w:rsidRPr="00F650E6">
        <w:rPr>
          <w:rFonts w:hAnsi="宋体" w:hint="eastAsia"/>
          <w:bCs/>
          <w:sz w:val="24"/>
          <w:szCs w:val="24"/>
        </w:rPr>
        <w:t xml:space="preserve">致谢语：谢谢！多谢关照！多谢指正！ 辞别语：再见！BYE-BYE！    </w:t>
      </w:r>
    </w:p>
    <w:p w14:paraId="7998EF8F"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当发现客户注意到自己时应向其微笑点头示意，或向其致以问候。     </w:t>
      </w:r>
    </w:p>
    <w:p w14:paraId="7B2B2F2A"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遇到客户当面问讯时，应热情回答，并说“您好，我能帮您做些什么吗？”“您需要我怎样帮忙？”；如自己确实无法解决，可说：</w:t>
      </w:r>
      <w:proofErr w:type="gramStart"/>
      <w:r w:rsidRPr="00F650E6">
        <w:rPr>
          <w:rFonts w:hAnsi="宋体" w:hint="eastAsia"/>
          <w:bCs/>
          <w:sz w:val="24"/>
          <w:szCs w:val="24"/>
        </w:rPr>
        <w:t>“</w:t>
      </w:r>
      <w:proofErr w:type="gramEnd"/>
      <w:r w:rsidRPr="00F650E6">
        <w:rPr>
          <w:rFonts w:hAnsi="宋体" w:hint="eastAsia"/>
          <w:bCs/>
          <w:sz w:val="24"/>
          <w:szCs w:val="24"/>
        </w:rPr>
        <w:t xml:space="preserve">对不起，您看我帮您找来“某某人”行吗？”或者 “对不起、我不清楚，您问一下别人吧。”   </w:t>
      </w:r>
    </w:p>
    <w:p w14:paraId="42BD65F4"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业务操作时如遇过往客户应礼让为先，灵活退让，要让行、让位、让方便，若有碍他人时，要使用敬语：“请当心”“对不起”“打扰您了，请这边走，谢谢”，同时做以礼节手势示意。不可为了工作方便用粗直语言让他人退让，或径直操作，妨碍他人。    </w:t>
      </w:r>
    </w:p>
    <w:p w14:paraId="76FD19AE"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遇客户投诉时，要诚恳、耐心地听，不能随意打断其谈话；要真诚地解释原因，绝不能与其发生争吵或争斗。要使用文明用语“对不起，是不是可能存在误会”、“请您原谅”、“我会改正”、“感谢您对我提出批评”、“希望您能继续支持我的工作”、“您看这样，行不行”。同客户交谈时,要注视客户，集中精力倾听不要左顾右盼,不要中间打断；遇有急事须马上处理时，应先说：“对不起”再讲明理由并告之由谁来继续接待。      </w:t>
      </w:r>
    </w:p>
    <w:p w14:paraId="66CF1275"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当发现有影响公共秩序、安全、卫生、妨碍观瞻现象时，主动上前“对不起，请爱护公共卫生！”、“请不要随地吐痰！”、“先生（小姐）请不要随</w:t>
      </w:r>
      <w:r w:rsidRPr="00F650E6">
        <w:rPr>
          <w:rFonts w:hAnsi="宋体" w:hint="eastAsia"/>
          <w:bCs/>
          <w:sz w:val="24"/>
          <w:szCs w:val="24"/>
        </w:rPr>
        <w:lastRenderedPageBreak/>
        <w:t>手扔拉</w:t>
      </w:r>
      <w:proofErr w:type="gramStart"/>
      <w:r w:rsidRPr="00F650E6">
        <w:rPr>
          <w:rFonts w:hAnsi="宋体" w:hint="eastAsia"/>
          <w:bCs/>
          <w:sz w:val="24"/>
          <w:szCs w:val="24"/>
        </w:rPr>
        <w:t>圾</w:t>
      </w:r>
      <w:proofErr w:type="gramEnd"/>
      <w:r w:rsidRPr="00F650E6">
        <w:rPr>
          <w:rFonts w:hAnsi="宋体" w:hint="eastAsia"/>
          <w:bCs/>
          <w:sz w:val="24"/>
          <w:szCs w:val="24"/>
        </w:rPr>
        <w:t>！”、“请将（  ）扔到拉圾箱！”，对相关行为有所改正时，应说“多谢合作”、“对不起，谢谢！”；当有人对影响秩序行为不改正，反面刁难时，耐心解释“请别生气，支持我们的工作，请谅解！”</w:t>
      </w:r>
    </w:p>
    <w:p w14:paraId="31040239" w14:textId="77777777" w:rsidR="00033F44" w:rsidRPr="00F650E6" w:rsidRDefault="00033F44" w:rsidP="00033F44">
      <w:pPr>
        <w:pStyle w:val="ab"/>
        <w:numPr>
          <w:ilvl w:val="1"/>
          <w:numId w:val="53"/>
        </w:numPr>
        <w:spacing w:line="360" w:lineRule="auto"/>
        <w:ind w:left="840"/>
        <w:rPr>
          <w:rFonts w:hAnsi="宋体" w:hint="eastAsia"/>
          <w:b/>
          <w:sz w:val="24"/>
          <w:szCs w:val="24"/>
        </w:rPr>
      </w:pPr>
      <w:r w:rsidRPr="00F650E6">
        <w:rPr>
          <w:rFonts w:hAnsi="宋体" w:hint="eastAsia"/>
          <w:b/>
          <w:sz w:val="24"/>
          <w:szCs w:val="24"/>
        </w:rPr>
        <w:t>拾物上缴管理</w:t>
      </w:r>
    </w:p>
    <w:p w14:paraId="01D617E2" w14:textId="77777777" w:rsidR="00033F44" w:rsidRPr="00F650E6" w:rsidRDefault="00033F44" w:rsidP="00033F44">
      <w:pPr>
        <w:tabs>
          <w:tab w:val="left" w:pos="1134"/>
        </w:tabs>
        <w:spacing w:line="360" w:lineRule="auto"/>
        <w:ind w:firstLine="480"/>
        <w:rPr>
          <w:rFonts w:ascii="宋体" w:hAnsi="宋体" w:hint="eastAsia"/>
          <w:sz w:val="24"/>
        </w:rPr>
      </w:pPr>
      <w:r w:rsidRPr="00F650E6">
        <w:rPr>
          <w:rFonts w:ascii="宋体" w:hAnsi="宋体" w:hint="eastAsia"/>
          <w:sz w:val="24"/>
        </w:rPr>
        <w:t>凡发现或拾获客户遗留钱、物等无法确定失主的，要在</w:t>
      </w:r>
      <w:r w:rsidRPr="00F650E6">
        <w:rPr>
          <w:rFonts w:ascii="宋体" w:hAnsi="宋体"/>
          <w:sz w:val="24"/>
        </w:rPr>
        <w:t>1</w:t>
      </w:r>
      <w:r w:rsidRPr="00F650E6">
        <w:rPr>
          <w:rFonts w:ascii="宋体" w:hAnsi="宋体" w:hint="eastAsia"/>
          <w:sz w:val="24"/>
        </w:rPr>
        <w:t>分钟内向当班主管或招标人管理员反馈，并与之一起清点物品后，当班主管或招标人管理员迅速反馈客服，</w:t>
      </w:r>
      <w:proofErr w:type="gramStart"/>
      <w:r w:rsidRPr="00F650E6">
        <w:rPr>
          <w:rFonts w:ascii="宋体" w:hAnsi="宋体" w:hint="eastAsia"/>
          <w:sz w:val="24"/>
        </w:rPr>
        <w:t>由客服联系</w:t>
      </w:r>
      <w:proofErr w:type="gramEnd"/>
      <w:r w:rsidRPr="00F650E6">
        <w:rPr>
          <w:rFonts w:ascii="宋体" w:hAnsi="宋体" w:hint="eastAsia"/>
          <w:sz w:val="24"/>
        </w:rPr>
        <w:t>失主。严禁以职务之便私藏、夹带客户遗失物品。若违反规定，一经发现投标人应立即开除相关人员并承担相应责任。</w:t>
      </w:r>
    </w:p>
    <w:p w14:paraId="0D5EDE0B" w14:textId="77777777" w:rsidR="00033F44" w:rsidRPr="00F650E6" w:rsidRDefault="00033F44" w:rsidP="00033F44">
      <w:pPr>
        <w:pStyle w:val="ab"/>
        <w:numPr>
          <w:ilvl w:val="1"/>
          <w:numId w:val="53"/>
        </w:numPr>
        <w:spacing w:line="360" w:lineRule="auto"/>
        <w:ind w:left="840"/>
        <w:rPr>
          <w:rFonts w:hAnsi="宋体" w:hint="eastAsia"/>
          <w:b/>
          <w:sz w:val="24"/>
          <w:szCs w:val="24"/>
        </w:rPr>
      </w:pPr>
      <w:r w:rsidRPr="00F650E6">
        <w:rPr>
          <w:rFonts w:hAnsi="宋体" w:hint="eastAsia"/>
          <w:b/>
          <w:sz w:val="24"/>
          <w:szCs w:val="24"/>
        </w:rPr>
        <w:t>人员冲突处理</w:t>
      </w:r>
    </w:p>
    <w:p w14:paraId="0B791488" w14:textId="77777777" w:rsidR="00033F44" w:rsidRPr="00F650E6" w:rsidRDefault="00033F44" w:rsidP="00033F44">
      <w:pPr>
        <w:tabs>
          <w:tab w:val="left" w:pos="1134"/>
        </w:tabs>
        <w:spacing w:line="360" w:lineRule="auto"/>
        <w:ind w:firstLine="480"/>
        <w:rPr>
          <w:rFonts w:ascii="宋体" w:hAnsi="宋体" w:hint="eastAsia"/>
          <w:sz w:val="24"/>
        </w:rPr>
      </w:pPr>
      <w:r w:rsidRPr="00F650E6">
        <w:rPr>
          <w:rFonts w:ascii="宋体" w:hAnsi="宋体" w:hint="eastAsia"/>
          <w:sz w:val="24"/>
        </w:rPr>
        <w:t>矛盾发生时，立即向招标人管理员或项目领导反映情况。禁止在工作岗位现场争执、争吵。当发生矛盾时，矛盾的双方要保持冷静。时刻以维持工作正常有序进行为主导。以服从管理人员劝解及工作指导为主。严禁怀怨而私下采取报复措施。一经发现立刻开除。与管理人员之间产生误会时，必须逐级反映问题。严禁消极怠工。严禁怀怨而私下采取报复措施。一经发现投标人应立刻开除相关人员并承担相应责任。</w:t>
      </w:r>
    </w:p>
    <w:p w14:paraId="3F15694B" w14:textId="77777777" w:rsidR="00033F44" w:rsidRPr="00F650E6" w:rsidRDefault="00033F44" w:rsidP="00033F44">
      <w:pPr>
        <w:pStyle w:val="ab"/>
        <w:numPr>
          <w:ilvl w:val="0"/>
          <w:numId w:val="50"/>
        </w:numPr>
        <w:spacing w:beforeLines="100" w:before="240" w:line="360" w:lineRule="auto"/>
        <w:ind w:left="840"/>
        <w:rPr>
          <w:rFonts w:hAnsi="宋体" w:hint="eastAsia"/>
          <w:b/>
          <w:sz w:val="24"/>
          <w:szCs w:val="24"/>
        </w:rPr>
      </w:pPr>
      <w:r w:rsidRPr="00F650E6">
        <w:rPr>
          <w:rFonts w:hAnsi="宋体" w:hint="eastAsia"/>
          <w:b/>
          <w:sz w:val="24"/>
          <w:szCs w:val="24"/>
        </w:rPr>
        <w:t>安全管理</w:t>
      </w:r>
    </w:p>
    <w:p w14:paraId="33752B74" w14:textId="77777777" w:rsidR="00033F44" w:rsidRPr="00F650E6" w:rsidRDefault="00033F44" w:rsidP="00033F44">
      <w:pPr>
        <w:pStyle w:val="ab"/>
        <w:numPr>
          <w:ilvl w:val="1"/>
          <w:numId w:val="54"/>
        </w:numPr>
        <w:spacing w:line="360" w:lineRule="auto"/>
        <w:ind w:left="420"/>
        <w:rPr>
          <w:rFonts w:hAnsi="宋体" w:hint="eastAsia"/>
          <w:b/>
          <w:sz w:val="24"/>
          <w:szCs w:val="24"/>
        </w:rPr>
      </w:pPr>
      <w:proofErr w:type="gramStart"/>
      <w:r w:rsidRPr="00F650E6">
        <w:rPr>
          <w:rFonts w:hAnsi="宋体" w:hint="eastAsia"/>
          <w:b/>
          <w:sz w:val="24"/>
          <w:szCs w:val="24"/>
        </w:rPr>
        <w:t>案场安</w:t>
      </w:r>
      <w:proofErr w:type="gramEnd"/>
      <w:r w:rsidRPr="00F650E6">
        <w:rPr>
          <w:rFonts w:hAnsi="宋体" w:hint="eastAsia"/>
          <w:b/>
          <w:sz w:val="24"/>
          <w:szCs w:val="24"/>
        </w:rPr>
        <w:t>保管理要求</w:t>
      </w:r>
    </w:p>
    <w:p w14:paraId="3110C660"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乙方必须严格执行国家和地方有关环境安全方面的法律法规、方针政策，依法依规开展工作。</w:t>
      </w:r>
    </w:p>
    <w:p w14:paraId="6B97246B"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 xml:space="preserve">驻场保安人员必须严格执行项目门禁制度，需长期在项目作业的人员，需办理临时通行证。 </w:t>
      </w:r>
    </w:p>
    <w:p w14:paraId="205D0B05"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乙方必须指定一名管理人员负责现场安全管理工作，明确其工作职责及要求。</w:t>
      </w:r>
    </w:p>
    <w:p w14:paraId="2C7C72E5"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乙方必须建立相关安全管理制度和标准，并严格落实。</w:t>
      </w:r>
    </w:p>
    <w:p w14:paraId="3D5077E2"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乙方在甲方项目工作期间，需服从甲方的安全管理。</w:t>
      </w:r>
    </w:p>
    <w:p w14:paraId="5313F7E3" w14:textId="77777777" w:rsidR="00033F44" w:rsidRPr="00F650E6" w:rsidRDefault="00033F44" w:rsidP="00033F44">
      <w:pPr>
        <w:pStyle w:val="ab"/>
        <w:numPr>
          <w:ilvl w:val="3"/>
          <w:numId w:val="53"/>
        </w:numPr>
        <w:spacing w:line="360" w:lineRule="auto"/>
        <w:ind w:left="840"/>
        <w:rPr>
          <w:rFonts w:hAnsi="宋体" w:hint="eastAsia"/>
          <w:bCs/>
          <w:sz w:val="24"/>
          <w:szCs w:val="24"/>
        </w:rPr>
      </w:pPr>
      <w:r w:rsidRPr="00F650E6">
        <w:rPr>
          <w:rFonts w:hAnsi="宋体" w:hint="eastAsia"/>
          <w:bCs/>
          <w:sz w:val="24"/>
          <w:szCs w:val="24"/>
        </w:rPr>
        <w:t>乙方造成安全事故的，由乙方承担相关责任。</w:t>
      </w:r>
    </w:p>
    <w:p w14:paraId="401990B0" w14:textId="77777777" w:rsidR="00033F44" w:rsidRPr="00F650E6" w:rsidRDefault="00033F44" w:rsidP="00033F44">
      <w:pPr>
        <w:pStyle w:val="ab"/>
        <w:numPr>
          <w:ilvl w:val="1"/>
          <w:numId w:val="54"/>
        </w:numPr>
        <w:spacing w:line="360" w:lineRule="auto"/>
        <w:ind w:left="420"/>
        <w:rPr>
          <w:rFonts w:hAnsi="宋体" w:hint="eastAsia"/>
          <w:b/>
          <w:sz w:val="24"/>
          <w:szCs w:val="24"/>
        </w:rPr>
      </w:pPr>
      <w:r w:rsidRPr="00F650E6">
        <w:rPr>
          <w:rFonts w:hAnsi="宋体" w:hint="eastAsia"/>
          <w:b/>
          <w:sz w:val="24"/>
          <w:szCs w:val="24"/>
        </w:rPr>
        <w:t>现场安全管理要求</w:t>
      </w:r>
    </w:p>
    <w:p w14:paraId="2FD085E2"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驻场人员进入甲方项目工作现场，必须按规定穿戴劳动保护用品。</w:t>
      </w:r>
    </w:p>
    <w:p w14:paraId="6DACEFB0"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驻场人员使用的运输工具、工位器具、材料必须安全可靠，符合安全标准要求和现场管理要求。</w:t>
      </w:r>
    </w:p>
    <w:p w14:paraId="1E7422CF"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lastRenderedPageBreak/>
        <w:t xml:space="preserve">特定作业场所必须符合消防、安全、环保管理要求，特种设备定期进行了检验并在有效期内。 </w:t>
      </w:r>
    </w:p>
    <w:p w14:paraId="68681A04"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特种作业人员必须持证上岗，严禁无证作业和酒后上岗行为。</w:t>
      </w:r>
    </w:p>
    <w:p w14:paraId="7CBAFBD8"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用电、用水必须按规定办理审批手续；严禁私自接水、接电，严禁损坏甲方项目供水、供电等基础设施行为，严禁私接乱接临时线。</w:t>
      </w:r>
    </w:p>
    <w:p w14:paraId="2C5C78FE"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未经允许严禁驻场人员车辆进入小区，进入小区的车辆严禁乱停乱放，严禁车辆超速行驶、 酒后驾驶等行为。</w:t>
      </w:r>
    </w:p>
    <w:p w14:paraId="729A74EC"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未经允许严禁动用小区消防设施，使用后的消防设施必须恢复原样。</w:t>
      </w:r>
    </w:p>
    <w:p w14:paraId="2A847AF8"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严禁随意排放废水、废油、废稀释剂、</w:t>
      </w:r>
      <w:proofErr w:type="gramStart"/>
      <w:r w:rsidRPr="00F650E6">
        <w:rPr>
          <w:rFonts w:hAnsi="宋体" w:hint="eastAsia"/>
          <w:bCs/>
          <w:sz w:val="24"/>
          <w:szCs w:val="24"/>
        </w:rPr>
        <w:t>固废等废弃物</w:t>
      </w:r>
      <w:proofErr w:type="gramEnd"/>
      <w:r w:rsidRPr="00F650E6">
        <w:rPr>
          <w:rFonts w:hAnsi="宋体" w:hint="eastAsia"/>
          <w:bCs/>
          <w:sz w:val="24"/>
          <w:szCs w:val="24"/>
        </w:rPr>
        <w:t>，应集中收集，妥善处理。</w:t>
      </w:r>
    </w:p>
    <w:p w14:paraId="376E520A" w14:textId="77777777" w:rsidR="00033F44" w:rsidRPr="00F650E6" w:rsidRDefault="00033F44" w:rsidP="00033F44">
      <w:pPr>
        <w:pStyle w:val="ab"/>
        <w:numPr>
          <w:ilvl w:val="3"/>
          <w:numId w:val="55"/>
        </w:numPr>
        <w:spacing w:line="360" w:lineRule="auto"/>
        <w:ind w:left="1128"/>
        <w:rPr>
          <w:rFonts w:hAnsi="宋体" w:hint="eastAsia"/>
          <w:bCs/>
          <w:sz w:val="24"/>
          <w:szCs w:val="24"/>
        </w:rPr>
      </w:pPr>
      <w:r w:rsidRPr="00F650E6">
        <w:rPr>
          <w:rFonts w:hAnsi="宋体" w:hint="eastAsia"/>
          <w:bCs/>
          <w:sz w:val="24"/>
          <w:szCs w:val="24"/>
        </w:rPr>
        <w:t>严禁在小区内游动吸烟。</w:t>
      </w:r>
    </w:p>
    <w:p w14:paraId="1E4E0A39" w14:textId="77777777" w:rsidR="00033F44" w:rsidRPr="00F650E6" w:rsidRDefault="00033F44" w:rsidP="00033F44">
      <w:pPr>
        <w:pStyle w:val="ab"/>
        <w:numPr>
          <w:ilvl w:val="1"/>
          <w:numId w:val="54"/>
        </w:numPr>
        <w:spacing w:line="360" w:lineRule="auto"/>
        <w:ind w:left="420"/>
        <w:rPr>
          <w:rFonts w:hAnsi="宋体" w:hint="eastAsia"/>
          <w:bCs/>
          <w:sz w:val="24"/>
          <w:szCs w:val="24"/>
        </w:rPr>
      </w:pPr>
      <w:r w:rsidRPr="00F650E6">
        <w:rPr>
          <w:rFonts w:hAnsi="宋体" w:hint="eastAsia"/>
          <w:bCs/>
          <w:sz w:val="24"/>
          <w:szCs w:val="24"/>
        </w:rPr>
        <w:t>严禁酒后上岗，严禁在小区内嬉戏、打闹。</w:t>
      </w:r>
    </w:p>
    <w:p w14:paraId="32EAF636" w14:textId="77777777" w:rsidR="00033F44" w:rsidRPr="00F650E6" w:rsidRDefault="00033F44" w:rsidP="00033F44">
      <w:pPr>
        <w:pStyle w:val="ab"/>
        <w:spacing w:line="360" w:lineRule="auto"/>
        <w:rPr>
          <w:rFonts w:hAnsi="宋体" w:hint="eastAsia"/>
          <w:sz w:val="24"/>
          <w:szCs w:val="24"/>
        </w:rPr>
      </w:pPr>
    </w:p>
    <w:p w14:paraId="7AF456B9" w14:textId="77777777" w:rsidR="00033F44" w:rsidRPr="00F650E6" w:rsidRDefault="00033F44" w:rsidP="00033F44">
      <w:pPr>
        <w:pStyle w:val="ab"/>
        <w:spacing w:line="360" w:lineRule="auto"/>
        <w:rPr>
          <w:rFonts w:hAnsi="宋体" w:hint="eastAsia"/>
          <w:sz w:val="24"/>
          <w:szCs w:val="24"/>
        </w:rPr>
      </w:pPr>
    </w:p>
    <w:p w14:paraId="0AAFE0A2" w14:textId="77777777" w:rsidR="00033F44" w:rsidRPr="00F650E6" w:rsidRDefault="00033F44" w:rsidP="00033F44">
      <w:pPr>
        <w:widowControl/>
        <w:jc w:val="left"/>
        <w:rPr>
          <w:rFonts w:ascii="宋体" w:hAnsi="宋体" w:cs="Courier New" w:hint="eastAsia"/>
          <w:sz w:val="24"/>
        </w:rPr>
      </w:pPr>
      <w:r w:rsidRPr="00F650E6">
        <w:rPr>
          <w:rFonts w:hAnsi="宋体"/>
          <w:sz w:val="24"/>
        </w:rPr>
        <w:br w:type="page"/>
      </w:r>
    </w:p>
    <w:p w14:paraId="18497036" w14:textId="77777777" w:rsidR="00033F44" w:rsidRPr="00F650E6" w:rsidRDefault="00033F44" w:rsidP="00033F44">
      <w:pPr>
        <w:pStyle w:val="ab"/>
        <w:spacing w:line="360" w:lineRule="auto"/>
        <w:rPr>
          <w:rFonts w:hAnsi="宋体" w:hint="eastAsia"/>
          <w:sz w:val="24"/>
          <w:szCs w:val="24"/>
        </w:rPr>
      </w:pPr>
      <w:r w:rsidRPr="00F650E6">
        <w:rPr>
          <w:rFonts w:hAnsi="宋体" w:hint="eastAsia"/>
          <w:sz w:val="24"/>
          <w:szCs w:val="24"/>
        </w:rPr>
        <w:lastRenderedPageBreak/>
        <w:t>附件4.《安全服务质量考核标准》</w:t>
      </w:r>
    </w:p>
    <w:p w14:paraId="5462746C" w14:textId="77777777" w:rsidR="00033F44" w:rsidRPr="00F650E6" w:rsidRDefault="00033F44" w:rsidP="00033F44">
      <w:pPr>
        <w:pStyle w:val="ab"/>
        <w:spacing w:line="360" w:lineRule="auto"/>
        <w:rPr>
          <w:rFonts w:hAnsi="宋体" w:hint="eastAsia"/>
          <w:sz w:val="24"/>
          <w:szCs w:val="24"/>
        </w:rPr>
      </w:pPr>
    </w:p>
    <w:p w14:paraId="601944E6" w14:textId="77777777" w:rsidR="00033F44" w:rsidRPr="00F650E6" w:rsidRDefault="00033F44" w:rsidP="00033F44">
      <w:pPr>
        <w:jc w:val="center"/>
        <w:rPr>
          <w:rFonts w:ascii="黑体" w:eastAsia="黑体" w:hAnsi="黑体" w:hint="eastAsia"/>
          <w:b/>
          <w:bCs/>
          <w:sz w:val="32"/>
          <w:szCs w:val="40"/>
        </w:rPr>
      </w:pPr>
      <w:r w:rsidRPr="00F650E6">
        <w:rPr>
          <w:rFonts w:ascii="黑体" w:eastAsia="黑体" w:hAnsi="黑体" w:hint="eastAsia"/>
          <w:b/>
          <w:bCs/>
          <w:sz w:val="32"/>
          <w:szCs w:val="40"/>
        </w:rPr>
        <w:t>古龙·书香</w:t>
      </w:r>
      <w:proofErr w:type="gramStart"/>
      <w:r w:rsidRPr="00F650E6">
        <w:rPr>
          <w:rFonts w:ascii="黑体" w:eastAsia="黑体" w:hAnsi="黑体" w:hint="eastAsia"/>
          <w:b/>
          <w:bCs/>
          <w:sz w:val="32"/>
          <w:szCs w:val="40"/>
        </w:rPr>
        <w:t>嘉园安全</w:t>
      </w:r>
      <w:proofErr w:type="gramEnd"/>
      <w:r w:rsidRPr="00F650E6">
        <w:rPr>
          <w:rFonts w:ascii="黑体" w:eastAsia="黑体" w:hAnsi="黑体" w:hint="eastAsia"/>
          <w:b/>
          <w:bCs/>
          <w:sz w:val="32"/>
          <w:szCs w:val="40"/>
        </w:rPr>
        <w:t>服务质量考核标准</w:t>
      </w:r>
    </w:p>
    <w:p w14:paraId="44751A73" w14:textId="77777777" w:rsidR="00033F44" w:rsidRPr="00F650E6" w:rsidRDefault="00033F44" w:rsidP="00033F44">
      <w:pPr>
        <w:pStyle w:val="ab"/>
        <w:numPr>
          <w:ilvl w:val="0"/>
          <w:numId w:val="56"/>
        </w:numPr>
        <w:spacing w:beforeLines="100" w:before="240" w:line="360" w:lineRule="auto"/>
        <w:ind w:left="845"/>
        <w:rPr>
          <w:rFonts w:hAnsi="宋体" w:hint="eastAsia"/>
          <w:b/>
          <w:sz w:val="24"/>
          <w:szCs w:val="24"/>
        </w:rPr>
      </w:pPr>
      <w:r w:rsidRPr="00F650E6">
        <w:rPr>
          <w:rFonts w:hAnsi="宋体" w:hint="eastAsia"/>
          <w:b/>
          <w:sz w:val="24"/>
          <w:szCs w:val="24"/>
        </w:rPr>
        <w:t>总则</w:t>
      </w:r>
    </w:p>
    <w:p w14:paraId="5B848105" w14:textId="77777777" w:rsidR="00033F44" w:rsidRPr="00F650E6" w:rsidRDefault="00033F44" w:rsidP="00033F44">
      <w:pPr>
        <w:pStyle w:val="ab"/>
        <w:numPr>
          <w:ilvl w:val="1"/>
          <w:numId w:val="56"/>
        </w:numPr>
        <w:spacing w:line="360" w:lineRule="auto"/>
        <w:ind w:left="420"/>
        <w:rPr>
          <w:rFonts w:hAnsi="宋体" w:hint="eastAsia"/>
          <w:bCs/>
          <w:sz w:val="24"/>
          <w:szCs w:val="24"/>
        </w:rPr>
      </w:pPr>
      <w:r w:rsidRPr="00F650E6">
        <w:rPr>
          <w:rFonts w:hAnsi="宋体" w:hint="eastAsia"/>
          <w:bCs/>
          <w:sz w:val="24"/>
          <w:szCs w:val="24"/>
        </w:rPr>
        <w:t>甲方负责根据项目的实际情况，指定一名或一名以上的保安主管，负责对乙方的服务质量进行监管。</w:t>
      </w:r>
    </w:p>
    <w:p w14:paraId="05569574" w14:textId="77777777" w:rsidR="00033F44" w:rsidRPr="00F650E6" w:rsidRDefault="00033F44" w:rsidP="00033F44">
      <w:pPr>
        <w:pStyle w:val="ab"/>
        <w:numPr>
          <w:ilvl w:val="1"/>
          <w:numId w:val="56"/>
        </w:numPr>
        <w:spacing w:line="360" w:lineRule="auto"/>
        <w:ind w:left="420"/>
        <w:rPr>
          <w:rFonts w:hAnsi="宋体" w:hint="eastAsia"/>
          <w:b/>
          <w:sz w:val="24"/>
          <w:szCs w:val="24"/>
        </w:rPr>
      </w:pPr>
      <w:r w:rsidRPr="00F650E6">
        <w:rPr>
          <w:rFonts w:hAnsi="宋体" w:hint="eastAsia"/>
          <w:bCs/>
          <w:sz w:val="24"/>
          <w:szCs w:val="24"/>
        </w:rPr>
        <w:t>对乙方的工作质量进行考核。</w:t>
      </w:r>
    </w:p>
    <w:p w14:paraId="65B0478C" w14:textId="77777777" w:rsidR="00033F44" w:rsidRPr="00F650E6" w:rsidRDefault="00033F44" w:rsidP="00033F44">
      <w:pPr>
        <w:pStyle w:val="ab"/>
        <w:numPr>
          <w:ilvl w:val="0"/>
          <w:numId w:val="56"/>
        </w:numPr>
        <w:spacing w:beforeLines="100" w:before="240" w:line="360" w:lineRule="auto"/>
        <w:ind w:left="845"/>
        <w:rPr>
          <w:rFonts w:hAnsi="宋体" w:hint="eastAsia"/>
          <w:b/>
          <w:sz w:val="24"/>
          <w:szCs w:val="24"/>
        </w:rPr>
      </w:pPr>
      <w:r w:rsidRPr="00F650E6">
        <w:rPr>
          <w:rFonts w:hAnsi="宋体" w:hint="eastAsia"/>
          <w:b/>
          <w:sz w:val="24"/>
          <w:szCs w:val="24"/>
        </w:rPr>
        <w:t>考核办法</w:t>
      </w:r>
    </w:p>
    <w:p w14:paraId="36B5BFD8" w14:textId="77777777" w:rsidR="00033F44" w:rsidRPr="00F650E6" w:rsidRDefault="00033F44" w:rsidP="00033F44">
      <w:pPr>
        <w:pStyle w:val="ab"/>
        <w:numPr>
          <w:ilvl w:val="1"/>
          <w:numId w:val="56"/>
        </w:numPr>
        <w:spacing w:line="360" w:lineRule="auto"/>
        <w:ind w:left="420"/>
        <w:rPr>
          <w:rFonts w:hAnsi="宋体" w:hint="eastAsia"/>
          <w:b/>
          <w:sz w:val="24"/>
          <w:szCs w:val="24"/>
        </w:rPr>
      </w:pPr>
      <w:r w:rsidRPr="00F650E6">
        <w:rPr>
          <w:rFonts w:hAnsi="宋体" w:hint="eastAsia"/>
          <w:b/>
          <w:sz w:val="24"/>
          <w:szCs w:val="24"/>
        </w:rPr>
        <w:t>内部考核</w:t>
      </w:r>
    </w:p>
    <w:p w14:paraId="758D9037" w14:textId="77777777" w:rsidR="00033F44" w:rsidRPr="00F650E6" w:rsidRDefault="00033F44" w:rsidP="00033F44">
      <w:pPr>
        <w:tabs>
          <w:tab w:val="left" w:pos="1134"/>
        </w:tabs>
        <w:spacing w:line="360" w:lineRule="auto"/>
        <w:ind w:firstLine="480"/>
        <w:rPr>
          <w:rFonts w:ascii="宋体" w:hAnsi="宋体" w:hint="eastAsia"/>
          <w:sz w:val="24"/>
        </w:rPr>
      </w:pPr>
      <w:r w:rsidRPr="00F650E6">
        <w:rPr>
          <w:rFonts w:ascii="宋体" w:hAnsi="宋体" w:hint="eastAsia"/>
          <w:sz w:val="24"/>
        </w:rPr>
        <w:t>对乙方的内部监督包括日检、周检、月检、季检及年检。</w:t>
      </w:r>
    </w:p>
    <w:p w14:paraId="52E28A83"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日检、周检：甲方项目保安主管每日对保安服务质量进行检查，并记录；项目负责人每周会对保安服务质量进行一次抽查，并记录。</w:t>
      </w:r>
    </w:p>
    <w:p w14:paraId="57E8993B"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月检：甲方总部物业负责人或物业品质主管和项目责任人会同乙方经理或以上级别负责人、现场负责人，共同对服务质量每月至少进行一次全面检查和考评。具体检查时间和方法，不提前知会乙方。</w:t>
      </w:r>
    </w:p>
    <w:p w14:paraId="114B5DE1"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季检及年检：甲方总部物业管理部门，在每季度以业务督导检查形式对服务质量进行一次全面检查和评估。具体的检查时间和方法不提前知会乙方。</w:t>
      </w:r>
    </w:p>
    <w:p w14:paraId="135D345E" w14:textId="77777777" w:rsidR="00033F44" w:rsidRPr="00F650E6" w:rsidRDefault="00033F44" w:rsidP="00033F44">
      <w:pPr>
        <w:pStyle w:val="ab"/>
        <w:numPr>
          <w:ilvl w:val="1"/>
          <w:numId w:val="56"/>
        </w:numPr>
        <w:spacing w:line="360" w:lineRule="auto"/>
        <w:ind w:left="420"/>
        <w:rPr>
          <w:rFonts w:hAnsi="宋体" w:hint="eastAsia"/>
          <w:b/>
          <w:sz w:val="24"/>
          <w:szCs w:val="24"/>
        </w:rPr>
      </w:pPr>
      <w:r w:rsidRPr="00F650E6">
        <w:rPr>
          <w:rFonts w:hAnsi="宋体" w:hint="eastAsia"/>
          <w:b/>
          <w:sz w:val="24"/>
          <w:szCs w:val="24"/>
        </w:rPr>
        <w:t>外部考核</w:t>
      </w:r>
    </w:p>
    <w:p w14:paraId="79AEB364" w14:textId="77777777" w:rsidR="00033F44" w:rsidRPr="00F650E6" w:rsidRDefault="00033F44" w:rsidP="00033F44">
      <w:pPr>
        <w:tabs>
          <w:tab w:val="left" w:pos="1134"/>
        </w:tabs>
        <w:spacing w:line="360" w:lineRule="auto"/>
        <w:ind w:firstLine="480"/>
        <w:rPr>
          <w:rFonts w:ascii="宋体" w:hAnsi="宋体" w:hint="eastAsia"/>
          <w:sz w:val="24"/>
        </w:rPr>
      </w:pPr>
      <w:r w:rsidRPr="00F650E6">
        <w:rPr>
          <w:rFonts w:ascii="宋体" w:hAnsi="宋体" w:hint="eastAsia"/>
          <w:sz w:val="24"/>
        </w:rPr>
        <w:t>外部考核包括客户评估、社会评查、第三方满意度、第三方暗访</w:t>
      </w:r>
    </w:p>
    <w:p w14:paraId="3E24FAD7"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客户评估：客户日常投诉，甲方公司每季度一次的客户意见调查。</w:t>
      </w:r>
    </w:p>
    <w:p w14:paraId="2BB7D928"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社会评查：外部质量审核机构的监督检查；优秀项目的验收检查；政府有关部门的检查；甲方总部组织的参观、评比、检查等。</w:t>
      </w:r>
    </w:p>
    <w:p w14:paraId="47129F35"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第三方满意度，甲方总部聘请第三方通过对项目业主回访，得出项目环境模块满意度评价。</w:t>
      </w:r>
    </w:p>
    <w:p w14:paraId="30729FA1" w14:textId="77777777" w:rsidR="00033F44" w:rsidRPr="00F650E6" w:rsidRDefault="00033F44" w:rsidP="00033F44">
      <w:pPr>
        <w:pStyle w:val="ab"/>
        <w:numPr>
          <w:ilvl w:val="3"/>
          <w:numId w:val="56"/>
        </w:numPr>
        <w:spacing w:line="360" w:lineRule="auto"/>
        <w:ind w:left="1128"/>
        <w:rPr>
          <w:rFonts w:hAnsi="宋体" w:hint="eastAsia"/>
          <w:bCs/>
          <w:sz w:val="24"/>
          <w:szCs w:val="24"/>
        </w:rPr>
      </w:pPr>
      <w:r w:rsidRPr="00F650E6">
        <w:rPr>
          <w:rFonts w:hAnsi="宋体" w:hint="eastAsia"/>
          <w:bCs/>
          <w:sz w:val="24"/>
          <w:szCs w:val="24"/>
        </w:rPr>
        <w:t>第三方暗访，甲方总部聘请第三方以暗访的形式对项目环境模块进行专业检查评分。</w:t>
      </w:r>
    </w:p>
    <w:p w14:paraId="3862A221" w14:textId="77777777" w:rsidR="00033F44" w:rsidRPr="00F650E6" w:rsidRDefault="00033F44" w:rsidP="00033F44">
      <w:pPr>
        <w:pStyle w:val="ab"/>
        <w:numPr>
          <w:ilvl w:val="0"/>
          <w:numId w:val="56"/>
        </w:numPr>
        <w:spacing w:beforeLines="100" w:before="240" w:line="360" w:lineRule="auto"/>
        <w:ind w:left="845"/>
        <w:rPr>
          <w:rFonts w:hAnsi="宋体" w:hint="eastAsia"/>
          <w:b/>
          <w:sz w:val="24"/>
          <w:szCs w:val="24"/>
        </w:rPr>
      </w:pPr>
      <w:r w:rsidRPr="00F650E6">
        <w:rPr>
          <w:rFonts w:hAnsi="宋体" w:hint="eastAsia"/>
          <w:b/>
          <w:sz w:val="24"/>
          <w:szCs w:val="24"/>
        </w:rPr>
        <w:t>评审方法</w:t>
      </w:r>
    </w:p>
    <w:p w14:paraId="3AF2A022" w14:textId="77777777" w:rsidR="00033F44" w:rsidRPr="00F650E6" w:rsidRDefault="00033F44" w:rsidP="00033F44">
      <w:pPr>
        <w:pStyle w:val="ab"/>
        <w:numPr>
          <w:ilvl w:val="1"/>
          <w:numId w:val="56"/>
        </w:numPr>
        <w:spacing w:line="360" w:lineRule="auto"/>
        <w:ind w:left="420"/>
        <w:rPr>
          <w:rFonts w:hAnsi="宋体" w:hint="eastAsia"/>
          <w:bCs/>
          <w:sz w:val="24"/>
          <w:szCs w:val="24"/>
        </w:rPr>
      </w:pPr>
      <w:r w:rsidRPr="00F650E6">
        <w:rPr>
          <w:rFonts w:hAnsi="宋体" w:hint="eastAsia"/>
          <w:bCs/>
          <w:sz w:val="24"/>
          <w:szCs w:val="24"/>
        </w:rPr>
        <w:lastRenderedPageBreak/>
        <w:t>甲方每月以日检和月检记录的不合格项作为评审依据。</w:t>
      </w:r>
    </w:p>
    <w:p w14:paraId="08F61185" w14:textId="77777777" w:rsidR="00033F44" w:rsidRPr="00F650E6" w:rsidRDefault="00033F44" w:rsidP="00033F44">
      <w:pPr>
        <w:pStyle w:val="ab"/>
        <w:numPr>
          <w:ilvl w:val="1"/>
          <w:numId w:val="56"/>
        </w:numPr>
        <w:spacing w:line="360" w:lineRule="auto"/>
        <w:ind w:left="420"/>
        <w:rPr>
          <w:rFonts w:hAnsi="宋体" w:hint="eastAsia"/>
          <w:bCs/>
          <w:sz w:val="24"/>
          <w:szCs w:val="24"/>
        </w:rPr>
      </w:pPr>
      <w:r w:rsidRPr="00F650E6">
        <w:rPr>
          <w:rFonts w:hAnsi="宋体" w:hint="eastAsia"/>
          <w:bCs/>
          <w:sz w:val="24"/>
          <w:szCs w:val="24"/>
        </w:rPr>
        <w:t>每月10日前对乙方的服务效果进行总结评估，填写《保安服务月度考核评分表》，交乙方确认,并抄送甲方公司物业管理部门。考核评分表作为评比乙方保安服务质量的重要依据。</w:t>
      </w:r>
    </w:p>
    <w:p w14:paraId="630AD4A2" w14:textId="77777777" w:rsidR="00033F44" w:rsidRPr="00F650E6" w:rsidRDefault="00033F44" w:rsidP="00033F44">
      <w:pPr>
        <w:pStyle w:val="ab"/>
        <w:numPr>
          <w:ilvl w:val="0"/>
          <w:numId w:val="56"/>
        </w:numPr>
        <w:spacing w:beforeLines="100" w:before="240" w:line="360" w:lineRule="auto"/>
        <w:ind w:left="845"/>
        <w:rPr>
          <w:rFonts w:hAnsi="宋体" w:hint="eastAsia"/>
          <w:b/>
          <w:sz w:val="24"/>
          <w:szCs w:val="24"/>
        </w:rPr>
      </w:pPr>
      <w:r w:rsidRPr="00F650E6">
        <w:rPr>
          <w:rFonts w:hAnsi="宋体" w:hint="eastAsia"/>
          <w:b/>
          <w:sz w:val="24"/>
          <w:szCs w:val="24"/>
        </w:rPr>
        <w:t>考核奖惩办法</w:t>
      </w:r>
    </w:p>
    <w:p w14:paraId="318C4955" w14:textId="77777777" w:rsidR="00033F44" w:rsidRPr="00F650E6" w:rsidRDefault="00033F44" w:rsidP="00033F44">
      <w:pPr>
        <w:pStyle w:val="ab"/>
        <w:numPr>
          <w:ilvl w:val="1"/>
          <w:numId w:val="56"/>
        </w:numPr>
        <w:spacing w:line="360" w:lineRule="auto"/>
        <w:ind w:left="420"/>
        <w:rPr>
          <w:rFonts w:hAnsi="宋体" w:hint="eastAsia"/>
          <w:b/>
          <w:sz w:val="24"/>
          <w:szCs w:val="24"/>
        </w:rPr>
      </w:pPr>
      <w:r w:rsidRPr="00F650E6">
        <w:rPr>
          <w:rFonts w:hAnsi="宋体" w:hint="eastAsia"/>
          <w:b/>
          <w:sz w:val="24"/>
          <w:szCs w:val="24"/>
        </w:rPr>
        <w:t>考核及处罚方法</w:t>
      </w:r>
    </w:p>
    <w:p w14:paraId="6DE60CBB" w14:textId="77777777" w:rsidR="00033F44" w:rsidRPr="00F650E6" w:rsidRDefault="00033F44" w:rsidP="00033F44">
      <w:pPr>
        <w:tabs>
          <w:tab w:val="left" w:pos="1134"/>
        </w:tabs>
        <w:spacing w:line="360" w:lineRule="auto"/>
        <w:ind w:firstLine="480"/>
        <w:rPr>
          <w:rFonts w:ascii="宋体" w:hAnsi="宋体" w:hint="eastAsia"/>
          <w:sz w:val="24"/>
        </w:rPr>
      </w:pPr>
      <w:r w:rsidRPr="00F650E6">
        <w:rPr>
          <w:rFonts w:ascii="宋体" w:hAnsi="宋体" w:hint="eastAsia"/>
          <w:sz w:val="24"/>
        </w:rPr>
        <w:t>将每月保安合同费用的</w:t>
      </w:r>
      <w:r w:rsidRPr="00F650E6">
        <w:rPr>
          <w:rFonts w:ascii="宋体" w:hAnsi="宋体"/>
          <w:sz w:val="24"/>
        </w:rPr>
        <w:t>10%</w:t>
      </w:r>
      <w:r w:rsidRPr="00F650E6">
        <w:rPr>
          <w:rFonts w:ascii="宋体" w:hAnsi="宋体" w:hint="eastAsia"/>
          <w:sz w:val="24"/>
        </w:rPr>
        <w:t>作为考核浮动费用，实行分数制考核，总分为100分。本月所得分数为A，A≥</w:t>
      </w:r>
      <w:r w:rsidRPr="00F650E6">
        <w:rPr>
          <w:rFonts w:ascii="宋体" w:hAnsi="宋体"/>
          <w:sz w:val="24"/>
        </w:rPr>
        <w:t>90</w:t>
      </w:r>
      <w:r w:rsidRPr="00F650E6">
        <w:rPr>
          <w:rFonts w:ascii="宋体" w:hAnsi="宋体" w:hint="eastAsia"/>
          <w:sz w:val="24"/>
        </w:rPr>
        <w:t>分，不扣款；</w:t>
      </w:r>
      <w:r w:rsidRPr="00F650E6">
        <w:rPr>
          <w:rFonts w:ascii="宋体" w:hAnsi="宋体"/>
          <w:sz w:val="24"/>
        </w:rPr>
        <w:t>80</w:t>
      </w:r>
      <w:r w:rsidRPr="00F650E6">
        <w:rPr>
          <w:rFonts w:ascii="宋体" w:hAnsi="宋体" w:hint="eastAsia"/>
          <w:sz w:val="24"/>
        </w:rPr>
        <w:t>分≤A＜</w:t>
      </w:r>
      <w:r w:rsidRPr="00F650E6">
        <w:rPr>
          <w:rFonts w:ascii="宋体" w:hAnsi="宋体"/>
          <w:sz w:val="24"/>
        </w:rPr>
        <w:t>90</w:t>
      </w:r>
      <w:r w:rsidRPr="00F650E6">
        <w:rPr>
          <w:rFonts w:ascii="宋体" w:hAnsi="宋体" w:hint="eastAsia"/>
          <w:sz w:val="24"/>
        </w:rPr>
        <w:t>分，扣除考核浮动费用20%；70分≤A＜80分，扣除考核浮动费用30%；60分≤A＜70分，扣除考核浮动费用50%； A＜60分，扣除考核浮动费用100%；连续2个月总分低于60分的，甲方有权终止合同，且不承担违约责任。</w:t>
      </w:r>
    </w:p>
    <w:p w14:paraId="6A7BC236" w14:textId="77777777" w:rsidR="00E53DB4" w:rsidRPr="00F650E6" w:rsidRDefault="00E53DB4">
      <w:pPr>
        <w:widowControl/>
        <w:jc w:val="left"/>
        <w:rPr>
          <w:rFonts w:ascii="宋体" w:hAnsi="宋体" w:hint="eastAsia"/>
          <w:b/>
          <w:bCs/>
          <w:sz w:val="24"/>
        </w:rPr>
      </w:pPr>
      <w:r w:rsidRPr="00F650E6">
        <w:rPr>
          <w:rFonts w:ascii="宋体" w:hAnsi="宋体" w:hint="eastAsia"/>
          <w:b/>
          <w:bCs/>
          <w:sz w:val="24"/>
        </w:rPr>
        <w:br w:type="page"/>
      </w:r>
    </w:p>
    <w:p w14:paraId="2D834D62" w14:textId="5F66168B" w:rsidR="00033F44" w:rsidRPr="00F650E6" w:rsidRDefault="00033F44" w:rsidP="00033F44">
      <w:pPr>
        <w:tabs>
          <w:tab w:val="left" w:pos="1134"/>
        </w:tabs>
        <w:spacing w:line="360" w:lineRule="auto"/>
        <w:jc w:val="center"/>
        <w:rPr>
          <w:rFonts w:ascii="宋体" w:hAnsi="宋体" w:hint="eastAsia"/>
          <w:sz w:val="24"/>
        </w:rPr>
      </w:pPr>
      <w:r w:rsidRPr="00F650E6">
        <w:rPr>
          <w:rFonts w:ascii="宋体" w:hAnsi="宋体" w:hint="eastAsia"/>
          <w:b/>
          <w:bCs/>
          <w:sz w:val="24"/>
        </w:rPr>
        <w:lastRenderedPageBreak/>
        <w:t>保安服务质量日常检查考核评分表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4533"/>
        <w:gridCol w:w="2071"/>
        <w:gridCol w:w="1320"/>
      </w:tblGrid>
      <w:tr w:rsidR="00F650E6" w:rsidRPr="00F650E6" w14:paraId="4974CD10" w14:textId="77777777" w:rsidTr="00AF4336">
        <w:trPr>
          <w:trHeight w:val="340"/>
        </w:trPr>
        <w:tc>
          <w:tcPr>
            <w:tcW w:w="623" w:type="pct"/>
            <w:tcBorders>
              <w:top w:val="single" w:sz="8" w:space="0" w:color="auto"/>
              <w:left w:val="single" w:sz="8" w:space="0" w:color="000000"/>
              <w:bottom w:val="single" w:sz="8" w:space="0" w:color="000000"/>
              <w:right w:val="single" w:sz="8" w:space="0" w:color="000000"/>
            </w:tcBorders>
            <w:vAlign w:val="center"/>
          </w:tcPr>
          <w:p w14:paraId="213C6E5D" w14:textId="77777777" w:rsidR="00033F44" w:rsidRPr="00F650E6" w:rsidRDefault="00033F44" w:rsidP="00AF4336">
            <w:pPr>
              <w:jc w:val="center"/>
              <w:rPr>
                <w:rFonts w:ascii="宋体"/>
                <w:b/>
                <w:szCs w:val="21"/>
              </w:rPr>
            </w:pPr>
            <w:r w:rsidRPr="00F650E6">
              <w:rPr>
                <w:rFonts w:ascii="宋体" w:hAnsi="宋体" w:hint="eastAsia"/>
                <w:b/>
                <w:szCs w:val="21"/>
              </w:rPr>
              <w:t>考核项目</w:t>
            </w:r>
          </w:p>
        </w:tc>
        <w:tc>
          <w:tcPr>
            <w:tcW w:w="2504" w:type="pct"/>
            <w:tcBorders>
              <w:top w:val="single" w:sz="8" w:space="0" w:color="auto"/>
              <w:left w:val="single" w:sz="8" w:space="0" w:color="000000"/>
              <w:bottom w:val="single" w:sz="8" w:space="0" w:color="000000"/>
              <w:right w:val="single" w:sz="8" w:space="0" w:color="auto"/>
            </w:tcBorders>
            <w:vAlign w:val="center"/>
          </w:tcPr>
          <w:p w14:paraId="26629D62" w14:textId="77777777" w:rsidR="00033F44" w:rsidRPr="00F650E6" w:rsidRDefault="00033F44" w:rsidP="00AF4336">
            <w:pPr>
              <w:jc w:val="center"/>
              <w:rPr>
                <w:rFonts w:ascii="宋体"/>
                <w:b/>
                <w:szCs w:val="21"/>
              </w:rPr>
            </w:pPr>
            <w:r w:rsidRPr="00F650E6">
              <w:rPr>
                <w:rFonts w:ascii="宋体" w:hint="eastAsia"/>
                <w:b/>
                <w:szCs w:val="21"/>
              </w:rPr>
              <w:t>考核内容</w:t>
            </w:r>
          </w:p>
        </w:tc>
        <w:tc>
          <w:tcPr>
            <w:tcW w:w="1144" w:type="pct"/>
            <w:tcBorders>
              <w:top w:val="single" w:sz="8" w:space="0" w:color="auto"/>
              <w:left w:val="single" w:sz="8" w:space="0" w:color="000000"/>
              <w:bottom w:val="single" w:sz="8" w:space="0" w:color="000000"/>
              <w:right w:val="single" w:sz="8" w:space="0" w:color="auto"/>
            </w:tcBorders>
            <w:vAlign w:val="center"/>
          </w:tcPr>
          <w:p w14:paraId="303C89E6" w14:textId="77777777" w:rsidR="00033F44" w:rsidRPr="00F650E6" w:rsidRDefault="00033F44" w:rsidP="00AF4336">
            <w:pPr>
              <w:jc w:val="center"/>
              <w:rPr>
                <w:rFonts w:ascii="宋体"/>
                <w:b/>
                <w:szCs w:val="21"/>
              </w:rPr>
            </w:pPr>
            <w:r w:rsidRPr="00F650E6">
              <w:rPr>
                <w:rFonts w:ascii="宋体" w:hint="eastAsia"/>
                <w:b/>
                <w:szCs w:val="21"/>
              </w:rPr>
              <w:t>评分标准</w:t>
            </w:r>
          </w:p>
        </w:tc>
        <w:tc>
          <w:tcPr>
            <w:tcW w:w="729" w:type="pct"/>
            <w:tcBorders>
              <w:top w:val="single" w:sz="8" w:space="0" w:color="auto"/>
              <w:left w:val="single" w:sz="8" w:space="0" w:color="000000"/>
              <w:bottom w:val="single" w:sz="8" w:space="0" w:color="000000"/>
              <w:right w:val="single" w:sz="8" w:space="0" w:color="auto"/>
            </w:tcBorders>
            <w:vAlign w:val="center"/>
          </w:tcPr>
          <w:p w14:paraId="1D831978" w14:textId="77777777" w:rsidR="00033F44" w:rsidRPr="00F650E6" w:rsidRDefault="00033F44" w:rsidP="00AF4336">
            <w:pPr>
              <w:jc w:val="center"/>
              <w:rPr>
                <w:rFonts w:ascii="宋体" w:hAnsi="宋体" w:hint="eastAsia"/>
                <w:b/>
                <w:szCs w:val="21"/>
              </w:rPr>
            </w:pPr>
            <w:r w:rsidRPr="00F650E6">
              <w:rPr>
                <w:rFonts w:ascii="宋体" w:hAnsi="宋体" w:hint="eastAsia"/>
                <w:b/>
                <w:szCs w:val="21"/>
              </w:rPr>
              <w:t>扣分</w:t>
            </w:r>
          </w:p>
        </w:tc>
      </w:tr>
      <w:tr w:rsidR="00F650E6" w:rsidRPr="00F650E6" w14:paraId="1E9FC069" w14:textId="77777777" w:rsidTr="00AF4336">
        <w:trPr>
          <w:trHeight w:val="340"/>
        </w:trPr>
        <w:tc>
          <w:tcPr>
            <w:tcW w:w="623" w:type="pct"/>
            <w:vMerge w:val="restart"/>
            <w:tcBorders>
              <w:top w:val="single" w:sz="8" w:space="0" w:color="000000"/>
              <w:left w:val="single" w:sz="8" w:space="0" w:color="000000"/>
              <w:right w:val="single" w:sz="8" w:space="0" w:color="000000"/>
            </w:tcBorders>
            <w:vAlign w:val="center"/>
          </w:tcPr>
          <w:p w14:paraId="20EBA8B2"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管理</w:t>
            </w:r>
          </w:p>
          <w:p w14:paraId="0BB36BE4"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w:t>
            </w:r>
            <w:r w:rsidRPr="00F650E6">
              <w:rPr>
                <w:rFonts w:ascii="宋体" w:hAnsi="宋体" w:cs="Calibri"/>
                <w:szCs w:val="21"/>
              </w:rPr>
              <w:t>6）</w:t>
            </w:r>
          </w:p>
        </w:tc>
        <w:tc>
          <w:tcPr>
            <w:tcW w:w="2504" w:type="pct"/>
            <w:tcBorders>
              <w:top w:val="single" w:sz="8" w:space="0" w:color="000000"/>
              <w:left w:val="single" w:sz="8" w:space="0" w:color="000000"/>
              <w:bottom w:val="single" w:sz="8" w:space="0" w:color="000000"/>
              <w:right w:val="single" w:sz="8" w:space="0" w:color="000000"/>
            </w:tcBorders>
            <w:vAlign w:val="center"/>
          </w:tcPr>
          <w:p w14:paraId="7D3EB84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乙方应提前2天书面通知甲方其按合同进行的人员配备、更换情况；并应按合同规定更换不合格人员。</w:t>
            </w:r>
          </w:p>
        </w:tc>
        <w:tc>
          <w:tcPr>
            <w:tcW w:w="1144" w:type="pct"/>
            <w:tcBorders>
              <w:top w:val="single" w:sz="8" w:space="0" w:color="000000"/>
              <w:left w:val="single" w:sz="8" w:space="0" w:color="000000"/>
              <w:bottom w:val="single" w:sz="8" w:space="0" w:color="000000"/>
              <w:right w:val="single" w:sz="8" w:space="0" w:color="auto"/>
            </w:tcBorders>
            <w:vAlign w:val="center"/>
          </w:tcPr>
          <w:p w14:paraId="6A3093AC" w14:textId="77777777" w:rsidR="00033F44" w:rsidRPr="00F650E6" w:rsidRDefault="00033F44" w:rsidP="00AF4336">
            <w:pPr>
              <w:rPr>
                <w:rFonts w:ascii="宋体"/>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649E0E84" w14:textId="77777777" w:rsidR="00033F44" w:rsidRPr="00F650E6" w:rsidRDefault="00033F44" w:rsidP="00AF4336">
            <w:pPr>
              <w:rPr>
                <w:rFonts w:ascii="宋体" w:hAnsi="宋体" w:cs="Calibri" w:hint="eastAsia"/>
                <w:szCs w:val="21"/>
              </w:rPr>
            </w:pPr>
          </w:p>
        </w:tc>
      </w:tr>
      <w:tr w:rsidR="00F650E6" w:rsidRPr="00F650E6" w14:paraId="7F1F1E0C" w14:textId="77777777" w:rsidTr="00AF4336">
        <w:trPr>
          <w:trHeight w:val="340"/>
        </w:trPr>
        <w:tc>
          <w:tcPr>
            <w:tcW w:w="623" w:type="pct"/>
            <w:vMerge/>
            <w:tcBorders>
              <w:left w:val="single" w:sz="8" w:space="0" w:color="000000"/>
              <w:right w:val="single" w:sz="8" w:space="0" w:color="000000"/>
            </w:tcBorders>
            <w:vAlign w:val="center"/>
          </w:tcPr>
          <w:p w14:paraId="71A5498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D034BA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乙方需在每月25日前，须呈交下个月培训计划和工作计划至甲方/管理方，每周不少于</w:t>
            </w:r>
            <w:r w:rsidRPr="00F650E6">
              <w:rPr>
                <w:rFonts w:ascii="宋体" w:hAnsi="宋体" w:cs="Calibri"/>
                <w:szCs w:val="21"/>
              </w:rPr>
              <w:t>2</w:t>
            </w:r>
            <w:r w:rsidRPr="00F650E6">
              <w:rPr>
                <w:rFonts w:ascii="宋体" w:hAnsi="宋体" w:cs="Calibri" w:hint="eastAsia"/>
                <w:szCs w:val="21"/>
              </w:rPr>
              <w:t>小时培训（</w:t>
            </w:r>
            <w:proofErr w:type="gramStart"/>
            <w:r w:rsidRPr="00F650E6">
              <w:rPr>
                <w:rFonts w:ascii="宋体" w:hAnsi="宋体" w:cs="Calibri" w:hint="eastAsia"/>
                <w:szCs w:val="21"/>
              </w:rPr>
              <w:t>含每周</w:t>
            </w:r>
            <w:proofErr w:type="gramEnd"/>
            <w:r w:rsidRPr="00F650E6">
              <w:rPr>
                <w:rFonts w:ascii="宋体" w:hAnsi="宋体" w:cs="Calibri"/>
                <w:szCs w:val="21"/>
              </w:rPr>
              <w:t>1</w:t>
            </w:r>
            <w:r w:rsidRPr="00F650E6">
              <w:rPr>
                <w:rFonts w:ascii="宋体" w:hAnsi="宋体" w:cs="Calibri" w:hint="eastAsia"/>
                <w:szCs w:val="21"/>
              </w:rPr>
              <w:t>次班务会，每月1</w:t>
            </w:r>
            <w:proofErr w:type="gramStart"/>
            <w:r w:rsidRPr="00F650E6">
              <w:rPr>
                <w:rFonts w:ascii="宋体" w:hAnsi="宋体" w:cs="Calibri" w:hint="eastAsia"/>
                <w:szCs w:val="21"/>
              </w:rPr>
              <w:t>次部门</w:t>
            </w:r>
            <w:proofErr w:type="gramEnd"/>
            <w:r w:rsidRPr="00F650E6">
              <w:rPr>
                <w:rFonts w:ascii="宋体" w:hAnsi="宋体" w:cs="Calibri" w:hint="eastAsia"/>
                <w:szCs w:val="21"/>
              </w:rPr>
              <w:t>会，每年不少于2次大型消防演习）</w:t>
            </w:r>
          </w:p>
        </w:tc>
        <w:tc>
          <w:tcPr>
            <w:tcW w:w="1144" w:type="pct"/>
            <w:tcBorders>
              <w:top w:val="single" w:sz="8" w:space="0" w:color="000000"/>
              <w:left w:val="single" w:sz="8" w:space="0" w:color="000000"/>
              <w:bottom w:val="single" w:sz="8" w:space="0" w:color="000000"/>
              <w:right w:val="single" w:sz="8" w:space="0" w:color="auto"/>
            </w:tcBorders>
            <w:vAlign w:val="center"/>
          </w:tcPr>
          <w:p w14:paraId="327B71E2"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44CCC7F0" w14:textId="77777777" w:rsidR="00033F44" w:rsidRPr="00F650E6" w:rsidRDefault="00033F44" w:rsidP="00AF4336">
            <w:pPr>
              <w:rPr>
                <w:rFonts w:ascii="宋体" w:hAnsi="宋体" w:cs="Calibri" w:hint="eastAsia"/>
                <w:szCs w:val="21"/>
              </w:rPr>
            </w:pPr>
          </w:p>
        </w:tc>
      </w:tr>
      <w:tr w:rsidR="00F650E6" w:rsidRPr="00F650E6" w14:paraId="5F956A29" w14:textId="77777777" w:rsidTr="00AF4336">
        <w:trPr>
          <w:trHeight w:val="340"/>
        </w:trPr>
        <w:tc>
          <w:tcPr>
            <w:tcW w:w="623" w:type="pct"/>
            <w:vMerge/>
            <w:tcBorders>
              <w:left w:val="single" w:sz="8" w:space="0" w:color="000000"/>
              <w:right w:val="single" w:sz="8" w:space="0" w:color="000000"/>
            </w:tcBorders>
            <w:vAlign w:val="center"/>
          </w:tcPr>
          <w:p w14:paraId="67D0A6B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A98E47E"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乙方保安员年龄、形象、资质符合合同约定</w:t>
            </w:r>
            <w:r w:rsidRPr="00F650E6">
              <w:rPr>
                <w:rFonts w:ascii="宋体" w:hAnsi="宋体" w:hint="eastAsia"/>
                <w:szCs w:val="21"/>
              </w:rPr>
              <w:t>。</w:t>
            </w:r>
          </w:p>
        </w:tc>
        <w:tc>
          <w:tcPr>
            <w:tcW w:w="1144" w:type="pct"/>
            <w:tcBorders>
              <w:top w:val="single" w:sz="8" w:space="0" w:color="000000"/>
              <w:left w:val="single" w:sz="8" w:space="0" w:color="000000"/>
              <w:bottom w:val="single" w:sz="8" w:space="0" w:color="000000"/>
              <w:right w:val="single" w:sz="8" w:space="0" w:color="auto"/>
            </w:tcBorders>
            <w:vAlign w:val="center"/>
          </w:tcPr>
          <w:p w14:paraId="66829515"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出现一次不符合要求现象扣3分，可累加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3A9E2244" w14:textId="77777777" w:rsidR="00033F44" w:rsidRPr="00F650E6" w:rsidRDefault="00033F44" w:rsidP="00AF4336">
            <w:pPr>
              <w:rPr>
                <w:rFonts w:ascii="宋体" w:hAnsi="宋体" w:cs="Calibri" w:hint="eastAsia"/>
                <w:szCs w:val="21"/>
              </w:rPr>
            </w:pPr>
          </w:p>
        </w:tc>
      </w:tr>
      <w:tr w:rsidR="00F650E6" w:rsidRPr="00F650E6" w14:paraId="6B622FF7" w14:textId="77777777" w:rsidTr="00AF4336">
        <w:trPr>
          <w:trHeight w:val="340"/>
        </w:trPr>
        <w:tc>
          <w:tcPr>
            <w:tcW w:w="623" w:type="pct"/>
            <w:vMerge/>
            <w:tcBorders>
              <w:left w:val="single" w:sz="8" w:space="0" w:color="000000"/>
              <w:right w:val="single" w:sz="8" w:space="0" w:color="000000"/>
            </w:tcBorders>
            <w:vAlign w:val="center"/>
          </w:tcPr>
          <w:p w14:paraId="0216907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6B122D0"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乙方保安主管每周须参加甲方/管理方的保安工作会议</w:t>
            </w:r>
          </w:p>
        </w:tc>
        <w:tc>
          <w:tcPr>
            <w:tcW w:w="1144" w:type="pct"/>
            <w:tcBorders>
              <w:top w:val="single" w:sz="8" w:space="0" w:color="000000"/>
              <w:left w:val="single" w:sz="8" w:space="0" w:color="000000"/>
              <w:bottom w:val="single" w:sz="8" w:space="0" w:color="000000"/>
              <w:right w:val="single" w:sz="8" w:space="0" w:color="auto"/>
            </w:tcBorders>
            <w:vAlign w:val="center"/>
          </w:tcPr>
          <w:p w14:paraId="44914986"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14BE80DC" w14:textId="77777777" w:rsidR="00033F44" w:rsidRPr="00F650E6" w:rsidRDefault="00033F44" w:rsidP="00AF4336">
            <w:pPr>
              <w:rPr>
                <w:rFonts w:ascii="宋体" w:hAnsi="宋体" w:cs="Calibri" w:hint="eastAsia"/>
                <w:szCs w:val="21"/>
              </w:rPr>
            </w:pPr>
          </w:p>
        </w:tc>
      </w:tr>
      <w:tr w:rsidR="00F650E6" w:rsidRPr="00F650E6" w14:paraId="081B4C02" w14:textId="77777777" w:rsidTr="00AF4336">
        <w:trPr>
          <w:trHeight w:val="340"/>
        </w:trPr>
        <w:tc>
          <w:tcPr>
            <w:tcW w:w="623" w:type="pct"/>
            <w:vMerge/>
            <w:tcBorders>
              <w:left w:val="single" w:sz="8" w:space="0" w:color="000000"/>
              <w:right w:val="single" w:sz="8" w:space="0" w:color="000000"/>
            </w:tcBorders>
            <w:vAlign w:val="center"/>
          </w:tcPr>
          <w:p w14:paraId="30D711D7"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5D4295D"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按计划实施夜间查岗、有查岗记录；每季度进行一次全面消防安全检查；安保部负责人对各岗位日常工作进行抽查，对巡逻记录进行抽查，有检查记录。</w:t>
            </w:r>
          </w:p>
        </w:tc>
        <w:tc>
          <w:tcPr>
            <w:tcW w:w="1144" w:type="pct"/>
            <w:tcBorders>
              <w:top w:val="single" w:sz="8" w:space="0" w:color="000000"/>
              <w:left w:val="single" w:sz="8" w:space="0" w:color="000000"/>
              <w:bottom w:val="single" w:sz="8" w:space="0" w:color="000000"/>
              <w:right w:val="single" w:sz="8" w:space="0" w:color="auto"/>
            </w:tcBorders>
            <w:vAlign w:val="center"/>
          </w:tcPr>
          <w:p w14:paraId="7743C0D4"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7D49825E" w14:textId="77777777" w:rsidR="00033F44" w:rsidRPr="00F650E6" w:rsidRDefault="00033F44" w:rsidP="00AF4336">
            <w:pPr>
              <w:rPr>
                <w:rFonts w:ascii="宋体" w:hAnsi="宋体" w:cs="Calibri" w:hint="eastAsia"/>
                <w:szCs w:val="21"/>
              </w:rPr>
            </w:pPr>
          </w:p>
        </w:tc>
      </w:tr>
      <w:tr w:rsidR="00F650E6" w:rsidRPr="00F650E6" w14:paraId="04491F46"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1A3FA5F2"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6CDF7C1" w14:textId="77777777" w:rsidR="00033F44" w:rsidRPr="00F650E6" w:rsidRDefault="00033F44" w:rsidP="00AF4336">
            <w:pPr>
              <w:rPr>
                <w:rFonts w:ascii="宋体" w:hAnsi="宋体" w:cs="Calibri" w:hint="eastAsia"/>
                <w:szCs w:val="21"/>
              </w:rPr>
            </w:pPr>
            <w:proofErr w:type="gramStart"/>
            <w:r w:rsidRPr="00F650E6">
              <w:rPr>
                <w:rFonts w:ascii="宋体" w:hAnsi="宋体" w:hint="eastAsia"/>
                <w:szCs w:val="21"/>
              </w:rPr>
              <w:t>乙方员工</w:t>
            </w:r>
            <w:proofErr w:type="gramEnd"/>
            <w:r w:rsidRPr="00F650E6">
              <w:rPr>
                <w:rFonts w:ascii="宋体" w:hAnsi="宋体" w:hint="eastAsia"/>
                <w:szCs w:val="21"/>
              </w:rPr>
              <w:t>月离职不超过2人</w:t>
            </w:r>
            <w:r w:rsidRPr="00F650E6">
              <w:rPr>
                <w:rFonts w:ascii="宋体" w:hAnsi="宋体"/>
                <w:szCs w:val="21"/>
              </w:rPr>
              <w:t>。</w:t>
            </w:r>
          </w:p>
        </w:tc>
        <w:tc>
          <w:tcPr>
            <w:tcW w:w="1144" w:type="pct"/>
            <w:tcBorders>
              <w:top w:val="single" w:sz="8" w:space="0" w:color="000000"/>
              <w:left w:val="single" w:sz="8" w:space="0" w:color="000000"/>
              <w:bottom w:val="single" w:sz="8" w:space="0" w:color="000000"/>
              <w:right w:val="single" w:sz="8" w:space="0" w:color="auto"/>
            </w:tcBorders>
            <w:vAlign w:val="center"/>
          </w:tcPr>
          <w:p w14:paraId="76A65B7C" w14:textId="77777777" w:rsidR="00033F44" w:rsidRPr="00F650E6" w:rsidRDefault="00033F44" w:rsidP="00AF4336">
            <w:pPr>
              <w:rPr>
                <w:rFonts w:ascii="宋体" w:hAnsi="宋体" w:cs="Calibri" w:hint="eastAsia"/>
                <w:szCs w:val="21"/>
              </w:rPr>
            </w:pPr>
            <w:r w:rsidRPr="00F650E6">
              <w:rPr>
                <w:rFonts w:ascii="宋体" w:hAnsi="宋体" w:hint="eastAsia"/>
                <w:szCs w:val="21"/>
              </w:rPr>
              <w:t>月离职每增加1人扣2</w:t>
            </w:r>
            <w:r w:rsidRPr="00F650E6">
              <w:rPr>
                <w:rFonts w:ascii="宋体" w:hAnsi="宋体"/>
                <w:szCs w:val="21"/>
              </w:rPr>
              <w:t>分</w:t>
            </w:r>
          </w:p>
        </w:tc>
        <w:tc>
          <w:tcPr>
            <w:tcW w:w="729" w:type="pct"/>
            <w:tcBorders>
              <w:top w:val="single" w:sz="8" w:space="0" w:color="000000"/>
              <w:left w:val="single" w:sz="8" w:space="0" w:color="000000"/>
              <w:bottom w:val="single" w:sz="8" w:space="0" w:color="000000"/>
              <w:right w:val="single" w:sz="8" w:space="0" w:color="auto"/>
            </w:tcBorders>
            <w:vAlign w:val="center"/>
          </w:tcPr>
          <w:p w14:paraId="6710A2F9" w14:textId="77777777" w:rsidR="00033F44" w:rsidRPr="00F650E6" w:rsidRDefault="00033F44" w:rsidP="00AF4336">
            <w:pPr>
              <w:rPr>
                <w:rFonts w:ascii="宋体" w:hAnsi="宋体" w:cs="Calibri" w:hint="eastAsia"/>
                <w:szCs w:val="21"/>
              </w:rPr>
            </w:pPr>
          </w:p>
        </w:tc>
      </w:tr>
      <w:tr w:rsidR="00F650E6" w:rsidRPr="00F650E6" w14:paraId="4B1C6B46" w14:textId="77777777" w:rsidTr="00AF4336">
        <w:trPr>
          <w:trHeight w:val="340"/>
        </w:trPr>
        <w:tc>
          <w:tcPr>
            <w:tcW w:w="623" w:type="pct"/>
            <w:vMerge w:val="restart"/>
            <w:tcBorders>
              <w:left w:val="single" w:sz="8" w:space="0" w:color="000000"/>
              <w:right w:val="single" w:sz="8" w:space="0" w:color="000000"/>
            </w:tcBorders>
            <w:vAlign w:val="center"/>
          </w:tcPr>
          <w:p w14:paraId="04417ABA"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仪容仪表</w:t>
            </w:r>
          </w:p>
          <w:p w14:paraId="5F0DF12F"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w:t>
            </w:r>
            <w:r w:rsidRPr="00F650E6">
              <w:rPr>
                <w:rFonts w:ascii="宋体" w:hAnsi="宋体" w:cs="Calibri"/>
                <w:szCs w:val="21"/>
              </w:rPr>
              <w:t>12</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34EA7A15"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按规定穿着制服，佩戴齐全、正确，装备佩戴正确</w:t>
            </w:r>
          </w:p>
        </w:tc>
        <w:tc>
          <w:tcPr>
            <w:tcW w:w="1144" w:type="pct"/>
            <w:vMerge w:val="restart"/>
            <w:tcBorders>
              <w:top w:val="single" w:sz="8" w:space="0" w:color="000000"/>
              <w:left w:val="single" w:sz="8" w:space="0" w:color="000000"/>
              <w:right w:val="single" w:sz="8" w:space="0" w:color="auto"/>
            </w:tcBorders>
            <w:vAlign w:val="center"/>
          </w:tcPr>
          <w:p w14:paraId="225A4196"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7B92D5AE" w14:textId="77777777" w:rsidR="00033F44" w:rsidRPr="00F650E6" w:rsidRDefault="00033F44" w:rsidP="00AF4336">
            <w:pPr>
              <w:rPr>
                <w:rFonts w:ascii="宋体" w:hAnsi="宋体" w:cs="Calibri" w:hint="eastAsia"/>
                <w:szCs w:val="21"/>
              </w:rPr>
            </w:pPr>
          </w:p>
        </w:tc>
      </w:tr>
      <w:tr w:rsidR="00F650E6" w:rsidRPr="00F650E6" w14:paraId="5C2287EB" w14:textId="77777777" w:rsidTr="00AF4336">
        <w:trPr>
          <w:trHeight w:val="340"/>
        </w:trPr>
        <w:tc>
          <w:tcPr>
            <w:tcW w:w="623" w:type="pct"/>
            <w:vMerge/>
            <w:tcBorders>
              <w:left w:val="single" w:sz="8" w:space="0" w:color="000000"/>
              <w:right w:val="single" w:sz="8" w:space="0" w:color="000000"/>
            </w:tcBorders>
            <w:vAlign w:val="center"/>
          </w:tcPr>
          <w:p w14:paraId="1C4C280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0A89F50"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制服</w:t>
            </w:r>
            <w:proofErr w:type="gramStart"/>
            <w:r w:rsidRPr="00F650E6">
              <w:rPr>
                <w:rFonts w:ascii="宋体" w:hAnsi="宋体" w:cs="Calibri" w:hint="eastAsia"/>
                <w:szCs w:val="21"/>
              </w:rPr>
              <w:t>整沽无</w:t>
            </w:r>
            <w:proofErr w:type="gramEnd"/>
            <w:r w:rsidRPr="00F650E6">
              <w:rPr>
                <w:rFonts w:ascii="宋体" w:hAnsi="宋体" w:cs="Calibri" w:hint="eastAsia"/>
                <w:szCs w:val="21"/>
              </w:rPr>
              <w:t>污物、挺直干净无破损、不缺衣扣</w:t>
            </w:r>
          </w:p>
        </w:tc>
        <w:tc>
          <w:tcPr>
            <w:tcW w:w="1144" w:type="pct"/>
            <w:vMerge/>
            <w:tcBorders>
              <w:left w:val="single" w:sz="8" w:space="0" w:color="000000"/>
              <w:right w:val="single" w:sz="8" w:space="0" w:color="auto"/>
            </w:tcBorders>
            <w:vAlign w:val="center"/>
          </w:tcPr>
          <w:p w14:paraId="4FF482D3"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24BAC6B" w14:textId="77777777" w:rsidR="00033F44" w:rsidRPr="00F650E6" w:rsidRDefault="00033F44" w:rsidP="00AF4336">
            <w:pPr>
              <w:rPr>
                <w:rFonts w:ascii="宋体" w:hAnsi="宋体" w:cs="Calibri" w:hint="eastAsia"/>
                <w:szCs w:val="21"/>
              </w:rPr>
            </w:pPr>
          </w:p>
        </w:tc>
      </w:tr>
      <w:tr w:rsidR="00F650E6" w:rsidRPr="00F650E6" w14:paraId="0EC3E169" w14:textId="77777777" w:rsidTr="00AF4336">
        <w:trPr>
          <w:trHeight w:val="340"/>
        </w:trPr>
        <w:tc>
          <w:tcPr>
            <w:tcW w:w="623" w:type="pct"/>
            <w:vMerge/>
            <w:tcBorders>
              <w:left w:val="single" w:sz="8" w:space="0" w:color="000000"/>
              <w:right w:val="single" w:sz="8" w:space="0" w:color="000000"/>
            </w:tcBorders>
            <w:vAlign w:val="center"/>
          </w:tcPr>
          <w:p w14:paraId="33C536BC"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FD1A782"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统一制装，颜色差异较大的制装不得新旧混穿</w:t>
            </w:r>
          </w:p>
        </w:tc>
        <w:tc>
          <w:tcPr>
            <w:tcW w:w="1144" w:type="pct"/>
            <w:vMerge/>
            <w:tcBorders>
              <w:left w:val="single" w:sz="8" w:space="0" w:color="000000"/>
              <w:right w:val="single" w:sz="8" w:space="0" w:color="auto"/>
            </w:tcBorders>
            <w:vAlign w:val="center"/>
          </w:tcPr>
          <w:p w14:paraId="1913FE92"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F19E06F" w14:textId="77777777" w:rsidR="00033F44" w:rsidRPr="00F650E6" w:rsidRDefault="00033F44" w:rsidP="00AF4336">
            <w:pPr>
              <w:rPr>
                <w:rFonts w:ascii="宋体" w:hAnsi="宋体" w:cs="Calibri" w:hint="eastAsia"/>
                <w:szCs w:val="21"/>
              </w:rPr>
            </w:pPr>
          </w:p>
        </w:tc>
      </w:tr>
      <w:tr w:rsidR="00F650E6" w:rsidRPr="00F650E6" w14:paraId="78DFEB69" w14:textId="77777777" w:rsidTr="00AF4336">
        <w:trPr>
          <w:trHeight w:val="340"/>
        </w:trPr>
        <w:tc>
          <w:tcPr>
            <w:tcW w:w="623" w:type="pct"/>
            <w:vMerge/>
            <w:tcBorders>
              <w:left w:val="single" w:sz="8" w:space="0" w:color="000000"/>
              <w:right w:val="single" w:sz="8" w:space="0" w:color="000000"/>
            </w:tcBorders>
            <w:vAlign w:val="center"/>
          </w:tcPr>
          <w:p w14:paraId="0BAB3FE1"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3BE6032"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保持良好的形象和精神状态，注意仪容仪表，礼节礼貌。</w:t>
            </w:r>
          </w:p>
        </w:tc>
        <w:tc>
          <w:tcPr>
            <w:tcW w:w="1144" w:type="pct"/>
            <w:vMerge/>
            <w:tcBorders>
              <w:left w:val="single" w:sz="8" w:space="0" w:color="000000"/>
              <w:right w:val="single" w:sz="8" w:space="0" w:color="auto"/>
            </w:tcBorders>
            <w:vAlign w:val="center"/>
          </w:tcPr>
          <w:p w14:paraId="797D469C"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60AD6D1" w14:textId="77777777" w:rsidR="00033F44" w:rsidRPr="00F650E6" w:rsidRDefault="00033F44" w:rsidP="00AF4336">
            <w:pPr>
              <w:rPr>
                <w:rFonts w:ascii="宋体" w:hAnsi="宋体" w:cs="Calibri" w:hint="eastAsia"/>
                <w:szCs w:val="21"/>
              </w:rPr>
            </w:pPr>
          </w:p>
        </w:tc>
      </w:tr>
      <w:tr w:rsidR="00F650E6" w:rsidRPr="00F650E6" w14:paraId="14550F67" w14:textId="77777777" w:rsidTr="00AF4336">
        <w:trPr>
          <w:trHeight w:val="340"/>
        </w:trPr>
        <w:tc>
          <w:tcPr>
            <w:tcW w:w="623" w:type="pct"/>
            <w:vMerge/>
            <w:tcBorders>
              <w:left w:val="single" w:sz="8" w:space="0" w:color="000000"/>
              <w:right w:val="single" w:sz="8" w:space="0" w:color="000000"/>
            </w:tcBorders>
            <w:vAlign w:val="center"/>
          </w:tcPr>
          <w:p w14:paraId="41571308"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481E55C"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头发整洁、</w:t>
            </w:r>
            <w:proofErr w:type="gramStart"/>
            <w:r w:rsidRPr="00F650E6">
              <w:rPr>
                <w:rFonts w:ascii="宋体" w:hAnsi="宋体" w:cs="Calibri" w:hint="eastAsia"/>
                <w:szCs w:val="21"/>
              </w:rPr>
              <w:t>不</w:t>
            </w:r>
            <w:proofErr w:type="gramEnd"/>
            <w:r w:rsidRPr="00F650E6">
              <w:rPr>
                <w:rFonts w:ascii="宋体" w:hAnsi="宋体" w:cs="Calibri" w:hint="eastAsia"/>
                <w:szCs w:val="21"/>
              </w:rPr>
              <w:t>染发、不留胡须、指甲干净卫生、不留长指甲、不浓妆艳抹、无纹身，身着统一制服、佩带工作证，服装干净、整齐，穿黑色皮鞋。</w:t>
            </w:r>
          </w:p>
        </w:tc>
        <w:tc>
          <w:tcPr>
            <w:tcW w:w="1144" w:type="pct"/>
            <w:vMerge/>
            <w:tcBorders>
              <w:left w:val="single" w:sz="8" w:space="0" w:color="000000"/>
              <w:right w:val="single" w:sz="8" w:space="0" w:color="auto"/>
            </w:tcBorders>
            <w:vAlign w:val="center"/>
          </w:tcPr>
          <w:p w14:paraId="4648D0E4"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28285D4" w14:textId="77777777" w:rsidR="00033F44" w:rsidRPr="00F650E6" w:rsidRDefault="00033F44" w:rsidP="00AF4336">
            <w:pPr>
              <w:rPr>
                <w:rFonts w:ascii="宋体" w:hAnsi="宋体" w:cs="Calibri" w:hint="eastAsia"/>
                <w:szCs w:val="21"/>
              </w:rPr>
            </w:pPr>
          </w:p>
        </w:tc>
      </w:tr>
      <w:tr w:rsidR="00F650E6" w:rsidRPr="00F650E6" w14:paraId="4228DE5D" w14:textId="77777777" w:rsidTr="00AF4336">
        <w:trPr>
          <w:trHeight w:val="340"/>
        </w:trPr>
        <w:tc>
          <w:tcPr>
            <w:tcW w:w="623" w:type="pct"/>
            <w:vMerge/>
            <w:tcBorders>
              <w:left w:val="single" w:sz="8" w:space="0" w:color="000000"/>
              <w:right w:val="single" w:sz="8" w:space="0" w:color="000000"/>
            </w:tcBorders>
            <w:vAlign w:val="center"/>
          </w:tcPr>
          <w:p w14:paraId="1E3C9FC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6CAB2CC"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站姿良好：立正、跨</w:t>
            </w:r>
            <w:proofErr w:type="gramStart"/>
            <w:r w:rsidRPr="00F650E6">
              <w:rPr>
                <w:rFonts w:ascii="宋体" w:hAnsi="宋体" w:cs="Calibri" w:hint="eastAsia"/>
                <w:szCs w:val="21"/>
              </w:rPr>
              <w:t>立两种</w:t>
            </w:r>
            <w:proofErr w:type="gramEnd"/>
            <w:r w:rsidRPr="00F650E6">
              <w:rPr>
                <w:rFonts w:ascii="宋体" w:hAnsi="宋体" w:cs="Calibri" w:hint="eastAsia"/>
                <w:szCs w:val="21"/>
              </w:rPr>
              <w:t>站立姿势；门岗为标准军姿</w:t>
            </w:r>
          </w:p>
        </w:tc>
        <w:tc>
          <w:tcPr>
            <w:tcW w:w="1144" w:type="pct"/>
            <w:vMerge/>
            <w:tcBorders>
              <w:left w:val="single" w:sz="8" w:space="0" w:color="000000"/>
              <w:right w:val="single" w:sz="8" w:space="0" w:color="auto"/>
            </w:tcBorders>
            <w:vAlign w:val="center"/>
          </w:tcPr>
          <w:p w14:paraId="7939E83D"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D8F6BD7" w14:textId="77777777" w:rsidR="00033F44" w:rsidRPr="00F650E6" w:rsidRDefault="00033F44" w:rsidP="00AF4336">
            <w:pPr>
              <w:rPr>
                <w:rFonts w:ascii="宋体" w:hAnsi="宋体" w:cs="Calibri" w:hint="eastAsia"/>
                <w:szCs w:val="21"/>
              </w:rPr>
            </w:pPr>
          </w:p>
        </w:tc>
      </w:tr>
      <w:tr w:rsidR="00F650E6" w:rsidRPr="00F650E6" w14:paraId="419FEC3F" w14:textId="77777777" w:rsidTr="00AF4336">
        <w:trPr>
          <w:trHeight w:val="340"/>
        </w:trPr>
        <w:tc>
          <w:tcPr>
            <w:tcW w:w="623" w:type="pct"/>
            <w:vMerge/>
            <w:tcBorders>
              <w:left w:val="single" w:sz="8" w:space="0" w:color="000000"/>
              <w:right w:val="single" w:sz="8" w:space="0" w:color="000000"/>
            </w:tcBorders>
            <w:vAlign w:val="center"/>
          </w:tcPr>
          <w:p w14:paraId="34E765A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C33D000"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保持良好的巡逻姿势：军人齐步、跑步的动作要领</w:t>
            </w:r>
          </w:p>
        </w:tc>
        <w:tc>
          <w:tcPr>
            <w:tcW w:w="1144" w:type="pct"/>
            <w:vMerge/>
            <w:tcBorders>
              <w:left w:val="single" w:sz="8" w:space="0" w:color="000000"/>
              <w:right w:val="single" w:sz="8" w:space="0" w:color="auto"/>
            </w:tcBorders>
            <w:vAlign w:val="center"/>
          </w:tcPr>
          <w:p w14:paraId="5ABF4E0A"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821BEC1" w14:textId="77777777" w:rsidR="00033F44" w:rsidRPr="00F650E6" w:rsidRDefault="00033F44" w:rsidP="00AF4336">
            <w:pPr>
              <w:rPr>
                <w:rFonts w:ascii="宋体" w:hAnsi="宋体" w:cs="Calibri" w:hint="eastAsia"/>
                <w:szCs w:val="21"/>
              </w:rPr>
            </w:pPr>
          </w:p>
        </w:tc>
      </w:tr>
      <w:tr w:rsidR="00F650E6" w:rsidRPr="00F650E6" w14:paraId="7D5A292D" w14:textId="77777777" w:rsidTr="00AF4336">
        <w:trPr>
          <w:trHeight w:val="340"/>
        </w:trPr>
        <w:tc>
          <w:tcPr>
            <w:tcW w:w="623" w:type="pct"/>
            <w:vMerge/>
            <w:tcBorders>
              <w:left w:val="single" w:sz="8" w:space="0" w:color="000000"/>
              <w:right w:val="single" w:sz="8" w:space="0" w:color="000000"/>
            </w:tcBorders>
            <w:vAlign w:val="center"/>
          </w:tcPr>
          <w:p w14:paraId="2F3709B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D7CDA11"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坐姿良好，保持上身正直，</w:t>
            </w:r>
            <w:proofErr w:type="gramStart"/>
            <w:r w:rsidRPr="00F650E6">
              <w:rPr>
                <w:rFonts w:ascii="宋体" w:hAnsi="宋体" w:cs="Calibri" w:hint="eastAsia"/>
                <w:szCs w:val="21"/>
              </w:rPr>
              <w:t>不</w:t>
            </w:r>
            <w:proofErr w:type="gramEnd"/>
            <w:r w:rsidRPr="00F650E6">
              <w:rPr>
                <w:rFonts w:ascii="宋体" w:hAnsi="宋体" w:cs="Calibri" w:hint="eastAsia"/>
                <w:szCs w:val="21"/>
              </w:rPr>
              <w:t>东摇西晃、弯腰驼背、半躺半坐、背靠他物或趴在桌上等</w:t>
            </w:r>
          </w:p>
        </w:tc>
        <w:tc>
          <w:tcPr>
            <w:tcW w:w="1144" w:type="pct"/>
            <w:vMerge/>
            <w:tcBorders>
              <w:left w:val="single" w:sz="8" w:space="0" w:color="000000"/>
              <w:right w:val="single" w:sz="8" w:space="0" w:color="auto"/>
            </w:tcBorders>
            <w:vAlign w:val="center"/>
          </w:tcPr>
          <w:p w14:paraId="69C6B28A"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6BC356C" w14:textId="77777777" w:rsidR="00033F44" w:rsidRPr="00F650E6" w:rsidRDefault="00033F44" w:rsidP="00AF4336">
            <w:pPr>
              <w:rPr>
                <w:rFonts w:ascii="宋体" w:hAnsi="宋体" w:cs="Calibri" w:hint="eastAsia"/>
                <w:szCs w:val="21"/>
              </w:rPr>
            </w:pPr>
          </w:p>
        </w:tc>
      </w:tr>
      <w:tr w:rsidR="00F650E6" w:rsidRPr="00F650E6" w14:paraId="4037D09D" w14:textId="77777777" w:rsidTr="00AF4336">
        <w:trPr>
          <w:trHeight w:val="340"/>
        </w:trPr>
        <w:tc>
          <w:tcPr>
            <w:tcW w:w="623" w:type="pct"/>
            <w:vMerge/>
            <w:tcBorders>
              <w:left w:val="single" w:sz="8" w:space="0" w:color="000000"/>
              <w:right w:val="single" w:sz="8" w:space="0" w:color="000000"/>
            </w:tcBorders>
            <w:vAlign w:val="center"/>
          </w:tcPr>
          <w:p w14:paraId="06EAA55A"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2D626DD"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举止文明、大方、端庄，保持良好的仪表，</w:t>
            </w:r>
            <w:proofErr w:type="gramStart"/>
            <w:r w:rsidRPr="00F650E6">
              <w:rPr>
                <w:rFonts w:ascii="宋体" w:hAnsi="宋体" w:cs="Calibri" w:hint="eastAsia"/>
                <w:szCs w:val="21"/>
              </w:rPr>
              <w:t>不</w:t>
            </w:r>
            <w:proofErr w:type="gramEnd"/>
            <w:r w:rsidRPr="00F650E6">
              <w:rPr>
                <w:rFonts w:ascii="宋体" w:hAnsi="宋体" w:cs="Calibri" w:hint="eastAsia"/>
                <w:szCs w:val="21"/>
              </w:rPr>
              <w:t>当众整理个人衣物，不将任何物件夹于腋下</w:t>
            </w:r>
          </w:p>
        </w:tc>
        <w:tc>
          <w:tcPr>
            <w:tcW w:w="1144" w:type="pct"/>
            <w:vMerge/>
            <w:tcBorders>
              <w:left w:val="single" w:sz="8" w:space="0" w:color="000000"/>
              <w:right w:val="single" w:sz="8" w:space="0" w:color="auto"/>
            </w:tcBorders>
            <w:vAlign w:val="center"/>
          </w:tcPr>
          <w:p w14:paraId="1C9DDCD4"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F2D8442" w14:textId="77777777" w:rsidR="00033F44" w:rsidRPr="00F650E6" w:rsidRDefault="00033F44" w:rsidP="00AF4336">
            <w:pPr>
              <w:rPr>
                <w:rFonts w:ascii="宋体" w:hAnsi="宋体" w:cs="Calibri" w:hint="eastAsia"/>
                <w:szCs w:val="21"/>
              </w:rPr>
            </w:pPr>
          </w:p>
        </w:tc>
      </w:tr>
      <w:tr w:rsidR="00F650E6" w:rsidRPr="00F650E6" w14:paraId="6DFE28C7" w14:textId="77777777" w:rsidTr="00AF4336">
        <w:trPr>
          <w:trHeight w:val="340"/>
        </w:trPr>
        <w:tc>
          <w:tcPr>
            <w:tcW w:w="623" w:type="pct"/>
            <w:vMerge/>
            <w:tcBorders>
              <w:left w:val="single" w:sz="8" w:space="0" w:color="000000"/>
              <w:right w:val="single" w:sz="8" w:space="0" w:color="000000"/>
            </w:tcBorders>
            <w:vAlign w:val="center"/>
          </w:tcPr>
          <w:p w14:paraId="384ADB98"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AD737C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精神振作，姿态良好。不得伸獭腰、袖手、背手、叉腰或将手插入衣（裤）袋</w:t>
            </w:r>
          </w:p>
        </w:tc>
        <w:tc>
          <w:tcPr>
            <w:tcW w:w="1144" w:type="pct"/>
            <w:vMerge/>
            <w:tcBorders>
              <w:left w:val="single" w:sz="8" w:space="0" w:color="000000"/>
              <w:right w:val="single" w:sz="8" w:space="0" w:color="auto"/>
            </w:tcBorders>
            <w:vAlign w:val="center"/>
          </w:tcPr>
          <w:p w14:paraId="1D8393CE"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BC9F663" w14:textId="77777777" w:rsidR="00033F44" w:rsidRPr="00F650E6" w:rsidRDefault="00033F44" w:rsidP="00AF4336">
            <w:pPr>
              <w:rPr>
                <w:rFonts w:ascii="宋体" w:hAnsi="宋体" w:cs="Calibri" w:hint="eastAsia"/>
                <w:szCs w:val="21"/>
              </w:rPr>
            </w:pPr>
          </w:p>
        </w:tc>
      </w:tr>
      <w:tr w:rsidR="00F650E6" w:rsidRPr="00F650E6" w14:paraId="4A1CBB71" w14:textId="77777777" w:rsidTr="00AF4336">
        <w:trPr>
          <w:trHeight w:val="340"/>
        </w:trPr>
        <w:tc>
          <w:tcPr>
            <w:tcW w:w="623" w:type="pct"/>
            <w:vMerge/>
            <w:tcBorders>
              <w:left w:val="single" w:sz="8" w:space="0" w:color="000000"/>
              <w:right w:val="single" w:sz="8" w:space="0" w:color="000000"/>
            </w:tcBorders>
            <w:vAlign w:val="center"/>
          </w:tcPr>
          <w:p w14:paraId="4A6F3AF3"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835626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不抓头，挠痒、掏耳、挖鼻孔，不得敲桌椅或玩弄其它物品</w:t>
            </w:r>
          </w:p>
        </w:tc>
        <w:tc>
          <w:tcPr>
            <w:tcW w:w="1144" w:type="pct"/>
            <w:vMerge/>
            <w:tcBorders>
              <w:left w:val="single" w:sz="8" w:space="0" w:color="000000"/>
              <w:right w:val="single" w:sz="8" w:space="0" w:color="auto"/>
            </w:tcBorders>
            <w:vAlign w:val="center"/>
          </w:tcPr>
          <w:p w14:paraId="230CF95D"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3C7267F" w14:textId="77777777" w:rsidR="00033F44" w:rsidRPr="00F650E6" w:rsidRDefault="00033F44" w:rsidP="00AF4336">
            <w:pPr>
              <w:rPr>
                <w:rFonts w:ascii="宋体" w:hAnsi="宋体" w:cs="Calibri" w:hint="eastAsia"/>
                <w:szCs w:val="21"/>
              </w:rPr>
            </w:pPr>
          </w:p>
        </w:tc>
      </w:tr>
      <w:tr w:rsidR="00F650E6" w:rsidRPr="00F650E6" w14:paraId="66307422"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4B4FA7B4"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9E1936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不佩戴饰物</w:t>
            </w:r>
          </w:p>
        </w:tc>
        <w:tc>
          <w:tcPr>
            <w:tcW w:w="1144" w:type="pct"/>
            <w:vMerge/>
            <w:tcBorders>
              <w:left w:val="single" w:sz="8" w:space="0" w:color="000000"/>
              <w:bottom w:val="single" w:sz="8" w:space="0" w:color="000000"/>
              <w:right w:val="single" w:sz="8" w:space="0" w:color="auto"/>
            </w:tcBorders>
            <w:vAlign w:val="center"/>
          </w:tcPr>
          <w:p w14:paraId="6DE1EA8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EEE4742" w14:textId="77777777" w:rsidR="00033F44" w:rsidRPr="00F650E6" w:rsidRDefault="00033F44" w:rsidP="00AF4336">
            <w:pPr>
              <w:rPr>
                <w:rFonts w:ascii="宋体" w:hAnsi="宋体" w:cs="Calibri" w:hint="eastAsia"/>
                <w:szCs w:val="21"/>
              </w:rPr>
            </w:pPr>
          </w:p>
        </w:tc>
      </w:tr>
      <w:tr w:rsidR="00F650E6" w:rsidRPr="00F650E6" w14:paraId="073C5A3B" w14:textId="77777777" w:rsidTr="00AF4336">
        <w:trPr>
          <w:trHeight w:val="340"/>
        </w:trPr>
        <w:tc>
          <w:tcPr>
            <w:tcW w:w="623" w:type="pct"/>
            <w:vMerge w:val="restart"/>
            <w:tcBorders>
              <w:left w:val="single" w:sz="8" w:space="0" w:color="000000"/>
              <w:right w:val="single" w:sz="8" w:space="0" w:color="000000"/>
            </w:tcBorders>
            <w:vAlign w:val="center"/>
          </w:tcPr>
          <w:p w14:paraId="6BE42F4A"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服务态度</w:t>
            </w:r>
          </w:p>
          <w:p w14:paraId="2BF71C26"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（1</w:t>
            </w:r>
            <w:r w:rsidRPr="00F650E6">
              <w:rPr>
                <w:rFonts w:ascii="宋体" w:hAnsi="宋体" w:cs="Calibri"/>
                <w:szCs w:val="21"/>
              </w:rPr>
              <w:t>2</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41FFB7C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态度要热情、诚恳、谦虚、谨慎</w:t>
            </w:r>
          </w:p>
        </w:tc>
        <w:tc>
          <w:tcPr>
            <w:tcW w:w="1144" w:type="pct"/>
            <w:vMerge w:val="restart"/>
            <w:tcBorders>
              <w:top w:val="single" w:sz="8" w:space="0" w:color="000000"/>
              <w:left w:val="single" w:sz="8" w:space="0" w:color="000000"/>
              <w:right w:val="single" w:sz="8" w:space="0" w:color="auto"/>
            </w:tcBorders>
            <w:vAlign w:val="center"/>
          </w:tcPr>
          <w:p w14:paraId="0A3AC65C"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0BD86236" w14:textId="77777777" w:rsidR="00033F44" w:rsidRPr="00F650E6" w:rsidRDefault="00033F44" w:rsidP="00AF4336">
            <w:pPr>
              <w:rPr>
                <w:rFonts w:ascii="宋体" w:hAnsi="宋体" w:cs="Calibri" w:hint="eastAsia"/>
                <w:szCs w:val="21"/>
              </w:rPr>
            </w:pPr>
          </w:p>
        </w:tc>
      </w:tr>
      <w:tr w:rsidR="00F650E6" w:rsidRPr="00F650E6" w14:paraId="36E746CA" w14:textId="77777777" w:rsidTr="00AF4336">
        <w:trPr>
          <w:trHeight w:val="340"/>
        </w:trPr>
        <w:tc>
          <w:tcPr>
            <w:tcW w:w="623" w:type="pct"/>
            <w:vMerge/>
            <w:tcBorders>
              <w:left w:val="single" w:sz="8" w:space="0" w:color="000000"/>
              <w:right w:val="single" w:sz="8" w:space="0" w:color="000000"/>
            </w:tcBorders>
            <w:vAlign w:val="center"/>
          </w:tcPr>
          <w:p w14:paraId="315E4E25"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9E8AA93"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与业主租户相遇或面对时，能主动问候、致意</w:t>
            </w:r>
          </w:p>
        </w:tc>
        <w:tc>
          <w:tcPr>
            <w:tcW w:w="1144" w:type="pct"/>
            <w:vMerge/>
            <w:tcBorders>
              <w:left w:val="single" w:sz="8" w:space="0" w:color="000000"/>
              <w:right w:val="single" w:sz="8" w:space="0" w:color="auto"/>
            </w:tcBorders>
            <w:vAlign w:val="center"/>
          </w:tcPr>
          <w:p w14:paraId="3DE487AB"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33582CB" w14:textId="77777777" w:rsidR="00033F44" w:rsidRPr="00F650E6" w:rsidRDefault="00033F44" w:rsidP="00AF4336">
            <w:pPr>
              <w:rPr>
                <w:rFonts w:ascii="宋体" w:hAnsi="宋体" w:cs="Calibri" w:hint="eastAsia"/>
                <w:szCs w:val="21"/>
              </w:rPr>
            </w:pPr>
          </w:p>
        </w:tc>
      </w:tr>
      <w:tr w:rsidR="00F650E6" w:rsidRPr="00F650E6" w14:paraId="17102DEA" w14:textId="77777777" w:rsidTr="00AF4336">
        <w:trPr>
          <w:trHeight w:val="340"/>
        </w:trPr>
        <w:tc>
          <w:tcPr>
            <w:tcW w:w="623" w:type="pct"/>
            <w:vMerge/>
            <w:tcBorders>
              <w:left w:val="single" w:sz="8" w:space="0" w:color="000000"/>
              <w:right w:val="single" w:sz="8" w:space="0" w:color="000000"/>
            </w:tcBorders>
            <w:vAlign w:val="center"/>
          </w:tcPr>
          <w:p w14:paraId="61939132"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536058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访客来访起立相待，主动打招呼，做到有问必</w:t>
            </w:r>
            <w:r w:rsidRPr="00F650E6">
              <w:rPr>
                <w:rFonts w:ascii="宋体" w:hAnsi="宋体" w:cs="Calibri" w:hint="eastAsia"/>
                <w:szCs w:val="21"/>
              </w:rPr>
              <w:lastRenderedPageBreak/>
              <w:t>答，有礼有节，不可怠慢不理</w:t>
            </w:r>
          </w:p>
        </w:tc>
        <w:tc>
          <w:tcPr>
            <w:tcW w:w="1144" w:type="pct"/>
            <w:vMerge/>
            <w:tcBorders>
              <w:left w:val="single" w:sz="8" w:space="0" w:color="000000"/>
              <w:right w:val="single" w:sz="8" w:space="0" w:color="auto"/>
            </w:tcBorders>
            <w:vAlign w:val="center"/>
          </w:tcPr>
          <w:p w14:paraId="347EE822"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39C1CF9" w14:textId="77777777" w:rsidR="00033F44" w:rsidRPr="00F650E6" w:rsidRDefault="00033F44" w:rsidP="00AF4336">
            <w:pPr>
              <w:rPr>
                <w:rFonts w:ascii="宋体" w:hAnsi="宋体" w:cs="Calibri" w:hint="eastAsia"/>
                <w:szCs w:val="21"/>
              </w:rPr>
            </w:pPr>
          </w:p>
        </w:tc>
      </w:tr>
      <w:tr w:rsidR="00F650E6" w:rsidRPr="00F650E6" w14:paraId="3B34CACB" w14:textId="77777777" w:rsidTr="00AF4336">
        <w:trPr>
          <w:trHeight w:val="340"/>
        </w:trPr>
        <w:tc>
          <w:tcPr>
            <w:tcW w:w="623" w:type="pct"/>
            <w:vMerge/>
            <w:tcBorders>
              <w:left w:val="single" w:sz="8" w:space="0" w:color="000000"/>
              <w:right w:val="single" w:sz="8" w:space="0" w:color="000000"/>
            </w:tcBorders>
            <w:vAlign w:val="center"/>
          </w:tcPr>
          <w:p w14:paraId="62BE18FC"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1D1777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征求访客的意见时，表情要诚恳</w:t>
            </w:r>
          </w:p>
        </w:tc>
        <w:tc>
          <w:tcPr>
            <w:tcW w:w="1144" w:type="pct"/>
            <w:vMerge/>
            <w:tcBorders>
              <w:left w:val="single" w:sz="8" w:space="0" w:color="000000"/>
              <w:right w:val="single" w:sz="8" w:space="0" w:color="auto"/>
            </w:tcBorders>
            <w:vAlign w:val="center"/>
          </w:tcPr>
          <w:p w14:paraId="4BE16DCB"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23DE2DC" w14:textId="77777777" w:rsidR="00033F44" w:rsidRPr="00F650E6" w:rsidRDefault="00033F44" w:rsidP="00AF4336">
            <w:pPr>
              <w:rPr>
                <w:rFonts w:ascii="宋体" w:hAnsi="宋体" w:cs="Calibri" w:hint="eastAsia"/>
                <w:szCs w:val="21"/>
              </w:rPr>
            </w:pPr>
          </w:p>
        </w:tc>
      </w:tr>
      <w:tr w:rsidR="00F650E6" w:rsidRPr="00F650E6" w14:paraId="4A8AD797" w14:textId="77777777" w:rsidTr="00AF4336">
        <w:trPr>
          <w:trHeight w:val="340"/>
        </w:trPr>
        <w:tc>
          <w:tcPr>
            <w:tcW w:w="623" w:type="pct"/>
            <w:vMerge/>
            <w:tcBorders>
              <w:left w:val="single" w:sz="8" w:space="0" w:color="000000"/>
              <w:right w:val="single" w:sz="8" w:space="0" w:color="000000"/>
            </w:tcBorders>
            <w:vAlign w:val="center"/>
          </w:tcPr>
          <w:p w14:paraId="7354A26A"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0E7A01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热情认真回答业主/访客的咨询，不得敷衍了事</w:t>
            </w:r>
          </w:p>
        </w:tc>
        <w:tc>
          <w:tcPr>
            <w:tcW w:w="1144" w:type="pct"/>
            <w:vMerge/>
            <w:tcBorders>
              <w:left w:val="single" w:sz="8" w:space="0" w:color="000000"/>
              <w:right w:val="single" w:sz="8" w:space="0" w:color="auto"/>
            </w:tcBorders>
            <w:vAlign w:val="center"/>
          </w:tcPr>
          <w:p w14:paraId="20F5554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ED4F368" w14:textId="77777777" w:rsidR="00033F44" w:rsidRPr="00F650E6" w:rsidRDefault="00033F44" w:rsidP="00AF4336">
            <w:pPr>
              <w:rPr>
                <w:rFonts w:ascii="宋体" w:hAnsi="宋体" w:cs="Calibri" w:hint="eastAsia"/>
                <w:szCs w:val="21"/>
              </w:rPr>
            </w:pPr>
          </w:p>
        </w:tc>
      </w:tr>
      <w:tr w:rsidR="00F650E6" w:rsidRPr="00F650E6" w14:paraId="3359A068" w14:textId="77777777" w:rsidTr="00AF4336">
        <w:trPr>
          <w:trHeight w:val="340"/>
        </w:trPr>
        <w:tc>
          <w:tcPr>
            <w:tcW w:w="623" w:type="pct"/>
            <w:vMerge/>
            <w:tcBorders>
              <w:left w:val="single" w:sz="8" w:space="0" w:color="000000"/>
              <w:right w:val="single" w:sz="8" w:space="0" w:color="000000"/>
            </w:tcBorders>
            <w:vAlign w:val="center"/>
          </w:tcPr>
          <w:p w14:paraId="4B7D8A9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A3B327A"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文明执勤，使用礼貌用语，言语交谈多体现敬语、问候语</w:t>
            </w:r>
          </w:p>
        </w:tc>
        <w:tc>
          <w:tcPr>
            <w:tcW w:w="1144" w:type="pct"/>
            <w:vMerge/>
            <w:tcBorders>
              <w:left w:val="single" w:sz="8" w:space="0" w:color="000000"/>
              <w:right w:val="single" w:sz="8" w:space="0" w:color="auto"/>
            </w:tcBorders>
            <w:vAlign w:val="center"/>
          </w:tcPr>
          <w:p w14:paraId="3C0C47D0"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E2BDA11" w14:textId="77777777" w:rsidR="00033F44" w:rsidRPr="00F650E6" w:rsidRDefault="00033F44" w:rsidP="00AF4336">
            <w:pPr>
              <w:rPr>
                <w:rFonts w:ascii="宋体" w:hAnsi="宋体" w:cs="Calibri" w:hint="eastAsia"/>
                <w:szCs w:val="21"/>
              </w:rPr>
            </w:pPr>
          </w:p>
        </w:tc>
      </w:tr>
      <w:tr w:rsidR="00F650E6" w:rsidRPr="00F650E6" w14:paraId="3665E63B" w14:textId="77777777" w:rsidTr="00AF4336">
        <w:trPr>
          <w:trHeight w:val="340"/>
        </w:trPr>
        <w:tc>
          <w:tcPr>
            <w:tcW w:w="623" w:type="pct"/>
            <w:vMerge/>
            <w:tcBorders>
              <w:left w:val="single" w:sz="8" w:space="0" w:color="000000"/>
              <w:right w:val="single" w:sz="8" w:space="0" w:color="000000"/>
            </w:tcBorders>
            <w:vAlign w:val="center"/>
          </w:tcPr>
          <w:p w14:paraId="106B94A5"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A322FC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态度和蔼、微笑服务，迎来送往要笑脸相迎</w:t>
            </w:r>
          </w:p>
        </w:tc>
        <w:tc>
          <w:tcPr>
            <w:tcW w:w="1144" w:type="pct"/>
            <w:vMerge/>
            <w:tcBorders>
              <w:left w:val="single" w:sz="8" w:space="0" w:color="000000"/>
              <w:right w:val="single" w:sz="8" w:space="0" w:color="auto"/>
            </w:tcBorders>
            <w:vAlign w:val="center"/>
          </w:tcPr>
          <w:p w14:paraId="425F6A63"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1813F4A" w14:textId="77777777" w:rsidR="00033F44" w:rsidRPr="00F650E6" w:rsidRDefault="00033F44" w:rsidP="00AF4336">
            <w:pPr>
              <w:rPr>
                <w:rFonts w:ascii="宋体" w:hAnsi="宋体" w:cs="Calibri" w:hint="eastAsia"/>
                <w:szCs w:val="21"/>
              </w:rPr>
            </w:pPr>
          </w:p>
        </w:tc>
      </w:tr>
      <w:tr w:rsidR="00F650E6" w:rsidRPr="00F650E6" w14:paraId="3C85612A" w14:textId="77777777" w:rsidTr="00AF4336">
        <w:trPr>
          <w:trHeight w:val="340"/>
        </w:trPr>
        <w:tc>
          <w:tcPr>
            <w:tcW w:w="623" w:type="pct"/>
            <w:vMerge/>
            <w:tcBorders>
              <w:left w:val="single" w:sz="8" w:space="0" w:color="000000"/>
              <w:right w:val="single" w:sz="8" w:space="0" w:color="000000"/>
            </w:tcBorders>
            <w:vAlign w:val="center"/>
          </w:tcPr>
          <w:p w14:paraId="7E3E31EF"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30E891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乐于助人，服务意识强，周到热情</w:t>
            </w:r>
          </w:p>
        </w:tc>
        <w:tc>
          <w:tcPr>
            <w:tcW w:w="1144" w:type="pct"/>
            <w:vMerge/>
            <w:tcBorders>
              <w:left w:val="single" w:sz="8" w:space="0" w:color="000000"/>
              <w:right w:val="single" w:sz="8" w:space="0" w:color="auto"/>
            </w:tcBorders>
            <w:vAlign w:val="center"/>
          </w:tcPr>
          <w:p w14:paraId="4FAF484C"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27563E1" w14:textId="77777777" w:rsidR="00033F44" w:rsidRPr="00F650E6" w:rsidRDefault="00033F44" w:rsidP="00AF4336">
            <w:pPr>
              <w:rPr>
                <w:rFonts w:ascii="宋体" w:hAnsi="宋体" w:cs="Calibri" w:hint="eastAsia"/>
                <w:szCs w:val="21"/>
              </w:rPr>
            </w:pPr>
          </w:p>
        </w:tc>
      </w:tr>
      <w:tr w:rsidR="00F650E6" w:rsidRPr="00F650E6" w14:paraId="1BC29D3C"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63ED6B76"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6407A9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对业主/客人正当的要求帮助，能主动帮助、协助解决</w:t>
            </w:r>
          </w:p>
        </w:tc>
        <w:tc>
          <w:tcPr>
            <w:tcW w:w="1144" w:type="pct"/>
            <w:vMerge/>
            <w:tcBorders>
              <w:left w:val="single" w:sz="8" w:space="0" w:color="000000"/>
              <w:bottom w:val="single" w:sz="8" w:space="0" w:color="000000"/>
              <w:right w:val="single" w:sz="8" w:space="0" w:color="auto"/>
            </w:tcBorders>
            <w:vAlign w:val="center"/>
          </w:tcPr>
          <w:p w14:paraId="12ABBBD7"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151D76F" w14:textId="77777777" w:rsidR="00033F44" w:rsidRPr="00F650E6" w:rsidRDefault="00033F44" w:rsidP="00AF4336">
            <w:pPr>
              <w:rPr>
                <w:rFonts w:ascii="宋体" w:hAnsi="宋体" w:cs="Calibri" w:hint="eastAsia"/>
                <w:szCs w:val="21"/>
              </w:rPr>
            </w:pPr>
          </w:p>
        </w:tc>
      </w:tr>
      <w:tr w:rsidR="00F650E6" w:rsidRPr="00F650E6" w14:paraId="6F08CEDC" w14:textId="77777777" w:rsidTr="00AF4336">
        <w:trPr>
          <w:trHeight w:val="340"/>
        </w:trPr>
        <w:tc>
          <w:tcPr>
            <w:tcW w:w="623" w:type="pct"/>
            <w:vMerge w:val="restart"/>
            <w:tcBorders>
              <w:left w:val="single" w:sz="8" w:space="0" w:color="000000"/>
              <w:right w:val="single" w:sz="8" w:space="0" w:color="000000"/>
            </w:tcBorders>
            <w:vAlign w:val="center"/>
          </w:tcPr>
          <w:p w14:paraId="1416CD75"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工作纪律</w:t>
            </w:r>
          </w:p>
          <w:p w14:paraId="49D4BFFE"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w:t>
            </w:r>
            <w:r w:rsidRPr="00F650E6">
              <w:rPr>
                <w:rFonts w:ascii="宋体" w:hAnsi="宋体" w:cs="Calibri"/>
                <w:szCs w:val="21"/>
              </w:rPr>
              <w:t>10</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01D65FD9"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坚守岗位，执行岗位责任制，按时交接班，严禁脱岗、缺岗、睡岗、误班</w:t>
            </w:r>
          </w:p>
        </w:tc>
        <w:tc>
          <w:tcPr>
            <w:tcW w:w="1144" w:type="pct"/>
            <w:vMerge w:val="restart"/>
            <w:tcBorders>
              <w:top w:val="single" w:sz="8" w:space="0" w:color="000000"/>
              <w:left w:val="single" w:sz="8" w:space="0" w:color="000000"/>
              <w:right w:val="single" w:sz="8" w:space="0" w:color="auto"/>
            </w:tcBorders>
            <w:vAlign w:val="center"/>
          </w:tcPr>
          <w:p w14:paraId="1827C2E1"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出现一次不符合要求现象扣3分，可累加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486BEA50" w14:textId="77777777" w:rsidR="00033F44" w:rsidRPr="00F650E6" w:rsidRDefault="00033F44" w:rsidP="00AF4336">
            <w:pPr>
              <w:rPr>
                <w:rFonts w:ascii="宋体" w:hAnsi="宋体" w:cs="Calibri" w:hint="eastAsia"/>
                <w:szCs w:val="21"/>
              </w:rPr>
            </w:pPr>
          </w:p>
        </w:tc>
      </w:tr>
      <w:tr w:rsidR="00F650E6" w:rsidRPr="00F650E6" w14:paraId="56516165" w14:textId="77777777" w:rsidTr="00AF4336">
        <w:trPr>
          <w:trHeight w:val="340"/>
        </w:trPr>
        <w:tc>
          <w:tcPr>
            <w:tcW w:w="623" w:type="pct"/>
            <w:vMerge/>
            <w:tcBorders>
              <w:left w:val="single" w:sz="8" w:space="0" w:color="000000"/>
              <w:right w:val="single" w:sz="8" w:space="0" w:color="000000"/>
            </w:tcBorders>
            <w:vAlign w:val="center"/>
          </w:tcPr>
          <w:p w14:paraId="3FF4B8E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A66F7E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值班时禁止喝酒、吸烟、吃东西；不准嬉笑、打闹、玩手机、看书报、听收音机、打瞌睡；不准做其他与值班职责无关的事</w:t>
            </w:r>
          </w:p>
        </w:tc>
        <w:tc>
          <w:tcPr>
            <w:tcW w:w="1144" w:type="pct"/>
            <w:vMerge/>
            <w:tcBorders>
              <w:left w:val="single" w:sz="8" w:space="0" w:color="000000"/>
              <w:right w:val="single" w:sz="8" w:space="0" w:color="auto"/>
            </w:tcBorders>
            <w:vAlign w:val="center"/>
          </w:tcPr>
          <w:p w14:paraId="4B40F4F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60198D8" w14:textId="77777777" w:rsidR="00033F44" w:rsidRPr="00F650E6" w:rsidRDefault="00033F44" w:rsidP="00AF4336">
            <w:pPr>
              <w:rPr>
                <w:rFonts w:ascii="宋体" w:hAnsi="宋体" w:cs="Calibri" w:hint="eastAsia"/>
                <w:szCs w:val="21"/>
              </w:rPr>
            </w:pPr>
          </w:p>
        </w:tc>
      </w:tr>
      <w:tr w:rsidR="00F650E6" w:rsidRPr="00F650E6" w14:paraId="326EEFC3" w14:textId="77777777" w:rsidTr="00AF4336">
        <w:trPr>
          <w:trHeight w:val="340"/>
        </w:trPr>
        <w:tc>
          <w:tcPr>
            <w:tcW w:w="623" w:type="pct"/>
            <w:vMerge/>
            <w:tcBorders>
              <w:left w:val="single" w:sz="8" w:space="0" w:color="000000"/>
              <w:right w:val="single" w:sz="8" w:space="0" w:color="000000"/>
            </w:tcBorders>
            <w:vAlign w:val="center"/>
          </w:tcPr>
          <w:p w14:paraId="0B12521C"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8E4BDA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值班期间，禁止在向领班报告，领班安排人员顶岗前在岗位上打私人电话</w:t>
            </w:r>
          </w:p>
        </w:tc>
        <w:tc>
          <w:tcPr>
            <w:tcW w:w="1144" w:type="pct"/>
            <w:vMerge/>
            <w:tcBorders>
              <w:left w:val="single" w:sz="8" w:space="0" w:color="000000"/>
              <w:right w:val="single" w:sz="8" w:space="0" w:color="auto"/>
            </w:tcBorders>
            <w:vAlign w:val="center"/>
          </w:tcPr>
          <w:p w14:paraId="5A4CCCCB"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F595DC3" w14:textId="77777777" w:rsidR="00033F44" w:rsidRPr="00F650E6" w:rsidRDefault="00033F44" w:rsidP="00AF4336">
            <w:pPr>
              <w:rPr>
                <w:rFonts w:ascii="宋体" w:hAnsi="宋体" w:cs="Calibri" w:hint="eastAsia"/>
                <w:szCs w:val="21"/>
              </w:rPr>
            </w:pPr>
          </w:p>
        </w:tc>
      </w:tr>
      <w:tr w:rsidR="00F650E6" w:rsidRPr="00F650E6" w14:paraId="40A32804" w14:textId="77777777" w:rsidTr="00AF4336">
        <w:trPr>
          <w:trHeight w:val="340"/>
        </w:trPr>
        <w:tc>
          <w:tcPr>
            <w:tcW w:w="623" w:type="pct"/>
            <w:vMerge/>
            <w:tcBorders>
              <w:left w:val="single" w:sz="8" w:space="0" w:color="000000"/>
              <w:right w:val="single" w:sz="8" w:space="0" w:color="000000"/>
            </w:tcBorders>
            <w:vAlign w:val="center"/>
          </w:tcPr>
          <w:p w14:paraId="64F0D13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5975931"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值班期间不准在岗位上会友、聊天，</w:t>
            </w:r>
            <w:proofErr w:type="gramStart"/>
            <w:r w:rsidRPr="00F650E6">
              <w:rPr>
                <w:rFonts w:ascii="宋体" w:hAnsi="宋体" w:cs="Calibri" w:hint="eastAsia"/>
                <w:szCs w:val="21"/>
              </w:rPr>
              <w:t>不</w:t>
            </w:r>
            <w:proofErr w:type="gramEnd"/>
            <w:r w:rsidRPr="00F650E6">
              <w:rPr>
                <w:rFonts w:ascii="宋体" w:hAnsi="宋体" w:cs="Calibri" w:hint="eastAsia"/>
                <w:szCs w:val="21"/>
              </w:rPr>
              <w:t>当班人员不得在岗位上逗留；接待业主、租户、访客不得谈与工作无关事项</w:t>
            </w:r>
          </w:p>
        </w:tc>
        <w:tc>
          <w:tcPr>
            <w:tcW w:w="1144" w:type="pct"/>
            <w:vMerge/>
            <w:tcBorders>
              <w:left w:val="single" w:sz="8" w:space="0" w:color="000000"/>
              <w:right w:val="single" w:sz="8" w:space="0" w:color="auto"/>
            </w:tcBorders>
            <w:vAlign w:val="center"/>
          </w:tcPr>
          <w:p w14:paraId="1A456C58"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45A20A4" w14:textId="77777777" w:rsidR="00033F44" w:rsidRPr="00F650E6" w:rsidRDefault="00033F44" w:rsidP="00AF4336">
            <w:pPr>
              <w:rPr>
                <w:rFonts w:ascii="宋体" w:hAnsi="宋体" w:cs="Calibri" w:hint="eastAsia"/>
                <w:szCs w:val="21"/>
              </w:rPr>
            </w:pPr>
          </w:p>
        </w:tc>
      </w:tr>
      <w:tr w:rsidR="00F650E6" w:rsidRPr="00F650E6" w14:paraId="2EF74B89" w14:textId="77777777" w:rsidTr="00AF4336">
        <w:trPr>
          <w:trHeight w:val="340"/>
        </w:trPr>
        <w:tc>
          <w:tcPr>
            <w:tcW w:w="623" w:type="pct"/>
            <w:vMerge/>
            <w:tcBorders>
              <w:left w:val="single" w:sz="8" w:space="0" w:color="000000"/>
              <w:right w:val="single" w:sz="8" w:space="0" w:color="000000"/>
            </w:tcBorders>
            <w:vAlign w:val="center"/>
          </w:tcPr>
          <w:p w14:paraId="4E4305C8"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C41ABC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工作岗位内不得存放与工作性质无关的小说、报刊、杂志等书刊</w:t>
            </w:r>
          </w:p>
        </w:tc>
        <w:tc>
          <w:tcPr>
            <w:tcW w:w="1144" w:type="pct"/>
            <w:vMerge/>
            <w:tcBorders>
              <w:left w:val="single" w:sz="8" w:space="0" w:color="000000"/>
              <w:right w:val="single" w:sz="8" w:space="0" w:color="auto"/>
            </w:tcBorders>
            <w:vAlign w:val="center"/>
          </w:tcPr>
          <w:p w14:paraId="7E692273"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25B9888" w14:textId="77777777" w:rsidR="00033F44" w:rsidRPr="00F650E6" w:rsidRDefault="00033F44" w:rsidP="00AF4336">
            <w:pPr>
              <w:rPr>
                <w:rFonts w:ascii="宋体" w:hAnsi="宋体" w:cs="Calibri" w:hint="eastAsia"/>
                <w:szCs w:val="21"/>
              </w:rPr>
            </w:pPr>
          </w:p>
        </w:tc>
      </w:tr>
      <w:tr w:rsidR="00F650E6" w:rsidRPr="00F650E6" w14:paraId="012F65EB" w14:textId="77777777" w:rsidTr="00AF4336">
        <w:trPr>
          <w:trHeight w:val="340"/>
        </w:trPr>
        <w:tc>
          <w:tcPr>
            <w:tcW w:w="623" w:type="pct"/>
            <w:vMerge/>
            <w:tcBorders>
              <w:left w:val="single" w:sz="8" w:space="0" w:color="000000"/>
              <w:right w:val="single" w:sz="8" w:space="0" w:color="000000"/>
            </w:tcBorders>
            <w:vAlign w:val="center"/>
          </w:tcPr>
          <w:p w14:paraId="60198E1A"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F6D5249"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不得穿着制服在管辖小区广场等公开场合内嬉笑、打闹、会友、聊天等影响保安形象的行为</w:t>
            </w:r>
          </w:p>
        </w:tc>
        <w:tc>
          <w:tcPr>
            <w:tcW w:w="1144" w:type="pct"/>
            <w:vMerge/>
            <w:tcBorders>
              <w:left w:val="single" w:sz="8" w:space="0" w:color="000000"/>
              <w:right w:val="single" w:sz="8" w:space="0" w:color="auto"/>
            </w:tcBorders>
            <w:vAlign w:val="center"/>
          </w:tcPr>
          <w:p w14:paraId="2FFAA85E"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E19DC90" w14:textId="77777777" w:rsidR="00033F44" w:rsidRPr="00F650E6" w:rsidRDefault="00033F44" w:rsidP="00AF4336">
            <w:pPr>
              <w:rPr>
                <w:rFonts w:ascii="宋体" w:hAnsi="宋体" w:cs="Calibri" w:hint="eastAsia"/>
                <w:szCs w:val="21"/>
              </w:rPr>
            </w:pPr>
          </w:p>
        </w:tc>
      </w:tr>
      <w:tr w:rsidR="00F650E6" w:rsidRPr="00F650E6" w14:paraId="6FDA0593" w14:textId="77777777" w:rsidTr="00AF4336">
        <w:trPr>
          <w:trHeight w:val="340"/>
        </w:trPr>
        <w:tc>
          <w:tcPr>
            <w:tcW w:w="623" w:type="pct"/>
            <w:vMerge/>
            <w:tcBorders>
              <w:left w:val="single" w:sz="8" w:space="0" w:color="000000"/>
              <w:right w:val="single" w:sz="8" w:space="0" w:color="000000"/>
            </w:tcBorders>
            <w:vAlign w:val="center"/>
          </w:tcPr>
          <w:p w14:paraId="1265A78A"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0D91154"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岗位现场不得有收（录）音机、烟头、烟灰</w:t>
            </w:r>
          </w:p>
        </w:tc>
        <w:tc>
          <w:tcPr>
            <w:tcW w:w="1144" w:type="pct"/>
            <w:vMerge/>
            <w:tcBorders>
              <w:left w:val="single" w:sz="8" w:space="0" w:color="000000"/>
              <w:right w:val="single" w:sz="8" w:space="0" w:color="auto"/>
            </w:tcBorders>
            <w:vAlign w:val="center"/>
          </w:tcPr>
          <w:p w14:paraId="027AB1B4"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7FFEAA8" w14:textId="77777777" w:rsidR="00033F44" w:rsidRPr="00F650E6" w:rsidRDefault="00033F44" w:rsidP="00AF4336">
            <w:pPr>
              <w:rPr>
                <w:rFonts w:ascii="宋体" w:hAnsi="宋体" w:cs="Calibri" w:hint="eastAsia"/>
                <w:szCs w:val="21"/>
              </w:rPr>
            </w:pPr>
          </w:p>
        </w:tc>
      </w:tr>
      <w:tr w:rsidR="00F650E6" w:rsidRPr="00F650E6" w14:paraId="33E7060E" w14:textId="77777777" w:rsidTr="00AF4336">
        <w:trPr>
          <w:trHeight w:val="340"/>
        </w:trPr>
        <w:tc>
          <w:tcPr>
            <w:tcW w:w="623" w:type="pct"/>
            <w:vMerge/>
            <w:tcBorders>
              <w:left w:val="single" w:sz="8" w:space="0" w:color="000000"/>
              <w:right w:val="single" w:sz="8" w:space="0" w:color="000000"/>
            </w:tcBorders>
            <w:vAlign w:val="center"/>
          </w:tcPr>
          <w:p w14:paraId="1A14C161"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94B6C2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按规定时间替岗用餐</w:t>
            </w:r>
          </w:p>
        </w:tc>
        <w:tc>
          <w:tcPr>
            <w:tcW w:w="1144" w:type="pct"/>
            <w:vMerge/>
            <w:tcBorders>
              <w:left w:val="single" w:sz="8" w:space="0" w:color="000000"/>
              <w:right w:val="single" w:sz="8" w:space="0" w:color="auto"/>
            </w:tcBorders>
            <w:vAlign w:val="center"/>
          </w:tcPr>
          <w:p w14:paraId="4D80B356"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D6CD9A9" w14:textId="77777777" w:rsidR="00033F44" w:rsidRPr="00F650E6" w:rsidRDefault="00033F44" w:rsidP="00AF4336">
            <w:pPr>
              <w:rPr>
                <w:rFonts w:ascii="宋体" w:hAnsi="宋体" w:cs="Calibri" w:hint="eastAsia"/>
                <w:szCs w:val="21"/>
              </w:rPr>
            </w:pPr>
          </w:p>
        </w:tc>
      </w:tr>
      <w:tr w:rsidR="00F650E6" w:rsidRPr="00F650E6" w14:paraId="3D074AA7" w14:textId="77777777" w:rsidTr="00AF4336">
        <w:trPr>
          <w:trHeight w:val="340"/>
        </w:trPr>
        <w:tc>
          <w:tcPr>
            <w:tcW w:w="623" w:type="pct"/>
            <w:vMerge/>
            <w:tcBorders>
              <w:left w:val="single" w:sz="8" w:space="0" w:color="000000"/>
              <w:right w:val="single" w:sz="8" w:space="0" w:color="000000"/>
            </w:tcBorders>
            <w:vAlign w:val="center"/>
          </w:tcPr>
          <w:p w14:paraId="40E022E0"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1A6B26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不得利用工作之</w:t>
            </w:r>
            <w:proofErr w:type="gramStart"/>
            <w:r w:rsidRPr="00F650E6">
              <w:rPr>
                <w:rFonts w:ascii="宋体" w:hAnsi="宋体" w:cs="Calibri" w:hint="eastAsia"/>
                <w:szCs w:val="21"/>
              </w:rPr>
              <w:t>便损害</w:t>
            </w:r>
            <w:proofErr w:type="gramEnd"/>
            <w:r w:rsidRPr="00F650E6">
              <w:rPr>
                <w:rFonts w:ascii="宋体" w:hAnsi="宋体" w:cs="Calibri" w:hint="eastAsia"/>
                <w:szCs w:val="21"/>
              </w:rPr>
              <w:t>业主利益</w:t>
            </w:r>
          </w:p>
        </w:tc>
        <w:tc>
          <w:tcPr>
            <w:tcW w:w="1144" w:type="pct"/>
            <w:vMerge/>
            <w:tcBorders>
              <w:left w:val="single" w:sz="8" w:space="0" w:color="000000"/>
              <w:right w:val="single" w:sz="8" w:space="0" w:color="auto"/>
            </w:tcBorders>
            <w:vAlign w:val="center"/>
          </w:tcPr>
          <w:p w14:paraId="2317211D"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95E2D93" w14:textId="77777777" w:rsidR="00033F44" w:rsidRPr="00F650E6" w:rsidRDefault="00033F44" w:rsidP="00AF4336">
            <w:pPr>
              <w:rPr>
                <w:rFonts w:ascii="宋体" w:hAnsi="宋体" w:cs="Calibri" w:hint="eastAsia"/>
                <w:szCs w:val="21"/>
              </w:rPr>
            </w:pPr>
          </w:p>
        </w:tc>
      </w:tr>
      <w:tr w:rsidR="00F650E6" w:rsidRPr="00F650E6" w14:paraId="6F71A4E9" w14:textId="77777777" w:rsidTr="00AF4336">
        <w:trPr>
          <w:trHeight w:val="340"/>
        </w:trPr>
        <w:tc>
          <w:tcPr>
            <w:tcW w:w="623" w:type="pct"/>
            <w:vMerge/>
            <w:tcBorders>
              <w:left w:val="single" w:sz="8" w:space="0" w:color="000000"/>
              <w:right w:val="single" w:sz="8" w:space="0" w:color="000000"/>
            </w:tcBorders>
            <w:vAlign w:val="center"/>
          </w:tcPr>
          <w:p w14:paraId="5BC7B1DF"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6FFA39D"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严格执行请、销假制度，外出请假制度落实</w:t>
            </w:r>
          </w:p>
        </w:tc>
        <w:tc>
          <w:tcPr>
            <w:tcW w:w="1144" w:type="pct"/>
            <w:vMerge/>
            <w:tcBorders>
              <w:left w:val="single" w:sz="8" w:space="0" w:color="000000"/>
              <w:right w:val="single" w:sz="8" w:space="0" w:color="auto"/>
            </w:tcBorders>
            <w:vAlign w:val="center"/>
          </w:tcPr>
          <w:p w14:paraId="68346B37"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E020B20" w14:textId="77777777" w:rsidR="00033F44" w:rsidRPr="00F650E6" w:rsidRDefault="00033F44" w:rsidP="00AF4336">
            <w:pPr>
              <w:rPr>
                <w:rFonts w:ascii="宋体" w:hAnsi="宋体" w:cs="Calibri" w:hint="eastAsia"/>
                <w:szCs w:val="21"/>
              </w:rPr>
            </w:pPr>
          </w:p>
        </w:tc>
      </w:tr>
      <w:tr w:rsidR="00F650E6" w:rsidRPr="00F650E6" w14:paraId="1EE69682"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75D07A20"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9EA04A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非服务中心管理人员未经主管批准不得进入值班室或查看值班记录</w:t>
            </w:r>
          </w:p>
        </w:tc>
        <w:tc>
          <w:tcPr>
            <w:tcW w:w="1144" w:type="pct"/>
            <w:vMerge/>
            <w:tcBorders>
              <w:left w:val="single" w:sz="8" w:space="0" w:color="000000"/>
              <w:bottom w:val="single" w:sz="8" w:space="0" w:color="000000"/>
              <w:right w:val="single" w:sz="8" w:space="0" w:color="auto"/>
            </w:tcBorders>
            <w:vAlign w:val="center"/>
          </w:tcPr>
          <w:p w14:paraId="01C14B38"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F6F60EF" w14:textId="77777777" w:rsidR="00033F44" w:rsidRPr="00F650E6" w:rsidRDefault="00033F44" w:rsidP="00AF4336">
            <w:pPr>
              <w:rPr>
                <w:rFonts w:ascii="宋体" w:hAnsi="宋体" w:cs="Calibri" w:hint="eastAsia"/>
                <w:szCs w:val="21"/>
              </w:rPr>
            </w:pPr>
          </w:p>
        </w:tc>
      </w:tr>
      <w:tr w:rsidR="00F650E6" w:rsidRPr="00F650E6" w14:paraId="4CC38787" w14:textId="77777777" w:rsidTr="00AF4336">
        <w:trPr>
          <w:trHeight w:val="340"/>
        </w:trPr>
        <w:tc>
          <w:tcPr>
            <w:tcW w:w="623" w:type="pct"/>
            <w:vMerge w:val="restart"/>
            <w:tcBorders>
              <w:left w:val="single" w:sz="8" w:space="0" w:color="000000"/>
              <w:right w:val="single" w:sz="8" w:space="0" w:color="000000"/>
            </w:tcBorders>
            <w:vAlign w:val="center"/>
          </w:tcPr>
          <w:p w14:paraId="0F28B001"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应知应会</w:t>
            </w:r>
          </w:p>
          <w:p w14:paraId="26F4C160"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（8分）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16AB3D65"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熟悉岗位职责</w:t>
            </w:r>
          </w:p>
        </w:tc>
        <w:tc>
          <w:tcPr>
            <w:tcW w:w="1144" w:type="pct"/>
            <w:vMerge w:val="restart"/>
            <w:tcBorders>
              <w:top w:val="single" w:sz="8" w:space="0" w:color="000000"/>
              <w:left w:val="single" w:sz="8" w:space="0" w:color="000000"/>
              <w:right w:val="single" w:sz="8" w:space="0" w:color="auto"/>
            </w:tcBorders>
            <w:vAlign w:val="center"/>
          </w:tcPr>
          <w:p w14:paraId="425F040A"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不</w:t>
            </w:r>
            <w:proofErr w:type="gramStart"/>
            <w:r w:rsidRPr="00F650E6">
              <w:rPr>
                <w:rFonts w:ascii="宋体" w:hAnsi="宋体" w:cs="Calibri" w:hint="eastAsia"/>
                <w:szCs w:val="21"/>
              </w:rPr>
              <w:t>熟悉扣</w:t>
            </w:r>
            <w:proofErr w:type="gramEnd"/>
            <w:r w:rsidRPr="00F650E6">
              <w:rPr>
                <w:rFonts w:ascii="宋体" w:hAnsi="宋体" w:cs="Calibri" w:hint="eastAsia"/>
                <w:szCs w:val="21"/>
              </w:rPr>
              <w:t>3分</w:t>
            </w:r>
          </w:p>
        </w:tc>
        <w:tc>
          <w:tcPr>
            <w:tcW w:w="729" w:type="pct"/>
            <w:tcBorders>
              <w:top w:val="single" w:sz="8" w:space="0" w:color="000000"/>
              <w:left w:val="single" w:sz="8" w:space="0" w:color="000000"/>
              <w:bottom w:val="single" w:sz="8" w:space="0" w:color="000000"/>
              <w:right w:val="single" w:sz="8" w:space="0" w:color="auto"/>
            </w:tcBorders>
            <w:vAlign w:val="center"/>
          </w:tcPr>
          <w:p w14:paraId="522ABDE3" w14:textId="77777777" w:rsidR="00033F44" w:rsidRPr="00F650E6" w:rsidRDefault="00033F44" w:rsidP="00AF4336">
            <w:pPr>
              <w:rPr>
                <w:rFonts w:ascii="宋体" w:hAnsi="宋体" w:cs="Calibri" w:hint="eastAsia"/>
                <w:szCs w:val="21"/>
              </w:rPr>
            </w:pPr>
          </w:p>
        </w:tc>
      </w:tr>
      <w:tr w:rsidR="00F650E6" w:rsidRPr="00F650E6" w14:paraId="23F448F0" w14:textId="77777777" w:rsidTr="00AF4336">
        <w:trPr>
          <w:trHeight w:val="340"/>
        </w:trPr>
        <w:tc>
          <w:tcPr>
            <w:tcW w:w="623" w:type="pct"/>
            <w:vMerge/>
            <w:tcBorders>
              <w:left w:val="single" w:sz="8" w:space="0" w:color="000000"/>
              <w:right w:val="single" w:sz="8" w:space="0" w:color="000000"/>
            </w:tcBorders>
            <w:vAlign w:val="center"/>
          </w:tcPr>
          <w:p w14:paraId="04332CA0"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A439CCA"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熟悉岗位操作规程</w:t>
            </w:r>
          </w:p>
        </w:tc>
        <w:tc>
          <w:tcPr>
            <w:tcW w:w="1144" w:type="pct"/>
            <w:vMerge/>
            <w:tcBorders>
              <w:left w:val="single" w:sz="8" w:space="0" w:color="000000"/>
              <w:right w:val="single" w:sz="8" w:space="0" w:color="auto"/>
            </w:tcBorders>
            <w:vAlign w:val="center"/>
          </w:tcPr>
          <w:p w14:paraId="4EE2C0BB"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C08AD7B" w14:textId="77777777" w:rsidR="00033F44" w:rsidRPr="00F650E6" w:rsidRDefault="00033F44" w:rsidP="00AF4336">
            <w:pPr>
              <w:rPr>
                <w:rFonts w:ascii="宋体" w:hAnsi="宋体" w:cs="Calibri" w:hint="eastAsia"/>
                <w:szCs w:val="21"/>
              </w:rPr>
            </w:pPr>
          </w:p>
        </w:tc>
      </w:tr>
      <w:tr w:rsidR="00F650E6" w:rsidRPr="00F650E6" w14:paraId="06CFCD39" w14:textId="77777777" w:rsidTr="00AF4336">
        <w:trPr>
          <w:trHeight w:val="340"/>
        </w:trPr>
        <w:tc>
          <w:tcPr>
            <w:tcW w:w="623" w:type="pct"/>
            <w:vMerge/>
            <w:tcBorders>
              <w:left w:val="single" w:sz="8" w:space="0" w:color="000000"/>
              <w:right w:val="single" w:sz="8" w:space="0" w:color="000000"/>
            </w:tcBorders>
            <w:vAlign w:val="center"/>
          </w:tcPr>
          <w:p w14:paraId="6D9EDF66"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2ED3F73"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熟悉岗位内设备设施及正确操作使用</w:t>
            </w:r>
          </w:p>
        </w:tc>
        <w:tc>
          <w:tcPr>
            <w:tcW w:w="1144" w:type="pct"/>
            <w:vMerge/>
            <w:tcBorders>
              <w:left w:val="single" w:sz="8" w:space="0" w:color="000000"/>
              <w:bottom w:val="single" w:sz="8" w:space="0" w:color="000000"/>
              <w:right w:val="single" w:sz="8" w:space="0" w:color="auto"/>
            </w:tcBorders>
            <w:vAlign w:val="center"/>
          </w:tcPr>
          <w:p w14:paraId="62A7C7C3"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9A76B64" w14:textId="77777777" w:rsidR="00033F44" w:rsidRPr="00F650E6" w:rsidRDefault="00033F44" w:rsidP="00AF4336">
            <w:pPr>
              <w:rPr>
                <w:rFonts w:ascii="宋体" w:hAnsi="宋体" w:cs="Calibri" w:hint="eastAsia"/>
                <w:szCs w:val="21"/>
              </w:rPr>
            </w:pPr>
          </w:p>
        </w:tc>
      </w:tr>
      <w:tr w:rsidR="00F650E6" w:rsidRPr="00F650E6" w14:paraId="67B2FA8F" w14:textId="77777777" w:rsidTr="00AF4336">
        <w:trPr>
          <w:trHeight w:val="340"/>
        </w:trPr>
        <w:tc>
          <w:tcPr>
            <w:tcW w:w="623" w:type="pct"/>
            <w:vMerge/>
            <w:tcBorders>
              <w:left w:val="single" w:sz="8" w:space="0" w:color="000000"/>
              <w:right w:val="single" w:sz="8" w:space="0" w:color="000000"/>
            </w:tcBorders>
            <w:vAlign w:val="center"/>
          </w:tcPr>
          <w:p w14:paraId="6D00BAC7"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00A518A"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熟悉公共区域水、电、消防等重点防范设施设备及基本操作</w:t>
            </w:r>
          </w:p>
        </w:tc>
        <w:tc>
          <w:tcPr>
            <w:tcW w:w="1144" w:type="pct"/>
            <w:vMerge w:val="restart"/>
            <w:tcBorders>
              <w:top w:val="single" w:sz="8" w:space="0" w:color="000000"/>
              <w:left w:val="single" w:sz="8" w:space="0" w:color="000000"/>
              <w:right w:val="single" w:sz="8" w:space="0" w:color="auto"/>
            </w:tcBorders>
            <w:vAlign w:val="center"/>
          </w:tcPr>
          <w:p w14:paraId="36E6EEAE"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回答错误扣2分，不</w:t>
            </w:r>
            <w:proofErr w:type="gramStart"/>
            <w:r w:rsidRPr="00F650E6">
              <w:rPr>
                <w:rFonts w:ascii="宋体" w:hAnsi="宋体" w:cs="Calibri" w:hint="eastAsia"/>
                <w:szCs w:val="21"/>
              </w:rPr>
              <w:t>熟悉扣</w:t>
            </w:r>
            <w:proofErr w:type="gramEnd"/>
            <w:r w:rsidRPr="00F650E6">
              <w:rPr>
                <w:rFonts w:ascii="宋体" w:hAnsi="宋体" w:cs="Calibri" w:hint="eastAsia"/>
                <w:szCs w:val="21"/>
              </w:rPr>
              <w:t>1分</w:t>
            </w:r>
          </w:p>
        </w:tc>
        <w:tc>
          <w:tcPr>
            <w:tcW w:w="729" w:type="pct"/>
            <w:tcBorders>
              <w:top w:val="single" w:sz="8" w:space="0" w:color="000000"/>
              <w:left w:val="single" w:sz="8" w:space="0" w:color="000000"/>
              <w:bottom w:val="single" w:sz="8" w:space="0" w:color="000000"/>
              <w:right w:val="single" w:sz="8" w:space="0" w:color="auto"/>
            </w:tcBorders>
            <w:vAlign w:val="center"/>
          </w:tcPr>
          <w:p w14:paraId="545F50FE" w14:textId="77777777" w:rsidR="00033F44" w:rsidRPr="00F650E6" w:rsidRDefault="00033F44" w:rsidP="00AF4336">
            <w:pPr>
              <w:rPr>
                <w:rFonts w:ascii="宋体" w:hAnsi="宋体" w:cs="Calibri" w:hint="eastAsia"/>
                <w:szCs w:val="21"/>
              </w:rPr>
            </w:pPr>
          </w:p>
        </w:tc>
      </w:tr>
      <w:tr w:rsidR="00F650E6" w:rsidRPr="00F650E6" w14:paraId="5CD65F4A" w14:textId="77777777" w:rsidTr="00AF4336">
        <w:trPr>
          <w:trHeight w:val="340"/>
        </w:trPr>
        <w:tc>
          <w:tcPr>
            <w:tcW w:w="623" w:type="pct"/>
            <w:vMerge/>
            <w:tcBorders>
              <w:left w:val="single" w:sz="8" w:space="0" w:color="000000"/>
              <w:right w:val="single" w:sz="8" w:space="0" w:color="000000"/>
            </w:tcBorders>
            <w:vAlign w:val="center"/>
          </w:tcPr>
          <w:p w14:paraId="58433B6E"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64BD1FD"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熟悉本小区业主的基本情况（楼栋、门牌等），熟悉小区环境（红线范围、建筑布局、功能区位、消防分区等）</w:t>
            </w:r>
          </w:p>
        </w:tc>
        <w:tc>
          <w:tcPr>
            <w:tcW w:w="1144" w:type="pct"/>
            <w:vMerge/>
            <w:tcBorders>
              <w:left w:val="single" w:sz="8" w:space="0" w:color="000000"/>
              <w:right w:val="single" w:sz="8" w:space="0" w:color="auto"/>
            </w:tcBorders>
            <w:vAlign w:val="center"/>
          </w:tcPr>
          <w:p w14:paraId="45C3A762"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DF93796" w14:textId="77777777" w:rsidR="00033F44" w:rsidRPr="00F650E6" w:rsidRDefault="00033F44" w:rsidP="00AF4336">
            <w:pPr>
              <w:rPr>
                <w:rFonts w:ascii="宋体" w:hAnsi="宋体" w:cs="Calibri" w:hint="eastAsia"/>
                <w:szCs w:val="21"/>
              </w:rPr>
            </w:pPr>
          </w:p>
        </w:tc>
      </w:tr>
      <w:tr w:rsidR="00F650E6" w:rsidRPr="00F650E6" w14:paraId="6FE17DC4" w14:textId="77777777" w:rsidTr="00AF4336">
        <w:trPr>
          <w:trHeight w:val="340"/>
        </w:trPr>
        <w:tc>
          <w:tcPr>
            <w:tcW w:w="623" w:type="pct"/>
            <w:vMerge/>
            <w:tcBorders>
              <w:left w:val="single" w:sz="8" w:space="0" w:color="000000"/>
              <w:right w:val="single" w:sz="8" w:space="0" w:color="000000"/>
            </w:tcBorders>
            <w:vAlign w:val="center"/>
          </w:tcPr>
          <w:p w14:paraId="27128602"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CABB254"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 xml:space="preserve">熟悉各种应急电话（火警、匪警、派出所、服务中心前台、工程、 </w:t>
            </w:r>
            <w:proofErr w:type="gramStart"/>
            <w:r w:rsidRPr="00F650E6">
              <w:rPr>
                <w:rFonts w:ascii="宋体" w:hAnsi="宋体" w:cs="Calibri" w:hint="eastAsia"/>
                <w:szCs w:val="21"/>
              </w:rPr>
              <w:t>消控中心</w:t>
            </w:r>
            <w:proofErr w:type="gramEnd"/>
            <w:r w:rsidRPr="00F650E6">
              <w:rPr>
                <w:rFonts w:ascii="宋体" w:hAnsi="宋体" w:cs="Calibri" w:hint="eastAsia"/>
                <w:szCs w:val="21"/>
              </w:rPr>
              <w:t>）、投诉电话、保安主管及发包方保安负责人的电话</w:t>
            </w:r>
          </w:p>
        </w:tc>
        <w:tc>
          <w:tcPr>
            <w:tcW w:w="1144" w:type="pct"/>
            <w:vMerge/>
            <w:tcBorders>
              <w:left w:val="single" w:sz="8" w:space="0" w:color="000000"/>
              <w:right w:val="single" w:sz="8" w:space="0" w:color="auto"/>
            </w:tcBorders>
            <w:vAlign w:val="center"/>
          </w:tcPr>
          <w:p w14:paraId="31E4EB73"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62977B0" w14:textId="77777777" w:rsidR="00033F44" w:rsidRPr="00F650E6" w:rsidRDefault="00033F44" w:rsidP="00AF4336">
            <w:pPr>
              <w:rPr>
                <w:rFonts w:ascii="宋体" w:hAnsi="宋体" w:cs="Calibri" w:hint="eastAsia"/>
                <w:szCs w:val="21"/>
              </w:rPr>
            </w:pPr>
          </w:p>
        </w:tc>
      </w:tr>
      <w:tr w:rsidR="00F650E6" w:rsidRPr="00F650E6" w14:paraId="5FA13269" w14:textId="77777777" w:rsidTr="00AF4336">
        <w:trPr>
          <w:trHeight w:val="340"/>
        </w:trPr>
        <w:tc>
          <w:tcPr>
            <w:tcW w:w="623" w:type="pct"/>
            <w:vMerge/>
            <w:tcBorders>
              <w:left w:val="single" w:sz="8" w:space="0" w:color="000000"/>
              <w:right w:val="single" w:sz="8" w:space="0" w:color="000000"/>
            </w:tcBorders>
            <w:vAlign w:val="center"/>
          </w:tcPr>
          <w:p w14:paraId="38A2B872"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58ACB2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熟悉消防基本知识</w:t>
            </w:r>
            <w:proofErr w:type="gramStart"/>
            <w:r w:rsidRPr="00F650E6">
              <w:rPr>
                <w:rFonts w:ascii="宋体" w:hAnsi="宋体" w:cs="Calibri" w:hint="eastAsia"/>
                <w:szCs w:val="21"/>
              </w:rPr>
              <w:t>识</w:t>
            </w:r>
            <w:proofErr w:type="gramEnd"/>
            <w:r w:rsidRPr="00F650E6">
              <w:rPr>
                <w:rFonts w:ascii="宋体" w:hAnsi="宋体" w:cs="Calibri" w:hint="eastAsia"/>
                <w:szCs w:val="21"/>
              </w:rPr>
              <w:t>（灭火器使用操作、119报警程序、消防设施设备功能及使用、火情处理程序等）</w:t>
            </w:r>
          </w:p>
        </w:tc>
        <w:tc>
          <w:tcPr>
            <w:tcW w:w="1144" w:type="pct"/>
            <w:vMerge/>
            <w:tcBorders>
              <w:left w:val="single" w:sz="8" w:space="0" w:color="000000"/>
              <w:right w:val="single" w:sz="8" w:space="0" w:color="auto"/>
            </w:tcBorders>
            <w:vAlign w:val="center"/>
          </w:tcPr>
          <w:p w14:paraId="48A0538F"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9B27E39" w14:textId="77777777" w:rsidR="00033F44" w:rsidRPr="00F650E6" w:rsidRDefault="00033F44" w:rsidP="00AF4336">
            <w:pPr>
              <w:rPr>
                <w:rFonts w:ascii="宋体" w:hAnsi="宋体" w:cs="Calibri" w:hint="eastAsia"/>
                <w:szCs w:val="21"/>
              </w:rPr>
            </w:pPr>
          </w:p>
        </w:tc>
      </w:tr>
      <w:tr w:rsidR="00F650E6" w:rsidRPr="00F650E6" w14:paraId="69E899CA" w14:textId="77777777" w:rsidTr="00AF4336">
        <w:trPr>
          <w:trHeight w:val="340"/>
        </w:trPr>
        <w:tc>
          <w:tcPr>
            <w:tcW w:w="623" w:type="pct"/>
            <w:vMerge/>
            <w:tcBorders>
              <w:left w:val="single" w:sz="8" w:space="0" w:color="000000"/>
              <w:right w:val="single" w:sz="8" w:space="0" w:color="000000"/>
            </w:tcBorders>
            <w:vAlign w:val="center"/>
          </w:tcPr>
          <w:p w14:paraId="4617E0F4"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D1DBF51"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熟悉物业管理法规、政策等基本知识</w:t>
            </w:r>
          </w:p>
        </w:tc>
        <w:tc>
          <w:tcPr>
            <w:tcW w:w="1144" w:type="pct"/>
            <w:vMerge/>
            <w:tcBorders>
              <w:left w:val="single" w:sz="8" w:space="0" w:color="000000"/>
              <w:right w:val="single" w:sz="8" w:space="0" w:color="auto"/>
            </w:tcBorders>
            <w:vAlign w:val="center"/>
          </w:tcPr>
          <w:p w14:paraId="194155A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A7EB4BC" w14:textId="77777777" w:rsidR="00033F44" w:rsidRPr="00F650E6" w:rsidRDefault="00033F44" w:rsidP="00AF4336">
            <w:pPr>
              <w:rPr>
                <w:rFonts w:ascii="宋体" w:hAnsi="宋体" w:cs="Calibri" w:hint="eastAsia"/>
                <w:szCs w:val="21"/>
              </w:rPr>
            </w:pPr>
          </w:p>
        </w:tc>
      </w:tr>
      <w:tr w:rsidR="00F650E6" w:rsidRPr="00F650E6" w14:paraId="02F0FB47" w14:textId="77777777" w:rsidTr="00AF4336">
        <w:trPr>
          <w:trHeight w:val="340"/>
        </w:trPr>
        <w:tc>
          <w:tcPr>
            <w:tcW w:w="623" w:type="pct"/>
            <w:vMerge/>
            <w:tcBorders>
              <w:left w:val="single" w:sz="8" w:space="0" w:color="000000"/>
              <w:right w:val="single" w:sz="8" w:space="0" w:color="000000"/>
            </w:tcBorders>
            <w:vAlign w:val="center"/>
          </w:tcPr>
          <w:p w14:paraId="1B60C037"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9BAABA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安全防范设施（如电子门锁、红外线、摄像镜头等）功能正常、投入使用</w:t>
            </w:r>
          </w:p>
        </w:tc>
        <w:tc>
          <w:tcPr>
            <w:tcW w:w="1144" w:type="pct"/>
            <w:vMerge/>
            <w:tcBorders>
              <w:left w:val="single" w:sz="8" w:space="0" w:color="000000"/>
              <w:right w:val="single" w:sz="8" w:space="0" w:color="auto"/>
            </w:tcBorders>
            <w:vAlign w:val="center"/>
          </w:tcPr>
          <w:p w14:paraId="39595122"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28A6928" w14:textId="77777777" w:rsidR="00033F44" w:rsidRPr="00F650E6" w:rsidRDefault="00033F44" w:rsidP="00AF4336">
            <w:pPr>
              <w:rPr>
                <w:rFonts w:ascii="宋体" w:hAnsi="宋体" w:cs="Calibri" w:hint="eastAsia"/>
                <w:szCs w:val="21"/>
              </w:rPr>
            </w:pPr>
          </w:p>
        </w:tc>
      </w:tr>
      <w:tr w:rsidR="00F650E6" w:rsidRPr="00F650E6" w14:paraId="395BF502" w14:textId="77777777" w:rsidTr="00AF4336">
        <w:trPr>
          <w:trHeight w:val="340"/>
        </w:trPr>
        <w:tc>
          <w:tcPr>
            <w:tcW w:w="623" w:type="pct"/>
            <w:vMerge/>
            <w:tcBorders>
              <w:left w:val="single" w:sz="8" w:space="0" w:color="000000"/>
              <w:right w:val="single" w:sz="8" w:space="0" w:color="000000"/>
            </w:tcBorders>
            <w:vAlign w:val="center"/>
          </w:tcPr>
          <w:p w14:paraId="71E47ACD"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5480A8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处理突发事件能力强，反应敏捷、集合迅速、装备齐全</w:t>
            </w:r>
          </w:p>
        </w:tc>
        <w:tc>
          <w:tcPr>
            <w:tcW w:w="1144" w:type="pct"/>
            <w:vMerge/>
            <w:tcBorders>
              <w:left w:val="single" w:sz="8" w:space="0" w:color="000000"/>
              <w:right w:val="single" w:sz="8" w:space="0" w:color="auto"/>
            </w:tcBorders>
            <w:vAlign w:val="center"/>
          </w:tcPr>
          <w:p w14:paraId="17C8B7C9"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A3F4C3A" w14:textId="77777777" w:rsidR="00033F44" w:rsidRPr="00F650E6" w:rsidRDefault="00033F44" w:rsidP="00AF4336">
            <w:pPr>
              <w:rPr>
                <w:rFonts w:ascii="宋体" w:hAnsi="宋体" w:cs="Calibri" w:hint="eastAsia"/>
                <w:szCs w:val="21"/>
              </w:rPr>
            </w:pPr>
          </w:p>
        </w:tc>
      </w:tr>
      <w:tr w:rsidR="00F650E6" w:rsidRPr="00F650E6" w14:paraId="65930705" w14:textId="77777777" w:rsidTr="00AF4336">
        <w:trPr>
          <w:trHeight w:val="340"/>
        </w:trPr>
        <w:tc>
          <w:tcPr>
            <w:tcW w:w="623" w:type="pct"/>
            <w:vMerge/>
            <w:tcBorders>
              <w:left w:val="single" w:sz="8" w:space="0" w:color="000000"/>
              <w:right w:val="single" w:sz="8" w:space="0" w:color="000000"/>
            </w:tcBorders>
            <w:vAlign w:val="center"/>
          </w:tcPr>
          <w:p w14:paraId="17D32073"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990A3A3"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辖区无安全隐患，在有可能发生事故处设有明显标志和防范措施</w:t>
            </w:r>
          </w:p>
        </w:tc>
        <w:tc>
          <w:tcPr>
            <w:tcW w:w="1144" w:type="pct"/>
            <w:vMerge/>
            <w:tcBorders>
              <w:left w:val="single" w:sz="8" w:space="0" w:color="000000"/>
              <w:right w:val="single" w:sz="8" w:space="0" w:color="auto"/>
            </w:tcBorders>
            <w:vAlign w:val="center"/>
          </w:tcPr>
          <w:p w14:paraId="5CE25F1B"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367862B" w14:textId="77777777" w:rsidR="00033F44" w:rsidRPr="00F650E6" w:rsidRDefault="00033F44" w:rsidP="00AF4336">
            <w:pPr>
              <w:rPr>
                <w:rFonts w:ascii="宋体" w:hAnsi="宋体" w:cs="Calibri" w:hint="eastAsia"/>
                <w:szCs w:val="21"/>
              </w:rPr>
            </w:pPr>
          </w:p>
        </w:tc>
      </w:tr>
      <w:tr w:rsidR="00F650E6" w:rsidRPr="00F650E6" w14:paraId="0A23BD30" w14:textId="77777777" w:rsidTr="00AF4336">
        <w:trPr>
          <w:trHeight w:val="340"/>
        </w:trPr>
        <w:tc>
          <w:tcPr>
            <w:tcW w:w="623" w:type="pct"/>
            <w:vMerge/>
            <w:tcBorders>
              <w:left w:val="single" w:sz="8" w:space="0" w:color="000000"/>
              <w:right w:val="single" w:sz="8" w:space="0" w:color="000000"/>
            </w:tcBorders>
            <w:vAlign w:val="center"/>
          </w:tcPr>
          <w:p w14:paraId="54813E21"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D3966B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办公区对进入管辖区的外来各种人员按规定要求验证、登记</w:t>
            </w:r>
          </w:p>
        </w:tc>
        <w:tc>
          <w:tcPr>
            <w:tcW w:w="1144" w:type="pct"/>
            <w:vMerge/>
            <w:tcBorders>
              <w:left w:val="single" w:sz="8" w:space="0" w:color="000000"/>
              <w:right w:val="single" w:sz="8" w:space="0" w:color="auto"/>
            </w:tcBorders>
            <w:vAlign w:val="center"/>
          </w:tcPr>
          <w:p w14:paraId="1E26FF9C"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928B7E5" w14:textId="77777777" w:rsidR="00033F44" w:rsidRPr="00F650E6" w:rsidRDefault="00033F44" w:rsidP="00AF4336">
            <w:pPr>
              <w:rPr>
                <w:rFonts w:ascii="宋体" w:hAnsi="宋体" w:cs="Calibri" w:hint="eastAsia"/>
                <w:szCs w:val="21"/>
              </w:rPr>
            </w:pPr>
          </w:p>
        </w:tc>
      </w:tr>
      <w:tr w:rsidR="00F650E6" w:rsidRPr="00F650E6" w14:paraId="33294C81" w14:textId="77777777" w:rsidTr="00AF4336">
        <w:trPr>
          <w:trHeight w:val="340"/>
        </w:trPr>
        <w:tc>
          <w:tcPr>
            <w:tcW w:w="623" w:type="pct"/>
            <w:vMerge/>
            <w:tcBorders>
              <w:left w:val="single" w:sz="8" w:space="0" w:color="000000"/>
              <w:right w:val="single" w:sz="8" w:space="0" w:color="000000"/>
            </w:tcBorders>
            <w:vAlign w:val="center"/>
          </w:tcPr>
          <w:p w14:paraId="181D8A9F"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05BA15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严格落实贵重物件搬出放行手续，物品放行应有放行单，方可放行</w:t>
            </w:r>
          </w:p>
        </w:tc>
        <w:tc>
          <w:tcPr>
            <w:tcW w:w="1144" w:type="pct"/>
            <w:vMerge/>
            <w:tcBorders>
              <w:left w:val="single" w:sz="8" w:space="0" w:color="000000"/>
              <w:right w:val="single" w:sz="8" w:space="0" w:color="auto"/>
            </w:tcBorders>
            <w:vAlign w:val="center"/>
          </w:tcPr>
          <w:p w14:paraId="164A886A"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4600840" w14:textId="77777777" w:rsidR="00033F44" w:rsidRPr="00F650E6" w:rsidRDefault="00033F44" w:rsidP="00AF4336">
            <w:pPr>
              <w:rPr>
                <w:rFonts w:ascii="宋体" w:hAnsi="宋体" w:cs="Calibri" w:hint="eastAsia"/>
                <w:szCs w:val="21"/>
              </w:rPr>
            </w:pPr>
          </w:p>
        </w:tc>
      </w:tr>
      <w:tr w:rsidR="00F650E6" w:rsidRPr="00F650E6" w14:paraId="79966B16" w14:textId="77777777" w:rsidTr="00AF4336">
        <w:trPr>
          <w:trHeight w:val="340"/>
        </w:trPr>
        <w:tc>
          <w:tcPr>
            <w:tcW w:w="623" w:type="pct"/>
            <w:vMerge/>
            <w:tcBorders>
              <w:left w:val="single" w:sz="8" w:space="0" w:color="000000"/>
              <w:right w:val="single" w:sz="8" w:space="0" w:color="000000"/>
            </w:tcBorders>
            <w:vAlign w:val="center"/>
          </w:tcPr>
          <w:p w14:paraId="5268AEC1"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504FD4E"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落实24小时巡逻制度，定时定点巡回巡逻，不存在漏点、迟到现象，巡逻认真，能及时发现问题并会妥善解决处理。对巡逻检查监督有措施有落实</w:t>
            </w:r>
          </w:p>
        </w:tc>
        <w:tc>
          <w:tcPr>
            <w:tcW w:w="1144" w:type="pct"/>
            <w:vMerge/>
            <w:tcBorders>
              <w:left w:val="single" w:sz="8" w:space="0" w:color="000000"/>
              <w:right w:val="single" w:sz="8" w:space="0" w:color="auto"/>
            </w:tcBorders>
            <w:vAlign w:val="center"/>
          </w:tcPr>
          <w:p w14:paraId="7B764EFB"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4C0F57D" w14:textId="77777777" w:rsidR="00033F44" w:rsidRPr="00F650E6" w:rsidRDefault="00033F44" w:rsidP="00AF4336">
            <w:pPr>
              <w:rPr>
                <w:rFonts w:ascii="宋体" w:hAnsi="宋体" w:cs="Calibri" w:hint="eastAsia"/>
                <w:szCs w:val="21"/>
              </w:rPr>
            </w:pPr>
          </w:p>
        </w:tc>
      </w:tr>
      <w:tr w:rsidR="00F650E6" w:rsidRPr="00F650E6" w14:paraId="041E248E"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1A97316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54F8441"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做好定期巡查、检验区域不安全因素及异常现象及时处理、汇报并做好记录</w:t>
            </w:r>
          </w:p>
        </w:tc>
        <w:tc>
          <w:tcPr>
            <w:tcW w:w="1144" w:type="pct"/>
            <w:vMerge/>
            <w:tcBorders>
              <w:left w:val="single" w:sz="8" w:space="0" w:color="000000"/>
              <w:bottom w:val="single" w:sz="8" w:space="0" w:color="000000"/>
              <w:right w:val="single" w:sz="8" w:space="0" w:color="auto"/>
            </w:tcBorders>
            <w:vAlign w:val="center"/>
          </w:tcPr>
          <w:p w14:paraId="469175CC"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560F830" w14:textId="77777777" w:rsidR="00033F44" w:rsidRPr="00F650E6" w:rsidRDefault="00033F44" w:rsidP="00AF4336">
            <w:pPr>
              <w:rPr>
                <w:rFonts w:ascii="宋体" w:hAnsi="宋体" w:cs="Calibri" w:hint="eastAsia"/>
                <w:szCs w:val="21"/>
              </w:rPr>
            </w:pPr>
          </w:p>
        </w:tc>
      </w:tr>
      <w:tr w:rsidR="00F650E6" w:rsidRPr="00F650E6" w14:paraId="23B1ECCF" w14:textId="77777777" w:rsidTr="00AF4336">
        <w:trPr>
          <w:trHeight w:val="340"/>
        </w:trPr>
        <w:tc>
          <w:tcPr>
            <w:tcW w:w="623" w:type="pct"/>
            <w:vMerge w:val="restart"/>
            <w:tcBorders>
              <w:left w:val="single" w:sz="8" w:space="0" w:color="000000"/>
              <w:right w:val="single" w:sz="8" w:space="0" w:color="000000"/>
            </w:tcBorders>
            <w:vAlign w:val="center"/>
          </w:tcPr>
          <w:p w14:paraId="136D0A45"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表格记录</w:t>
            </w:r>
          </w:p>
          <w:p w14:paraId="592FB2C3"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（4分）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15E9B770"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做好各种记录表格规范，按规定填写，字体工整</w:t>
            </w:r>
          </w:p>
        </w:tc>
        <w:tc>
          <w:tcPr>
            <w:tcW w:w="1144" w:type="pct"/>
            <w:vMerge w:val="restart"/>
            <w:tcBorders>
              <w:top w:val="single" w:sz="8" w:space="0" w:color="000000"/>
              <w:left w:val="single" w:sz="8" w:space="0" w:color="000000"/>
              <w:right w:val="single" w:sz="8" w:space="0" w:color="auto"/>
            </w:tcBorders>
            <w:vAlign w:val="center"/>
          </w:tcPr>
          <w:p w14:paraId="422EF9F0"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1F373326" w14:textId="77777777" w:rsidR="00033F44" w:rsidRPr="00F650E6" w:rsidRDefault="00033F44" w:rsidP="00AF4336">
            <w:pPr>
              <w:rPr>
                <w:rFonts w:ascii="宋体" w:hAnsi="宋体" w:cs="Calibri" w:hint="eastAsia"/>
                <w:szCs w:val="21"/>
              </w:rPr>
            </w:pPr>
          </w:p>
        </w:tc>
      </w:tr>
      <w:tr w:rsidR="00F650E6" w:rsidRPr="00F650E6" w14:paraId="6E5747E0"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7BD676E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D9D1EA3"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各种记录表格按规定时间保存，保存完整、完好</w:t>
            </w:r>
          </w:p>
        </w:tc>
        <w:tc>
          <w:tcPr>
            <w:tcW w:w="1144" w:type="pct"/>
            <w:vMerge/>
            <w:tcBorders>
              <w:left w:val="single" w:sz="8" w:space="0" w:color="000000"/>
              <w:bottom w:val="single" w:sz="8" w:space="0" w:color="000000"/>
              <w:right w:val="single" w:sz="8" w:space="0" w:color="auto"/>
            </w:tcBorders>
            <w:vAlign w:val="center"/>
          </w:tcPr>
          <w:p w14:paraId="3FAD4A6D"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60D1122" w14:textId="77777777" w:rsidR="00033F44" w:rsidRPr="00F650E6" w:rsidRDefault="00033F44" w:rsidP="00AF4336">
            <w:pPr>
              <w:rPr>
                <w:rFonts w:ascii="宋体" w:hAnsi="宋体" w:cs="Calibri" w:hint="eastAsia"/>
                <w:szCs w:val="21"/>
              </w:rPr>
            </w:pPr>
          </w:p>
        </w:tc>
      </w:tr>
      <w:tr w:rsidR="00F650E6" w:rsidRPr="00F650E6" w14:paraId="012288BD" w14:textId="77777777" w:rsidTr="00AF4336">
        <w:trPr>
          <w:trHeight w:val="340"/>
        </w:trPr>
        <w:tc>
          <w:tcPr>
            <w:tcW w:w="623" w:type="pct"/>
            <w:vMerge w:val="restart"/>
            <w:tcBorders>
              <w:left w:val="single" w:sz="8" w:space="0" w:color="000000"/>
              <w:right w:val="single" w:sz="8" w:space="0" w:color="000000"/>
            </w:tcBorders>
            <w:vAlign w:val="center"/>
          </w:tcPr>
          <w:p w14:paraId="256D4667"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日常安全管理</w:t>
            </w:r>
          </w:p>
          <w:p w14:paraId="6C3291CA"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（1</w:t>
            </w:r>
            <w:r w:rsidRPr="00F650E6">
              <w:rPr>
                <w:rFonts w:ascii="宋体" w:hAnsi="宋体" w:cs="Calibri"/>
                <w:szCs w:val="21"/>
              </w:rPr>
              <w:t>0</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6B0FF14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物品应在指定时间，通过指定出入口、通道、电梯、路线出入，凭放行单据检查、登记、放行；禁止使用客梯搬运物品，超长、超大、超重或易燃易爆物品禁止通过电梯搬运。</w:t>
            </w:r>
          </w:p>
        </w:tc>
        <w:tc>
          <w:tcPr>
            <w:tcW w:w="1144" w:type="pct"/>
            <w:vMerge w:val="restart"/>
            <w:tcBorders>
              <w:top w:val="single" w:sz="8" w:space="0" w:color="000000"/>
              <w:left w:val="single" w:sz="8" w:space="0" w:color="000000"/>
              <w:right w:val="single" w:sz="8" w:space="0" w:color="auto"/>
            </w:tcBorders>
            <w:vAlign w:val="center"/>
          </w:tcPr>
          <w:p w14:paraId="5DA95883"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44B57A53" w14:textId="77777777" w:rsidR="00033F44" w:rsidRPr="00F650E6" w:rsidRDefault="00033F44" w:rsidP="00AF4336">
            <w:pPr>
              <w:rPr>
                <w:rFonts w:ascii="宋体" w:hAnsi="宋体" w:cs="Calibri" w:hint="eastAsia"/>
                <w:szCs w:val="21"/>
              </w:rPr>
            </w:pPr>
          </w:p>
        </w:tc>
      </w:tr>
      <w:tr w:rsidR="00F650E6" w:rsidRPr="00F650E6" w14:paraId="4A2C8A38" w14:textId="77777777" w:rsidTr="00AF4336">
        <w:trPr>
          <w:trHeight w:val="340"/>
        </w:trPr>
        <w:tc>
          <w:tcPr>
            <w:tcW w:w="623" w:type="pct"/>
            <w:vMerge/>
            <w:tcBorders>
              <w:left w:val="single" w:sz="8" w:space="0" w:color="000000"/>
              <w:right w:val="single" w:sz="8" w:space="0" w:color="000000"/>
            </w:tcBorders>
            <w:vAlign w:val="center"/>
          </w:tcPr>
          <w:p w14:paraId="24E4722F"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AFD3F67" w14:textId="77777777" w:rsidR="00033F44" w:rsidRPr="00F650E6" w:rsidRDefault="00033F44" w:rsidP="00AF4336">
            <w:pPr>
              <w:rPr>
                <w:rFonts w:ascii="宋体" w:hAnsi="宋体" w:cs="Calibri" w:hint="eastAsia"/>
                <w:szCs w:val="21"/>
              </w:rPr>
            </w:pPr>
            <w:proofErr w:type="gramStart"/>
            <w:r w:rsidRPr="00F650E6">
              <w:rPr>
                <w:rFonts w:ascii="宋体" w:hAnsi="宋体" w:cs="Calibri" w:hint="eastAsia"/>
                <w:szCs w:val="21"/>
              </w:rPr>
              <w:t>夜间无睡岗</w:t>
            </w:r>
            <w:proofErr w:type="gramEnd"/>
            <w:r w:rsidRPr="00F650E6">
              <w:rPr>
                <w:rFonts w:ascii="宋体" w:hAnsi="宋体" w:cs="Calibri" w:hint="eastAsia"/>
                <w:szCs w:val="21"/>
              </w:rPr>
              <w:t>、脱岗，中控室按规定查看重点区，及时发现处理异常情况。</w:t>
            </w:r>
          </w:p>
        </w:tc>
        <w:tc>
          <w:tcPr>
            <w:tcW w:w="1144" w:type="pct"/>
            <w:vMerge/>
            <w:tcBorders>
              <w:left w:val="single" w:sz="8" w:space="0" w:color="000000"/>
              <w:right w:val="single" w:sz="8" w:space="0" w:color="auto"/>
            </w:tcBorders>
            <w:vAlign w:val="center"/>
          </w:tcPr>
          <w:p w14:paraId="10763EF4"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359E17F" w14:textId="77777777" w:rsidR="00033F44" w:rsidRPr="00F650E6" w:rsidRDefault="00033F44" w:rsidP="00AF4336">
            <w:pPr>
              <w:rPr>
                <w:rFonts w:ascii="宋体" w:hAnsi="宋体" w:cs="Calibri" w:hint="eastAsia"/>
                <w:szCs w:val="21"/>
              </w:rPr>
            </w:pPr>
          </w:p>
        </w:tc>
      </w:tr>
      <w:tr w:rsidR="00F650E6" w:rsidRPr="00F650E6" w14:paraId="7EB0555D" w14:textId="77777777" w:rsidTr="00AF4336">
        <w:trPr>
          <w:trHeight w:val="340"/>
        </w:trPr>
        <w:tc>
          <w:tcPr>
            <w:tcW w:w="623" w:type="pct"/>
            <w:vMerge/>
            <w:tcBorders>
              <w:left w:val="single" w:sz="8" w:space="0" w:color="000000"/>
              <w:right w:val="single" w:sz="8" w:space="0" w:color="000000"/>
            </w:tcBorders>
            <w:vAlign w:val="center"/>
          </w:tcPr>
          <w:p w14:paraId="29BF7251"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0915D73"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定期对项目各区域进行安全检查，且检查记录完整、清晰；项目内无大量易燃、危险物品、无安全隐患。区内废水、废气、废烟、噪音等符合国家环保标准， 无有毒、有害物质；房屋外墙无污染</w:t>
            </w:r>
          </w:p>
        </w:tc>
        <w:tc>
          <w:tcPr>
            <w:tcW w:w="1144" w:type="pct"/>
            <w:vMerge/>
            <w:tcBorders>
              <w:left w:val="single" w:sz="8" w:space="0" w:color="000000"/>
              <w:right w:val="single" w:sz="8" w:space="0" w:color="auto"/>
            </w:tcBorders>
            <w:vAlign w:val="center"/>
          </w:tcPr>
          <w:p w14:paraId="53BADE5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2EFA596" w14:textId="77777777" w:rsidR="00033F44" w:rsidRPr="00F650E6" w:rsidRDefault="00033F44" w:rsidP="00AF4336">
            <w:pPr>
              <w:rPr>
                <w:rFonts w:ascii="宋体" w:hAnsi="宋体" w:cs="Calibri" w:hint="eastAsia"/>
                <w:szCs w:val="21"/>
              </w:rPr>
            </w:pPr>
          </w:p>
        </w:tc>
      </w:tr>
      <w:tr w:rsidR="00F650E6" w:rsidRPr="00F650E6" w14:paraId="53B87EAC" w14:textId="77777777" w:rsidTr="00AF4336">
        <w:trPr>
          <w:trHeight w:val="340"/>
        </w:trPr>
        <w:tc>
          <w:tcPr>
            <w:tcW w:w="623" w:type="pct"/>
            <w:vMerge/>
            <w:tcBorders>
              <w:left w:val="single" w:sz="8" w:space="0" w:color="000000"/>
              <w:right w:val="single" w:sz="8" w:space="0" w:color="000000"/>
            </w:tcBorders>
            <w:vAlign w:val="center"/>
          </w:tcPr>
          <w:p w14:paraId="4DC7C3E0"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3B2423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突发事件未能积极配合服务中心处置；因乙方原因造成媒体负面报道；经物业公司核实为保安员原因造成的投诉；</w:t>
            </w:r>
          </w:p>
        </w:tc>
        <w:tc>
          <w:tcPr>
            <w:tcW w:w="1144" w:type="pct"/>
            <w:vMerge/>
            <w:tcBorders>
              <w:left w:val="single" w:sz="8" w:space="0" w:color="000000"/>
              <w:right w:val="single" w:sz="8" w:space="0" w:color="auto"/>
            </w:tcBorders>
            <w:vAlign w:val="center"/>
          </w:tcPr>
          <w:p w14:paraId="68A309A6"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1B6250F" w14:textId="77777777" w:rsidR="00033F44" w:rsidRPr="00F650E6" w:rsidRDefault="00033F44" w:rsidP="00AF4336">
            <w:pPr>
              <w:rPr>
                <w:rFonts w:ascii="宋体" w:hAnsi="宋体" w:cs="Calibri" w:hint="eastAsia"/>
                <w:szCs w:val="21"/>
              </w:rPr>
            </w:pPr>
          </w:p>
        </w:tc>
      </w:tr>
      <w:tr w:rsidR="00F650E6" w:rsidRPr="00F650E6" w14:paraId="5723D103"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67E07E9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A65A5ED"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装修管理：施工现场施工许可证、巡查记录齐全，且在明显位置张贴；装修施工人员凭证出入，且随身佩戴施工出入证；现场消防器材配置符合要求、且在显著位置；装修垃圾每日清理，装袋搬运，定点存放，无随意丢弃、倾倒垃圾现象；不侵占公共区域施工或堆放物品；保安人员定期巡查。</w:t>
            </w:r>
          </w:p>
        </w:tc>
        <w:tc>
          <w:tcPr>
            <w:tcW w:w="1144" w:type="pct"/>
            <w:vMerge/>
            <w:tcBorders>
              <w:left w:val="single" w:sz="8" w:space="0" w:color="000000"/>
              <w:bottom w:val="single" w:sz="8" w:space="0" w:color="000000"/>
              <w:right w:val="single" w:sz="8" w:space="0" w:color="auto"/>
            </w:tcBorders>
            <w:vAlign w:val="center"/>
          </w:tcPr>
          <w:p w14:paraId="189B2F9F"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47E94EC" w14:textId="77777777" w:rsidR="00033F44" w:rsidRPr="00F650E6" w:rsidRDefault="00033F44" w:rsidP="00AF4336">
            <w:pPr>
              <w:rPr>
                <w:rFonts w:ascii="宋体" w:hAnsi="宋体" w:cs="Calibri" w:hint="eastAsia"/>
                <w:szCs w:val="21"/>
              </w:rPr>
            </w:pPr>
          </w:p>
        </w:tc>
      </w:tr>
      <w:tr w:rsidR="00F650E6" w:rsidRPr="00F650E6" w14:paraId="643E8124" w14:textId="77777777" w:rsidTr="00AF4336">
        <w:trPr>
          <w:trHeight w:val="340"/>
        </w:trPr>
        <w:tc>
          <w:tcPr>
            <w:tcW w:w="623" w:type="pct"/>
            <w:vMerge w:val="restart"/>
            <w:tcBorders>
              <w:left w:val="single" w:sz="8" w:space="0" w:color="000000"/>
              <w:right w:val="single" w:sz="8" w:space="0" w:color="000000"/>
            </w:tcBorders>
            <w:vAlign w:val="center"/>
          </w:tcPr>
          <w:p w14:paraId="14165189"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消防管理</w:t>
            </w:r>
          </w:p>
          <w:p w14:paraId="3742A865"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（1</w:t>
            </w:r>
            <w:r w:rsidRPr="00F650E6">
              <w:rPr>
                <w:rFonts w:ascii="宋体" w:hAnsi="宋体" w:cs="Calibri"/>
                <w:szCs w:val="21"/>
              </w:rPr>
              <w:t>0</w:t>
            </w:r>
            <w:r w:rsidRPr="00F650E6">
              <w:rPr>
                <w:rFonts w:ascii="宋体" w:hAnsi="宋体" w:cs="Calibri" w:hint="eastAsia"/>
                <w:szCs w:val="21"/>
              </w:rPr>
              <w:t>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13430A4E"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消防/监控控制室：值班人员持证上岗，管理制度、人员证照上墙，每日24小时值班，对消防、监控、燃气报警等设备操作熟练；</w:t>
            </w:r>
          </w:p>
          <w:p w14:paraId="0DEEFD20" w14:textId="77777777" w:rsidR="00033F44" w:rsidRPr="00F650E6" w:rsidRDefault="00033F44" w:rsidP="00AF4336">
            <w:pPr>
              <w:rPr>
                <w:rFonts w:ascii="宋体" w:hAnsi="宋体" w:cs="Calibri" w:hint="eastAsia"/>
                <w:szCs w:val="21"/>
              </w:rPr>
            </w:pPr>
            <w:proofErr w:type="gramStart"/>
            <w:r w:rsidRPr="00F650E6">
              <w:rPr>
                <w:rFonts w:ascii="宋体" w:hAnsi="宋体" w:cs="Calibri" w:hint="eastAsia"/>
                <w:szCs w:val="21"/>
              </w:rPr>
              <w:t>消控室</w:t>
            </w:r>
            <w:proofErr w:type="gramEnd"/>
            <w:r w:rsidRPr="00F650E6">
              <w:rPr>
                <w:rFonts w:ascii="宋体" w:hAnsi="宋体" w:cs="Calibri" w:hint="eastAsia"/>
                <w:szCs w:val="21"/>
              </w:rPr>
              <w:t>干净卫生、无杂物。</w:t>
            </w:r>
          </w:p>
        </w:tc>
        <w:tc>
          <w:tcPr>
            <w:tcW w:w="1144" w:type="pct"/>
            <w:vMerge w:val="restart"/>
            <w:tcBorders>
              <w:top w:val="single" w:sz="8" w:space="0" w:color="000000"/>
              <w:left w:val="single" w:sz="8" w:space="0" w:color="000000"/>
              <w:right w:val="single" w:sz="8" w:space="0" w:color="auto"/>
            </w:tcBorders>
            <w:vAlign w:val="center"/>
          </w:tcPr>
          <w:p w14:paraId="24715D3D"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2C12B1DF" w14:textId="77777777" w:rsidR="00033F44" w:rsidRPr="00F650E6" w:rsidRDefault="00033F44" w:rsidP="00AF4336">
            <w:pPr>
              <w:rPr>
                <w:rFonts w:ascii="宋体" w:hAnsi="宋体" w:cs="Calibri" w:hint="eastAsia"/>
                <w:szCs w:val="21"/>
              </w:rPr>
            </w:pPr>
          </w:p>
        </w:tc>
      </w:tr>
      <w:tr w:rsidR="00F650E6" w:rsidRPr="00F650E6" w14:paraId="097CCBB1" w14:textId="77777777" w:rsidTr="00AF4336">
        <w:trPr>
          <w:trHeight w:val="340"/>
        </w:trPr>
        <w:tc>
          <w:tcPr>
            <w:tcW w:w="623" w:type="pct"/>
            <w:vMerge/>
            <w:tcBorders>
              <w:left w:val="single" w:sz="8" w:space="0" w:color="000000"/>
              <w:right w:val="single" w:sz="8" w:space="0" w:color="000000"/>
            </w:tcBorders>
            <w:vAlign w:val="center"/>
          </w:tcPr>
          <w:p w14:paraId="4CED26B5"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0F2C56C" w14:textId="77777777" w:rsidR="00033F44" w:rsidRPr="00F650E6" w:rsidRDefault="00033F44" w:rsidP="00AF4336">
            <w:pPr>
              <w:rPr>
                <w:rFonts w:ascii="宋体" w:hAnsi="宋体" w:cs="Calibri" w:hint="eastAsia"/>
                <w:szCs w:val="21"/>
              </w:rPr>
            </w:pPr>
            <w:r w:rsidRPr="00F650E6">
              <w:rPr>
                <w:rFonts w:ascii="宋体" w:hAnsi="宋体" w:cs="Calibri" w:hint="eastAsia"/>
                <w:b/>
                <w:bCs/>
                <w:szCs w:val="21"/>
              </w:rPr>
              <w:t>总要求：</w:t>
            </w:r>
            <w:r w:rsidRPr="00F650E6">
              <w:rPr>
                <w:rFonts w:ascii="宋体" w:hAnsi="宋体" w:cs="Calibri" w:hint="eastAsia"/>
                <w:szCs w:val="21"/>
              </w:rPr>
              <w:t>消防器材数量齐备，消防设施完好整洁，实施“三级”消防检查，消防隐患及时消除，发现异常立即到位，发生火险迅速处理，档案完备。</w:t>
            </w:r>
          </w:p>
        </w:tc>
        <w:tc>
          <w:tcPr>
            <w:tcW w:w="1144" w:type="pct"/>
            <w:vMerge/>
            <w:tcBorders>
              <w:left w:val="single" w:sz="8" w:space="0" w:color="000000"/>
              <w:right w:val="single" w:sz="8" w:space="0" w:color="auto"/>
            </w:tcBorders>
            <w:vAlign w:val="center"/>
          </w:tcPr>
          <w:p w14:paraId="3C8C87A4"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63C7C63" w14:textId="77777777" w:rsidR="00033F44" w:rsidRPr="00F650E6" w:rsidRDefault="00033F44" w:rsidP="00AF4336">
            <w:pPr>
              <w:rPr>
                <w:rFonts w:ascii="宋体" w:hAnsi="宋体" w:cs="Calibri" w:hint="eastAsia"/>
                <w:szCs w:val="21"/>
              </w:rPr>
            </w:pPr>
          </w:p>
        </w:tc>
      </w:tr>
      <w:tr w:rsidR="00F650E6" w:rsidRPr="00F650E6" w14:paraId="2F155A40" w14:textId="77777777" w:rsidTr="00AF4336">
        <w:trPr>
          <w:trHeight w:val="340"/>
        </w:trPr>
        <w:tc>
          <w:tcPr>
            <w:tcW w:w="623" w:type="pct"/>
            <w:vMerge/>
            <w:tcBorders>
              <w:left w:val="single" w:sz="8" w:space="0" w:color="000000"/>
              <w:right w:val="single" w:sz="8" w:space="0" w:color="000000"/>
            </w:tcBorders>
            <w:vAlign w:val="center"/>
          </w:tcPr>
          <w:p w14:paraId="139F042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66FA84E"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消防重点部位：消防安全重点部位设置明显防火标志、管理部门及责任人公示牌，配备灭火设备和器材；消防安全重点部位每周检查，且</w:t>
            </w:r>
            <w:r w:rsidRPr="00F650E6">
              <w:rPr>
                <w:rFonts w:ascii="宋体" w:hAnsi="宋体" w:cs="Calibri" w:hint="eastAsia"/>
                <w:szCs w:val="21"/>
              </w:rPr>
              <w:lastRenderedPageBreak/>
              <w:t>检查记录完整、清晰。</w:t>
            </w:r>
          </w:p>
        </w:tc>
        <w:tc>
          <w:tcPr>
            <w:tcW w:w="1144" w:type="pct"/>
            <w:vMerge/>
            <w:tcBorders>
              <w:left w:val="single" w:sz="8" w:space="0" w:color="000000"/>
              <w:right w:val="single" w:sz="8" w:space="0" w:color="auto"/>
            </w:tcBorders>
            <w:vAlign w:val="center"/>
          </w:tcPr>
          <w:p w14:paraId="1498AB8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FF82E4F" w14:textId="77777777" w:rsidR="00033F44" w:rsidRPr="00F650E6" w:rsidRDefault="00033F44" w:rsidP="00AF4336">
            <w:pPr>
              <w:rPr>
                <w:rFonts w:ascii="宋体" w:hAnsi="宋体" w:cs="Calibri" w:hint="eastAsia"/>
                <w:szCs w:val="21"/>
              </w:rPr>
            </w:pPr>
          </w:p>
        </w:tc>
      </w:tr>
      <w:tr w:rsidR="00F650E6" w:rsidRPr="00F650E6" w14:paraId="05C25E1C" w14:textId="77777777" w:rsidTr="00AF4336">
        <w:trPr>
          <w:trHeight w:val="340"/>
        </w:trPr>
        <w:tc>
          <w:tcPr>
            <w:tcW w:w="623" w:type="pct"/>
            <w:vMerge/>
            <w:tcBorders>
              <w:left w:val="single" w:sz="8" w:space="0" w:color="000000"/>
              <w:right w:val="single" w:sz="8" w:space="0" w:color="000000"/>
            </w:tcBorders>
            <w:vAlign w:val="center"/>
          </w:tcPr>
          <w:p w14:paraId="61342303"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8301B29"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消防设施管理：禁止占用、堵塞消防疏散通道、安全出口、消防车通道；防火门及闭门器保持完好并保持关闭状态，经常保持开启状态的防火门，应保证其火灾时能自动关闭；防火卷帘门两侧各0.5m范围内不得堆放物品，有警示标识；室外消火栓、水泵接合器不得被遮挡、堵塞、圈占、埋压。</w:t>
            </w:r>
          </w:p>
        </w:tc>
        <w:tc>
          <w:tcPr>
            <w:tcW w:w="1144" w:type="pct"/>
            <w:vMerge/>
            <w:tcBorders>
              <w:left w:val="single" w:sz="8" w:space="0" w:color="000000"/>
              <w:right w:val="single" w:sz="8" w:space="0" w:color="auto"/>
            </w:tcBorders>
            <w:vAlign w:val="center"/>
          </w:tcPr>
          <w:p w14:paraId="588EAB0A"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44492D8" w14:textId="77777777" w:rsidR="00033F44" w:rsidRPr="00F650E6" w:rsidRDefault="00033F44" w:rsidP="00AF4336">
            <w:pPr>
              <w:rPr>
                <w:rFonts w:ascii="宋体" w:hAnsi="宋体" w:cs="Calibri" w:hint="eastAsia"/>
                <w:szCs w:val="21"/>
              </w:rPr>
            </w:pPr>
          </w:p>
        </w:tc>
      </w:tr>
      <w:tr w:rsidR="00F650E6" w:rsidRPr="00F650E6" w14:paraId="750C012A" w14:textId="77777777" w:rsidTr="00AF4336">
        <w:trPr>
          <w:trHeight w:val="340"/>
        </w:trPr>
        <w:tc>
          <w:tcPr>
            <w:tcW w:w="623" w:type="pct"/>
            <w:vMerge/>
            <w:tcBorders>
              <w:left w:val="single" w:sz="8" w:space="0" w:color="000000"/>
              <w:right w:val="single" w:sz="8" w:space="0" w:color="000000"/>
            </w:tcBorders>
            <w:vAlign w:val="center"/>
          </w:tcPr>
          <w:p w14:paraId="0CA1128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A512515"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火作业管理：动火作业前办理《动火许可证》，焊接与热切割的作业人员持有相应的特种作业操作证；动火作业的地点具备动火作业的安全条件；动火作业现场配备足够数量的消防灭火器材，有专人监护；作业结束，检查确认无遗留火种后方可离开现场。</w:t>
            </w:r>
          </w:p>
        </w:tc>
        <w:tc>
          <w:tcPr>
            <w:tcW w:w="1144" w:type="pct"/>
            <w:vMerge/>
            <w:tcBorders>
              <w:left w:val="single" w:sz="8" w:space="0" w:color="000000"/>
              <w:right w:val="single" w:sz="8" w:space="0" w:color="auto"/>
            </w:tcBorders>
            <w:vAlign w:val="center"/>
          </w:tcPr>
          <w:p w14:paraId="36084E27"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7AAF87E" w14:textId="77777777" w:rsidR="00033F44" w:rsidRPr="00F650E6" w:rsidRDefault="00033F44" w:rsidP="00AF4336">
            <w:pPr>
              <w:rPr>
                <w:rFonts w:ascii="宋体" w:hAnsi="宋体" w:cs="Calibri" w:hint="eastAsia"/>
                <w:szCs w:val="21"/>
              </w:rPr>
            </w:pPr>
          </w:p>
        </w:tc>
      </w:tr>
      <w:tr w:rsidR="00F650E6" w:rsidRPr="00F650E6" w14:paraId="1738380B" w14:textId="77777777" w:rsidTr="00AF4336">
        <w:trPr>
          <w:trHeight w:val="340"/>
        </w:trPr>
        <w:tc>
          <w:tcPr>
            <w:tcW w:w="623" w:type="pct"/>
            <w:vMerge/>
            <w:tcBorders>
              <w:left w:val="single" w:sz="8" w:space="0" w:color="000000"/>
              <w:right w:val="single" w:sz="8" w:space="0" w:color="000000"/>
            </w:tcBorders>
            <w:vAlign w:val="center"/>
          </w:tcPr>
          <w:p w14:paraId="6895B126"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1B9F99D"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消防测试：每月组织一次消防设施设备巡检。</w:t>
            </w:r>
          </w:p>
        </w:tc>
        <w:tc>
          <w:tcPr>
            <w:tcW w:w="1144" w:type="pct"/>
            <w:vMerge/>
            <w:tcBorders>
              <w:left w:val="single" w:sz="8" w:space="0" w:color="000000"/>
              <w:right w:val="single" w:sz="8" w:space="0" w:color="auto"/>
            </w:tcBorders>
            <w:vAlign w:val="center"/>
          </w:tcPr>
          <w:p w14:paraId="66A9CAB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1AD27752" w14:textId="77777777" w:rsidR="00033F44" w:rsidRPr="00F650E6" w:rsidRDefault="00033F44" w:rsidP="00AF4336">
            <w:pPr>
              <w:rPr>
                <w:rFonts w:ascii="宋体" w:hAnsi="宋体" w:cs="Calibri" w:hint="eastAsia"/>
                <w:szCs w:val="21"/>
              </w:rPr>
            </w:pPr>
          </w:p>
        </w:tc>
      </w:tr>
      <w:tr w:rsidR="00F650E6" w:rsidRPr="00F650E6" w14:paraId="4EBF333D"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62CABAC3"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66BB09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消防培训及演练：制定年度安全培训计划，相关培训记录完整、清晰、归档保存；每月组织一次消防安全专项训练，每半年组织一次全面消防安全实战演习，演练演习方案、记录完整、清晰且归档保存。</w:t>
            </w:r>
          </w:p>
        </w:tc>
        <w:tc>
          <w:tcPr>
            <w:tcW w:w="1144" w:type="pct"/>
            <w:vMerge/>
            <w:tcBorders>
              <w:left w:val="single" w:sz="8" w:space="0" w:color="000000"/>
              <w:bottom w:val="single" w:sz="8" w:space="0" w:color="000000"/>
              <w:right w:val="single" w:sz="8" w:space="0" w:color="auto"/>
            </w:tcBorders>
            <w:vAlign w:val="center"/>
          </w:tcPr>
          <w:p w14:paraId="3C628452"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A7B141C" w14:textId="77777777" w:rsidR="00033F44" w:rsidRPr="00F650E6" w:rsidRDefault="00033F44" w:rsidP="00AF4336">
            <w:pPr>
              <w:rPr>
                <w:rFonts w:ascii="宋体" w:hAnsi="宋体" w:cs="Calibri" w:hint="eastAsia"/>
                <w:szCs w:val="21"/>
              </w:rPr>
            </w:pPr>
          </w:p>
        </w:tc>
      </w:tr>
      <w:tr w:rsidR="00F650E6" w:rsidRPr="00F650E6" w14:paraId="23F5ED1A" w14:textId="77777777" w:rsidTr="00AF4336">
        <w:trPr>
          <w:trHeight w:val="340"/>
        </w:trPr>
        <w:tc>
          <w:tcPr>
            <w:tcW w:w="623" w:type="pct"/>
            <w:vMerge w:val="restart"/>
            <w:tcBorders>
              <w:left w:val="single" w:sz="8" w:space="0" w:color="000000"/>
              <w:right w:val="single" w:sz="8" w:space="0" w:color="000000"/>
            </w:tcBorders>
            <w:vAlign w:val="center"/>
          </w:tcPr>
          <w:p w14:paraId="181D866D"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车辆管理</w:t>
            </w:r>
          </w:p>
          <w:p w14:paraId="3FBAC037"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（8分）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7A6CD5C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根据规划好停车场的区位布置，机动车车辆和非机动车辆分开停放，且停放有序、排列整齐。</w:t>
            </w:r>
          </w:p>
        </w:tc>
        <w:tc>
          <w:tcPr>
            <w:tcW w:w="1144" w:type="pct"/>
            <w:vMerge w:val="restart"/>
            <w:tcBorders>
              <w:top w:val="single" w:sz="8" w:space="0" w:color="000000"/>
              <w:left w:val="single" w:sz="8" w:space="0" w:color="000000"/>
              <w:right w:val="single" w:sz="8" w:space="0" w:color="auto"/>
            </w:tcBorders>
            <w:vAlign w:val="center"/>
          </w:tcPr>
          <w:p w14:paraId="3C52C874"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4EE0DFC8" w14:textId="77777777" w:rsidR="00033F44" w:rsidRPr="00F650E6" w:rsidRDefault="00033F44" w:rsidP="00AF4336">
            <w:pPr>
              <w:rPr>
                <w:rFonts w:ascii="宋体" w:hAnsi="宋体" w:cs="Calibri" w:hint="eastAsia"/>
                <w:szCs w:val="21"/>
              </w:rPr>
            </w:pPr>
          </w:p>
        </w:tc>
      </w:tr>
      <w:tr w:rsidR="00F650E6" w:rsidRPr="00F650E6" w14:paraId="21E2331C" w14:textId="77777777" w:rsidTr="00AF4336">
        <w:trPr>
          <w:trHeight w:val="340"/>
        </w:trPr>
        <w:tc>
          <w:tcPr>
            <w:tcW w:w="623" w:type="pct"/>
            <w:vMerge/>
            <w:tcBorders>
              <w:left w:val="single" w:sz="8" w:space="0" w:color="000000"/>
              <w:right w:val="single" w:sz="8" w:space="0" w:color="000000"/>
            </w:tcBorders>
            <w:vAlign w:val="center"/>
          </w:tcPr>
          <w:p w14:paraId="2C95B213"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5DD3C2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行车通道、消防通道、非停车位禁止停车</w:t>
            </w:r>
          </w:p>
        </w:tc>
        <w:tc>
          <w:tcPr>
            <w:tcW w:w="1144" w:type="pct"/>
            <w:vMerge/>
            <w:tcBorders>
              <w:left w:val="single" w:sz="8" w:space="0" w:color="000000"/>
              <w:right w:val="single" w:sz="8" w:space="0" w:color="auto"/>
            </w:tcBorders>
            <w:vAlign w:val="center"/>
          </w:tcPr>
          <w:p w14:paraId="13594EF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436B59D" w14:textId="77777777" w:rsidR="00033F44" w:rsidRPr="00F650E6" w:rsidRDefault="00033F44" w:rsidP="00AF4336">
            <w:pPr>
              <w:rPr>
                <w:rFonts w:ascii="宋体" w:hAnsi="宋体" w:cs="Calibri" w:hint="eastAsia"/>
                <w:szCs w:val="21"/>
              </w:rPr>
            </w:pPr>
          </w:p>
        </w:tc>
      </w:tr>
      <w:tr w:rsidR="00F650E6" w:rsidRPr="00F650E6" w14:paraId="2CFC57C1" w14:textId="77777777" w:rsidTr="00AF4336">
        <w:trPr>
          <w:trHeight w:val="340"/>
        </w:trPr>
        <w:tc>
          <w:tcPr>
            <w:tcW w:w="623" w:type="pct"/>
            <w:vMerge/>
            <w:tcBorders>
              <w:left w:val="single" w:sz="8" w:space="0" w:color="000000"/>
              <w:right w:val="single" w:sz="8" w:space="0" w:color="000000"/>
            </w:tcBorders>
            <w:vAlign w:val="center"/>
          </w:tcPr>
          <w:p w14:paraId="7DCF824C"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CC6A89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各种车辆管理有序，无堵塞交通现象，不影响行人通行</w:t>
            </w:r>
          </w:p>
        </w:tc>
        <w:tc>
          <w:tcPr>
            <w:tcW w:w="1144" w:type="pct"/>
            <w:vMerge/>
            <w:tcBorders>
              <w:left w:val="single" w:sz="8" w:space="0" w:color="000000"/>
              <w:right w:val="single" w:sz="8" w:space="0" w:color="auto"/>
            </w:tcBorders>
            <w:vAlign w:val="center"/>
          </w:tcPr>
          <w:p w14:paraId="0C3EF3B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617754F" w14:textId="77777777" w:rsidR="00033F44" w:rsidRPr="00F650E6" w:rsidRDefault="00033F44" w:rsidP="00AF4336">
            <w:pPr>
              <w:rPr>
                <w:rFonts w:ascii="宋体" w:hAnsi="宋体" w:cs="Calibri" w:hint="eastAsia"/>
                <w:szCs w:val="21"/>
              </w:rPr>
            </w:pPr>
          </w:p>
        </w:tc>
      </w:tr>
      <w:tr w:rsidR="00F650E6" w:rsidRPr="00F650E6" w14:paraId="28BC740D" w14:textId="77777777" w:rsidTr="00AF4336">
        <w:trPr>
          <w:trHeight w:val="340"/>
        </w:trPr>
        <w:tc>
          <w:tcPr>
            <w:tcW w:w="623" w:type="pct"/>
            <w:vMerge/>
            <w:tcBorders>
              <w:left w:val="single" w:sz="8" w:space="0" w:color="000000"/>
              <w:right w:val="single" w:sz="8" w:space="0" w:color="000000"/>
            </w:tcBorders>
            <w:vAlign w:val="center"/>
          </w:tcPr>
          <w:p w14:paraId="67BF4AD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0A7487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车辆管理有措施，管理严格，出入登记，交接清楚。</w:t>
            </w:r>
          </w:p>
        </w:tc>
        <w:tc>
          <w:tcPr>
            <w:tcW w:w="1144" w:type="pct"/>
            <w:vMerge/>
            <w:tcBorders>
              <w:left w:val="single" w:sz="8" w:space="0" w:color="000000"/>
              <w:right w:val="single" w:sz="8" w:space="0" w:color="auto"/>
            </w:tcBorders>
            <w:vAlign w:val="center"/>
          </w:tcPr>
          <w:p w14:paraId="1C93CAB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CD4548C" w14:textId="77777777" w:rsidR="00033F44" w:rsidRPr="00F650E6" w:rsidRDefault="00033F44" w:rsidP="00AF4336">
            <w:pPr>
              <w:rPr>
                <w:rFonts w:ascii="宋体" w:hAnsi="宋体" w:cs="Calibri" w:hint="eastAsia"/>
                <w:szCs w:val="21"/>
              </w:rPr>
            </w:pPr>
          </w:p>
        </w:tc>
      </w:tr>
      <w:tr w:rsidR="00F650E6" w:rsidRPr="00F650E6" w14:paraId="5B54EB92" w14:textId="77777777" w:rsidTr="00AF4336">
        <w:trPr>
          <w:trHeight w:val="340"/>
        </w:trPr>
        <w:tc>
          <w:tcPr>
            <w:tcW w:w="623" w:type="pct"/>
            <w:vMerge/>
            <w:tcBorders>
              <w:left w:val="single" w:sz="8" w:space="0" w:color="000000"/>
              <w:right w:val="single" w:sz="8" w:space="0" w:color="000000"/>
            </w:tcBorders>
            <w:vAlign w:val="center"/>
          </w:tcPr>
          <w:p w14:paraId="60BCCD7E"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6245282"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进入停车场的外来车辆，做好来访登记，并对其做好备注</w:t>
            </w:r>
          </w:p>
        </w:tc>
        <w:tc>
          <w:tcPr>
            <w:tcW w:w="1144" w:type="pct"/>
            <w:vMerge/>
            <w:tcBorders>
              <w:left w:val="single" w:sz="8" w:space="0" w:color="000000"/>
              <w:right w:val="single" w:sz="8" w:space="0" w:color="auto"/>
            </w:tcBorders>
            <w:vAlign w:val="center"/>
          </w:tcPr>
          <w:p w14:paraId="7A7E291A"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4FBCF84" w14:textId="77777777" w:rsidR="00033F44" w:rsidRPr="00F650E6" w:rsidRDefault="00033F44" w:rsidP="00AF4336">
            <w:pPr>
              <w:rPr>
                <w:rFonts w:ascii="宋体" w:hAnsi="宋体" w:cs="Calibri" w:hint="eastAsia"/>
                <w:szCs w:val="21"/>
              </w:rPr>
            </w:pPr>
          </w:p>
        </w:tc>
      </w:tr>
      <w:tr w:rsidR="00F650E6" w:rsidRPr="00F650E6" w14:paraId="5D937C7F" w14:textId="77777777" w:rsidTr="00AF4336">
        <w:trPr>
          <w:trHeight w:val="340"/>
        </w:trPr>
        <w:tc>
          <w:tcPr>
            <w:tcW w:w="623" w:type="pct"/>
            <w:vMerge/>
            <w:tcBorders>
              <w:left w:val="single" w:sz="8" w:space="0" w:color="000000"/>
              <w:right w:val="single" w:sz="8" w:space="0" w:color="000000"/>
            </w:tcBorders>
            <w:vAlign w:val="center"/>
          </w:tcPr>
          <w:p w14:paraId="63DE1A1A"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A9C3E05"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非机动车辆按规定区域停放，管理制度落实，停放整齐，场地整洁</w:t>
            </w:r>
          </w:p>
        </w:tc>
        <w:tc>
          <w:tcPr>
            <w:tcW w:w="1144" w:type="pct"/>
            <w:vMerge/>
            <w:tcBorders>
              <w:left w:val="single" w:sz="8" w:space="0" w:color="000000"/>
              <w:right w:val="single" w:sz="8" w:space="0" w:color="auto"/>
            </w:tcBorders>
            <w:vAlign w:val="center"/>
          </w:tcPr>
          <w:p w14:paraId="3704393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813759B" w14:textId="77777777" w:rsidR="00033F44" w:rsidRPr="00F650E6" w:rsidRDefault="00033F44" w:rsidP="00AF4336">
            <w:pPr>
              <w:rPr>
                <w:rFonts w:ascii="宋体" w:hAnsi="宋体" w:cs="Calibri" w:hint="eastAsia"/>
                <w:szCs w:val="21"/>
              </w:rPr>
            </w:pPr>
          </w:p>
        </w:tc>
      </w:tr>
      <w:tr w:rsidR="00F650E6" w:rsidRPr="00F650E6" w14:paraId="5AECF51D" w14:textId="77777777" w:rsidTr="00AF4336">
        <w:trPr>
          <w:trHeight w:val="340"/>
        </w:trPr>
        <w:tc>
          <w:tcPr>
            <w:tcW w:w="623" w:type="pct"/>
            <w:vMerge/>
            <w:tcBorders>
              <w:left w:val="single" w:sz="8" w:space="0" w:color="000000"/>
              <w:right w:val="single" w:sz="8" w:space="0" w:color="000000"/>
            </w:tcBorders>
            <w:vAlign w:val="center"/>
          </w:tcPr>
          <w:p w14:paraId="7E1BEF05"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0AD9FAF"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在规定时间内做好不定时巡查车况，发现问题能按规定处理妥善解决，并做好记录</w:t>
            </w:r>
          </w:p>
        </w:tc>
        <w:tc>
          <w:tcPr>
            <w:tcW w:w="1144" w:type="pct"/>
            <w:vMerge/>
            <w:tcBorders>
              <w:left w:val="single" w:sz="8" w:space="0" w:color="000000"/>
              <w:right w:val="single" w:sz="8" w:space="0" w:color="auto"/>
            </w:tcBorders>
            <w:vAlign w:val="center"/>
          </w:tcPr>
          <w:p w14:paraId="6FD3C2A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9DE9453" w14:textId="77777777" w:rsidR="00033F44" w:rsidRPr="00F650E6" w:rsidRDefault="00033F44" w:rsidP="00AF4336">
            <w:pPr>
              <w:rPr>
                <w:rFonts w:ascii="宋体" w:hAnsi="宋体" w:cs="Calibri" w:hint="eastAsia"/>
                <w:szCs w:val="21"/>
              </w:rPr>
            </w:pPr>
          </w:p>
        </w:tc>
      </w:tr>
      <w:tr w:rsidR="00F650E6" w:rsidRPr="00F650E6" w14:paraId="3D1DAC4A" w14:textId="77777777" w:rsidTr="00AF4336">
        <w:trPr>
          <w:trHeight w:val="340"/>
        </w:trPr>
        <w:tc>
          <w:tcPr>
            <w:tcW w:w="623" w:type="pct"/>
            <w:vMerge/>
            <w:tcBorders>
              <w:left w:val="single" w:sz="8" w:space="0" w:color="000000"/>
              <w:right w:val="single" w:sz="8" w:space="0" w:color="000000"/>
            </w:tcBorders>
            <w:vAlign w:val="center"/>
          </w:tcPr>
          <w:p w14:paraId="4F8445E1"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079BB9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严格执行车辆进出查验制度，货车按要求做到车入场登记，离场检查放行</w:t>
            </w:r>
          </w:p>
        </w:tc>
        <w:tc>
          <w:tcPr>
            <w:tcW w:w="1144" w:type="pct"/>
            <w:vMerge/>
            <w:tcBorders>
              <w:left w:val="single" w:sz="8" w:space="0" w:color="000000"/>
              <w:right w:val="single" w:sz="8" w:space="0" w:color="auto"/>
            </w:tcBorders>
            <w:vAlign w:val="center"/>
          </w:tcPr>
          <w:p w14:paraId="791EEE3D"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2A69E8F" w14:textId="77777777" w:rsidR="00033F44" w:rsidRPr="00F650E6" w:rsidRDefault="00033F44" w:rsidP="00AF4336">
            <w:pPr>
              <w:rPr>
                <w:rFonts w:ascii="宋体" w:hAnsi="宋体" w:cs="Calibri" w:hint="eastAsia"/>
                <w:szCs w:val="21"/>
              </w:rPr>
            </w:pPr>
          </w:p>
        </w:tc>
      </w:tr>
      <w:tr w:rsidR="00F650E6" w:rsidRPr="00F650E6" w14:paraId="7EC4F6E1" w14:textId="77777777" w:rsidTr="00AF4336">
        <w:trPr>
          <w:trHeight w:val="340"/>
        </w:trPr>
        <w:tc>
          <w:tcPr>
            <w:tcW w:w="623" w:type="pct"/>
            <w:vMerge/>
            <w:tcBorders>
              <w:left w:val="single" w:sz="8" w:space="0" w:color="000000"/>
              <w:right w:val="single" w:sz="8" w:space="0" w:color="000000"/>
            </w:tcBorders>
            <w:vAlign w:val="center"/>
          </w:tcPr>
          <w:p w14:paraId="366772A4"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39A5DCAA"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智能车场电脑记载未离场车辆与车场内停放车辆相符</w:t>
            </w:r>
          </w:p>
        </w:tc>
        <w:tc>
          <w:tcPr>
            <w:tcW w:w="1144" w:type="pct"/>
            <w:vMerge/>
            <w:tcBorders>
              <w:left w:val="single" w:sz="8" w:space="0" w:color="000000"/>
              <w:right w:val="single" w:sz="8" w:space="0" w:color="auto"/>
            </w:tcBorders>
            <w:vAlign w:val="center"/>
          </w:tcPr>
          <w:p w14:paraId="2B0F2C7E"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02AA33C" w14:textId="77777777" w:rsidR="00033F44" w:rsidRPr="00F650E6" w:rsidRDefault="00033F44" w:rsidP="00AF4336">
            <w:pPr>
              <w:rPr>
                <w:rFonts w:ascii="宋体" w:hAnsi="宋体" w:cs="Calibri" w:hint="eastAsia"/>
                <w:szCs w:val="21"/>
              </w:rPr>
            </w:pPr>
          </w:p>
        </w:tc>
      </w:tr>
      <w:tr w:rsidR="00F650E6" w:rsidRPr="00F650E6" w14:paraId="1C3BD3B4" w14:textId="77777777" w:rsidTr="00AF4336">
        <w:trPr>
          <w:trHeight w:val="340"/>
        </w:trPr>
        <w:tc>
          <w:tcPr>
            <w:tcW w:w="623" w:type="pct"/>
            <w:vMerge/>
            <w:tcBorders>
              <w:left w:val="single" w:sz="8" w:space="0" w:color="000000"/>
              <w:right w:val="single" w:sz="8" w:space="0" w:color="000000"/>
            </w:tcBorders>
            <w:vAlign w:val="center"/>
          </w:tcPr>
          <w:p w14:paraId="65401DE2"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7C750F9"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停车场内禁停装载有易燃、易爆、剧毒物品的车辆</w:t>
            </w:r>
          </w:p>
        </w:tc>
        <w:tc>
          <w:tcPr>
            <w:tcW w:w="1144" w:type="pct"/>
            <w:vMerge/>
            <w:tcBorders>
              <w:left w:val="single" w:sz="8" w:space="0" w:color="000000"/>
              <w:right w:val="single" w:sz="8" w:space="0" w:color="auto"/>
            </w:tcBorders>
            <w:vAlign w:val="center"/>
          </w:tcPr>
          <w:p w14:paraId="647A538C"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3E3FBB3" w14:textId="77777777" w:rsidR="00033F44" w:rsidRPr="00F650E6" w:rsidRDefault="00033F44" w:rsidP="00AF4336">
            <w:pPr>
              <w:rPr>
                <w:rFonts w:ascii="宋体" w:hAnsi="宋体" w:cs="Calibri" w:hint="eastAsia"/>
                <w:szCs w:val="21"/>
              </w:rPr>
            </w:pPr>
          </w:p>
        </w:tc>
      </w:tr>
      <w:tr w:rsidR="00F650E6" w:rsidRPr="00F650E6" w14:paraId="71970CB9" w14:textId="77777777" w:rsidTr="00AF4336">
        <w:trPr>
          <w:trHeight w:val="340"/>
        </w:trPr>
        <w:tc>
          <w:tcPr>
            <w:tcW w:w="623" w:type="pct"/>
            <w:vMerge/>
            <w:tcBorders>
              <w:left w:val="single" w:sz="8" w:space="0" w:color="000000"/>
              <w:right w:val="single" w:sz="8" w:space="0" w:color="000000"/>
            </w:tcBorders>
            <w:vAlign w:val="center"/>
          </w:tcPr>
          <w:p w14:paraId="3E35536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ECDFE19"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严格控制外来闲杂人员进入车库，对非车主的作业人员应要求有明确的标识，停车场严禁修理</w:t>
            </w:r>
          </w:p>
        </w:tc>
        <w:tc>
          <w:tcPr>
            <w:tcW w:w="1144" w:type="pct"/>
            <w:vMerge/>
            <w:tcBorders>
              <w:left w:val="single" w:sz="8" w:space="0" w:color="000000"/>
              <w:right w:val="single" w:sz="8" w:space="0" w:color="auto"/>
            </w:tcBorders>
            <w:vAlign w:val="center"/>
          </w:tcPr>
          <w:p w14:paraId="5F99D0D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AED6DB9" w14:textId="77777777" w:rsidR="00033F44" w:rsidRPr="00F650E6" w:rsidRDefault="00033F44" w:rsidP="00AF4336">
            <w:pPr>
              <w:rPr>
                <w:rFonts w:ascii="宋体" w:hAnsi="宋体" w:cs="Calibri" w:hint="eastAsia"/>
                <w:szCs w:val="21"/>
              </w:rPr>
            </w:pPr>
          </w:p>
        </w:tc>
      </w:tr>
      <w:tr w:rsidR="00F650E6" w:rsidRPr="00F650E6" w14:paraId="4FD74D39"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4AD01017"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2B061800"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严格做好车辆（</w:t>
            </w:r>
            <w:proofErr w:type="gramStart"/>
            <w:r w:rsidRPr="00F650E6">
              <w:rPr>
                <w:rFonts w:ascii="宋体" w:hAnsi="宋体" w:cs="Calibri" w:hint="eastAsia"/>
                <w:szCs w:val="21"/>
              </w:rPr>
              <w:t>含不仅</w:t>
            </w:r>
            <w:proofErr w:type="gramEnd"/>
            <w:r w:rsidRPr="00F650E6">
              <w:rPr>
                <w:rFonts w:ascii="宋体" w:hAnsi="宋体" w:cs="Calibri" w:hint="eastAsia"/>
                <w:szCs w:val="21"/>
              </w:rPr>
              <w:t>于摩托车、电动车、自行车）管理工作，严防失窃现象</w:t>
            </w:r>
          </w:p>
        </w:tc>
        <w:tc>
          <w:tcPr>
            <w:tcW w:w="1144" w:type="pct"/>
            <w:vMerge/>
            <w:tcBorders>
              <w:left w:val="single" w:sz="8" w:space="0" w:color="000000"/>
              <w:bottom w:val="single" w:sz="8" w:space="0" w:color="000000"/>
              <w:right w:val="single" w:sz="8" w:space="0" w:color="auto"/>
            </w:tcBorders>
            <w:vAlign w:val="center"/>
          </w:tcPr>
          <w:p w14:paraId="23D38315"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04587042" w14:textId="77777777" w:rsidR="00033F44" w:rsidRPr="00F650E6" w:rsidRDefault="00033F44" w:rsidP="00AF4336">
            <w:pPr>
              <w:rPr>
                <w:rFonts w:ascii="宋体" w:hAnsi="宋体" w:cs="Calibri" w:hint="eastAsia"/>
                <w:szCs w:val="21"/>
              </w:rPr>
            </w:pPr>
          </w:p>
        </w:tc>
      </w:tr>
      <w:tr w:rsidR="00F650E6" w:rsidRPr="00F650E6" w14:paraId="76690E8A" w14:textId="77777777" w:rsidTr="00AF4336">
        <w:trPr>
          <w:trHeight w:val="340"/>
        </w:trPr>
        <w:tc>
          <w:tcPr>
            <w:tcW w:w="623" w:type="pct"/>
            <w:vMerge w:val="restart"/>
            <w:tcBorders>
              <w:left w:val="single" w:sz="8" w:space="0" w:color="000000"/>
              <w:right w:val="single" w:sz="8" w:space="0" w:color="000000"/>
            </w:tcBorders>
            <w:vAlign w:val="center"/>
          </w:tcPr>
          <w:p w14:paraId="11BA54DC"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服务质量</w:t>
            </w:r>
          </w:p>
          <w:p w14:paraId="34562489"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（6分）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67C4607A"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有敏锐的目光，能及时发现可疑的人、事、物，并能正确处理</w:t>
            </w:r>
          </w:p>
        </w:tc>
        <w:tc>
          <w:tcPr>
            <w:tcW w:w="1144" w:type="pct"/>
            <w:vMerge w:val="restart"/>
            <w:tcBorders>
              <w:top w:val="single" w:sz="8" w:space="0" w:color="000000"/>
              <w:left w:val="single" w:sz="8" w:space="0" w:color="000000"/>
              <w:right w:val="single" w:sz="8" w:space="0" w:color="auto"/>
            </w:tcBorders>
            <w:vAlign w:val="center"/>
          </w:tcPr>
          <w:p w14:paraId="73B617D0"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出现一次不符合要求现象扣2分，可累加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2BBC6B31" w14:textId="77777777" w:rsidR="00033F44" w:rsidRPr="00F650E6" w:rsidRDefault="00033F44" w:rsidP="00AF4336">
            <w:pPr>
              <w:rPr>
                <w:rFonts w:ascii="宋体" w:hAnsi="宋体" w:cs="Calibri" w:hint="eastAsia"/>
                <w:szCs w:val="21"/>
              </w:rPr>
            </w:pPr>
          </w:p>
        </w:tc>
      </w:tr>
      <w:tr w:rsidR="00F650E6" w:rsidRPr="00F650E6" w14:paraId="33BFDB9A" w14:textId="77777777" w:rsidTr="00AF4336">
        <w:trPr>
          <w:trHeight w:val="340"/>
        </w:trPr>
        <w:tc>
          <w:tcPr>
            <w:tcW w:w="623" w:type="pct"/>
            <w:vMerge/>
            <w:tcBorders>
              <w:left w:val="single" w:sz="8" w:space="0" w:color="000000"/>
              <w:right w:val="single" w:sz="8" w:space="0" w:color="000000"/>
            </w:tcBorders>
            <w:vAlign w:val="center"/>
          </w:tcPr>
          <w:p w14:paraId="375FB8DF"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6E441CD9"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能够按照岗位操作规程进行正确操作，操作性</w:t>
            </w:r>
            <w:proofErr w:type="gramStart"/>
            <w:r w:rsidRPr="00F650E6">
              <w:rPr>
                <w:rFonts w:ascii="宋体" w:hAnsi="宋体" w:cs="Calibri" w:hint="eastAsia"/>
                <w:szCs w:val="21"/>
              </w:rPr>
              <w:t>强贯彻</w:t>
            </w:r>
            <w:proofErr w:type="gramEnd"/>
            <w:r w:rsidRPr="00F650E6">
              <w:rPr>
                <w:rFonts w:ascii="宋体" w:hAnsi="宋体" w:cs="Calibri" w:hint="eastAsia"/>
                <w:szCs w:val="21"/>
              </w:rPr>
              <w:t>落实好</w:t>
            </w:r>
          </w:p>
        </w:tc>
        <w:tc>
          <w:tcPr>
            <w:tcW w:w="1144" w:type="pct"/>
            <w:vMerge/>
            <w:tcBorders>
              <w:left w:val="single" w:sz="8" w:space="0" w:color="000000"/>
              <w:right w:val="single" w:sz="8" w:space="0" w:color="auto"/>
            </w:tcBorders>
            <w:vAlign w:val="center"/>
          </w:tcPr>
          <w:p w14:paraId="4613A8DE"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7B42262F" w14:textId="77777777" w:rsidR="00033F44" w:rsidRPr="00F650E6" w:rsidRDefault="00033F44" w:rsidP="00AF4336">
            <w:pPr>
              <w:rPr>
                <w:rFonts w:ascii="宋体" w:hAnsi="宋体" w:cs="Calibri" w:hint="eastAsia"/>
                <w:szCs w:val="21"/>
              </w:rPr>
            </w:pPr>
          </w:p>
        </w:tc>
      </w:tr>
      <w:tr w:rsidR="00F650E6" w:rsidRPr="00F650E6" w14:paraId="3070E872" w14:textId="77777777" w:rsidTr="00AF4336">
        <w:trPr>
          <w:trHeight w:val="340"/>
        </w:trPr>
        <w:tc>
          <w:tcPr>
            <w:tcW w:w="623" w:type="pct"/>
            <w:vMerge/>
            <w:tcBorders>
              <w:left w:val="single" w:sz="8" w:space="0" w:color="000000"/>
              <w:right w:val="single" w:sz="8" w:space="0" w:color="000000"/>
            </w:tcBorders>
            <w:vAlign w:val="center"/>
          </w:tcPr>
          <w:p w14:paraId="6258669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46522F8"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值班期间若发生突发事件能按有关规定及时报告、妥善处理</w:t>
            </w:r>
          </w:p>
        </w:tc>
        <w:tc>
          <w:tcPr>
            <w:tcW w:w="1144" w:type="pct"/>
            <w:vMerge/>
            <w:tcBorders>
              <w:left w:val="single" w:sz="8" w:space="0" w:color="000000"/>
              <w:right w:val="single" w:sz="8" w:space="0" w:color="auto"/>
            </w:tcBorders>
            <w:vAlign w:val="center"/>
          </w:tcPr>
          <w:p w14:paraId="66FB7C0D"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8D2F795" w14:textId="77777777" w:rsidR="00033F44" w:rsidRPr="00F650E6" w:rsidRDefault="00033F44" w:rsidP="00AF4336">
            <w:pPr>
              <w:rPr>
                <w:rFonts w:ascii="宋体" w:hAnsi="宋体" w:cs="Calibri" w:hint="eastAsia"/>
                <w:szCs w:val="21"/>
              </w:rPr>
            </w:pPr>
          </w:p>
        </w:tc>
      </w:tr>
      <w:tr w:rsidR="00F650E6" w:rsidRPr="00F650E6" w14:paraId="534AC209" w14:textId="77777777" w:rsidTr="00AF4336">
        <w:trPr>
          <w:trHeight w:val="340"/>
        </w:trPr>
        <w:tc>
          <w:tcPr>
            <w:tcW w:w="623" w:type="pct"/>
            <w:vMerge/>
            <w:tcBorders>
              <w:left w:val="single" w:sz="8" w:space="0" w:color="000000"/>
              <w:right w:val="single" w:sz="8" w:space="0" w:color="000000"/>
            </w:tcBorders>
            <w:vAlign w:val="center"/>
          </w:tcPr>
          <w:p w14:paraId="769224AB"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F95AA5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对讲机丢失或</w:t>
            </w:r>
            <w:proofErr w:type="gramStart"/>
            <w:r w:rsidRPr="00F650E6">
              <w:rPr>
                <w:rFonts w:ascii="宋体" w:hAnsi="宋体" w:cs="Calibri" w:hint="eastAsia"/>
                <w:szCs w:val="21"/>
              </w:rPr>
              <w:t>严重损环</w:t>
            </w:r>
            <w:proofErr w:type="gramEnd"/>
          </w:p>
        </w:tc>
        <w:tc>
          <w:tcPr>
            <w:tcW w:w="1144" w:type="pct"/>
            <w:vMerge/>
            <w:tcBorders>
              <w:left w:val="single" w:sz="8" w:space="0" w:color="000000"/>
              <w:right w:val="single" w:sz="8" w:space="0" w:color="auto"/>
            </w:tcBorders>
            <w:vAlign w:val="center"/>
          </w:tcPr>
          <w:p w14:paraId="0BB5572E"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6DE2553" w14:textId="77777777" w:rsidR="00033F44" w:rsidRPr="00F650E6" w:rsidRDefault="00033F44" w:rsidP="00AF4336">
            <w:pPr>
              <w:rPr>
                <w:rFonts w:ascii="宋体" w:hAnsi="宋体" w:cs="Calibri" w:hint="eastAsia"/>
                <w:szCs w:val="21"/>
              </w:rPr>
            </w:pPr>
          </w:p>
        </w:tc>
      </w:tr>
      <w:tr w:rsidR="00F650E6" w:rsidRPr="00F650E6" w14:paraId="7554953F"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7602A7C9"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EEBC606"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器材装备管理使用不当损坏丢失如巡更器、围栏铁马等如有损坏丢失须照价赔偿</w:t>
            </w:r>
          </w:p>
        </w:tc>
        <w:tc>
          <w:tcPr>
            <w:tcW w:w="1144" w:type="pct"/>
            <w:vMerge/>
            <w:tcBorders>
              <w:left w:val="single" w:sz="8" w:space="0" w:color="000000"/>
              <w:bottom w:val="single" w:sz="8" w:space="0" w:color="000000"/>
              <w:right w:val="single" w:sz="8" w:space="0" w:color="auto"/>
            </w:tcBorders>
            <w:vAlign w:val="center"/>
          </w:tcPr>
          <w:p w14:paraId="1618C5B3"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4F651E9F" w14:textId="77777777" w:rsidR="00033F44" w:rsidRPr="00F650E6" w:rsidRDefault="00033F44" w:rsidP="00AF4336">
            <w:pPr>
              <w:rPr>
                <w:rFonts w:ascii="宋体" w:hAnsi="宋体" w:cs="Calibri" w:hint="eastAsia"/>
                <w:szCs w:val="21"/>
              </w:rPr>
            </w:pPr>
          </w:p>
        </w:tc>
      </w:tr>
      <w:tr w:rsidR="00F650E6" w:rsidRPr="00F650E6" w14:paraId="573F8DFB" w14:textId="77777777" w:rsidTr="00AF4336">
        <w:trPr>
          <w:trHeight w:val="340"/>
        </w:trPr>
        <w:tc>
          <w:tcPr>
            <w:tcW w:w="623" w:type="pct"/>
            <w:vMerge w:val="restart"/>
            <w:tcBorders>
              <w:left w:val="single" w:sz="8" w:space="0" w:color="000000"/>
              <w:right w:val="single" w:sz="8" w:space="0" w:color="000000"/>
            </w:tcBorders>
            <w:vAlign w:val="center"/>
          </w:tcPr>
          <w:p w14:paraId="48EE89C6"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投诉处理</w:t>
            </w:r>
          </w:p>
          <w:p w14:paraId="02283C63"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（8分）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5CA15211"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与业主/客人发生争吵，或出现被服务中心认可的投诉</w:t>
            </w:r>
          </w:p>
        </w:tc>
        <w:tc>
          <w:tcPr>
            <w:tcW w:w="1144" w:type="pct"/>
            <w:vMerge w:val="restart"/>
            <w:tcBorders>
              <w:top w:val="single" w:sz="8" w:space="0" w:color="000000"/>
              <w:left w:val="single" w:sz="8" w:space="0" w:color="000000"/>
              <w:right w:val="single" w:sz="8" w:space="0" w:color="auto"/>
            </w:tcBorders>
            <w:vAlign w:val="center"/>
          </w:tcPr>
          <w:p w14:paraId="33D6478C"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出现一次不符合要求现象扣4分，可累加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3E838985" w14:textId="77777777" w:rsidR="00033F44" w:rsidRPr="00F650E6" w:rsidRDefault="00033F44" w:rsidP="00AF4336">
            <w:pPr>
              <w:rPr>
                <w:rFonts w:ascii="宋体" w:hAnsi="宋体" w:cs="Calibri" w:hint="eastAsia"/>
                <w:szCs w:val="21"/>
              </w:rPr>
            </w:pPr>
          </w:p>
        </w:tc>
      </w:tr>
      <w:tr w:rsidR="00F650E6" w:rsidRPr="00F650E6" w14:paraId="046FE303" w14:textId="77777777" w:rsidTr="00AF4336">
        <w:trPr>
          <w:trHeight w:val="340"/>
        </w:trPr>
        <w:tc>
          <w:tcPr>
            <w:tcW w:w="623" w:type="pct"/>
            <w:vMerge/>
            <w:tcBorders>
              <w:left w:val="single" w:sz="8" w:space="0" w:color="000000"/>
              <w:right w:val="single" w:sz="8" w:space="0" w:color="000000"/>
            </w:tcBorders>
            <w:vAlign w:val="center"/>
          </w:tcPr>
          <w:p w14:paraId="3C36A7C8"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17CF7615"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发生客户有效报案，未能及时报告和妥善处理，累加（多翻一倍）计算扣分</w:t>
            </w:r>
          </w:p>
        </w:tc>
        <w:tc>
          <w:tcPr>
            <w:tcW w:w="1144" w:type="pct"/>
            <w:vMerge/>
            <w:tcBorders>
              <w:left w:val="single" w:sz="8" w:space="0" w:color="000000"/>
              <w:bottom w:val="single" w:sz="8" w:space="0" w:color="000000"/>
              <w:right w:val="single" w:sz="8" w:space="0" w:color="auto"/>
            </w:tcBorders>
            <w:vAlign w:val="center"/>
          </w:tcPr>
          <w:p w14:paraId="0CF1AF9E"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2EEAE56A" w14:textId="77777777" w:rsidR="00033F44" w:rsidRPr="00F650E6" w:rsidRDefault="00033F44" w:rsidP="00AF4336">
            <w:pPr>
              <w:rPr>
                <w:rFonts w:ascii="宋体" w:hAnsi="宋体" w:cs="Calibri" w:hint="eastAsia"/>
                <w:szCs w:val="21"/>
              </w:rPr>
            </w:pPr>
          </w:p>
        </w:tc>
      </w:tr>
      <w:tr w:rsidR="00F650E6" w:rsidRPr="00F650E6" w14:paraId="6DA6F09F" w14:textId="77777777" w:rsidTr="00AF4336">
        <w:trPr>
          <w:trHeight w:val="340"/>
        </w:trPr>
        <w:tc>
          <w:tcPr>
            <w:tcW w:w="623" w:type="pct"/>
            <w:vMerge w:val="restart"/>
            <w:tcBorders>
              <w:left w:val="single" w:sz="8" w:space="0" w:color="000000"/>
              <w:right w:val="single" w:sz="8" w:space="0" w:color="000000"/>
            </w:tcBorders>
            <w:vAlign w:val="center"/>
          </w:tcPr>
          <w:p w14:paraId="536492DA"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工作环境</w:t>
            </w:r>
          </w:p>
          <w:p w14:paraId="546287D7" w14:textId="77777777" w:rsidR="00033F44" w:rsidRPr="00F650E6" w:rsidRDefault="00033F44" w:rsidP="00AF4336">
            <w:pPr>
              <w:jc w:val="center"/>
              <w:rPr>
                <w:rFonts w:ascii="宋体" w:hAnsi="宋体" w:cs="Calibri" w:hint="eastAsia"/>
                <w:szCs w:val="21"/>
              </w:rPr>
            </w:pPr>
            <w:r w:rsidRPr="00F650E6">
              <w:rPr>
                <w:rFonts w:ascii="宋体" w:hAnsi="宋体" w:cs="Calibri" w:hint="eastAsia"/>
                <w:szCs w:val="21"/>
              </w:rPr>
              <w:t>（6分）</w:t>
            </w:r>
          </w:p>
        </w:tc>
        <w:tc>
          <w:tcPr>
            <w:tcW w:w="2504" w:type="pct"/>
            <w:tcBorders>
              <w:top w:val="single" w:sz="8" w:space="0" w:color="000000"/>
              <w:left w:val="single" w:sz="8" w:space="0" w:color="000000"/>
              <w:bottom w:val="single" w:sz="8" w:space="0" w:color="000000"/>
              <w:right w:val="single" w:sz="8" w:space="0" w:color="000000"/>
            </w:tcBorders>
            <w:vAlign w:val="center"/>
          </w:tcPr>
          <w:p w14:paraId="63022A5B"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工作岗位整洁卫生，桌面、抽屈物品摆放有序、无杂物</w:t>
            </w:r>
          </w:p>
        </w:tc>
        <w:tc>
          <w:tcPr>
            <w:tcW w:w="1144" w:type="pct"/>
            <w:vMerge w:val="restart"/>
            <w:tcBorders>
              <w:top w:val="single" w:sz="8" w:space="0" w:color="000000"/>
              <w:left w:val="single" w:sz="8" w:space="0" w:color="000000"/>
              <w:right w:val="single" w:sz="8" w:space="0" w:color="auto"/>
            </w:tcBorders>
            <w:vAlign w:val="center"/>
          </w:tcPr>
          <w:p w14:paraId="651FCA6F" w14:textId="77777777" w:rsidR="00033F44" w:rsidRPr="00F650E6" w:rsidRDefault="00033F44" w:rsidP="00AF4336">
            <w:pPr>
              <w:rPr>
                <w:rFonts w:ascii="宋体" w:hAnsi="宋体" w:cs="Calibri" w:hint="eastAsia"/>
                <w:szCs w:val="21"/>
              </w:rPr>
            </w:pPr>
            <w:r w:rsidRPr="00F650E6">
              <w:rPr>
                <w:rFonts w:ascii="宋体" w:hint="eastAsia"/>
                <w:szCs w:val="21"/>
              </w:rPr>
              <w:t>出现一次不符合要求现象扣1分，可累加</w:t>
            </w:r>
          </w:p>
        </w:tc>
        <w:tc>
          <w:tcPr>
            <w:tcW w:w="729" w:type="pct"/>
            <w:tcBorders>
              <w:top w:val="single" w:sz="8" w:space="0" w:color="000000"/>
              <w:left w:val="single" w:sz="8" w:space="0" w:color="000000"/>
              <w:bottom w:val="single" w:sz="8" w:space="0" w:color="000000"/>
              <w:right w:val="single" w:sz="8" w:space="0" w:color="auto"/>
            </w:tcBorders>
            <w:vAlign w:val="center"/>
          </w:tcPr>
          <w:p w14:paraId="0FA5FB50" w14:textId="77777777" w:rsidR="00033F44" w:rsidRPr="00F650E6" w:rsidRDefault="00033F44" w:rsidP="00AF4336">
            <w:pPr>
              <w:rPr>
                <w:rFonts w:ascii="宋体" w:hAnsi="宋体" w:cs="Calibri" w:hint="eastAsia"/>
                <w:szCs w:val="21"/>
              </w:rPr>
            </w:pPr>
          </w:p>
        </w:tc>
      </w:tr>
      <w:tr w:rsidR="00F650E6" w:rsidRPr="00F650E6" w14:paraId="687A76E9" w14:textId="77777777" w:rsidTr="00AF4336">
        <w:trPr>
          <w:trHeight w:val="340"/>
        </w:trPr>
        <w:tc>
          <w:tcPr>
            <w:tcW w:w="623" w:type="pct"/>
            <w:vMerge/>
            <w:tcBorders>
              <w:left w:val="single" w:sz="8" w:space="0" w:color="000000"/>
              <w:right w:val="single" w:sz="8" w:space="0" w:color="000000"/>
            </w:tcBorders>
            <w:vAlign w:val="center"/>
          </w:tcPr>
          <w:p w14:paraId="3869E552"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518F4172"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工作岗位无乱拉电线、无放置有毒、有害、易燃、易爆物品</w:t>
            </w:r>
          </w:p>
        </w:tc>
        <w:tc>
          <w:tcPr>
            <w:tcW w:w="1144" w:type="pct"/>
            <w:vMerge/>
            <w:tcBorders>
              <w:left w:val="single" w:sz="8" w:space="0" w:color="000000"/>
              <w:right w:val="single" w:sz="8" w:space="0" w:color="auto"/>
            </w:tcBorders>
            <w:vAlign w:val="center"/>
          </w:tcPr>
          <w:p w14:paraId="7FCE9744"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38DF846" w14:textId="77777777" w:rsidR="00033F44" w:rsidRPr="00F650E6" w:rsidRDefault="00033F44" w:rsidP="00AF4336">
            <w:pPr>
              <w:rPr>
                <w:rFonts w:ascii="宋体" w:hAnsi="宋体" w:cs="Calibri" w:hint="eastAsia"/>
                <w:szCs w:val="21"/>
              </w:rPr>
            </w:pPr>
          </w:p>
        </w:tc>
      </w:tr>
      <w:tr w:rsidR="00F650E6" w:rsidRPr="00F650E6" w14:paraId="7F104C56" w14:textId="77777777" w:rsidTr="00AF4336">
        <w:trPr>
          <w:trHeight w:val="340"/>
        </w:trPr>
        <w:tc>
          <w:tcPr>
            <w:tcW w:w="623" w:type="pct"/>
            <w:vMerge/>
            <w:tcBorders>
              <w:left w:val="single" w:sz="8" w:space="0" w:color="000000"/>
              <w:right w:val="single" w:sz="8" w:space="0" w:color="000000"/>
            </w:tcBorders>
            <w:vAlign w:val="center"/>
          </w:tcPr>
          <w:p w14:paraId="3D30AE8C"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0FA50BE7"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工作岗位物件摆放整齐有序，个人制服、衣物置放于专门位置，无乱挂乱放</w:t>
            </w:r>
          </w:p>
        </w:tc>
        <w:tc>
          <w:tcPr>
            <w:tcW w:w="1144" w:type="pct"/>
            <w:vMerge/>
            <w:tcBorders>
              <w:left w:val="single" w:sz="8" w:space="0" w:color="000000"/>
              <w:right w:val="single" w:sz="8" w:space="0" w:color="auto"/>
            </w:tcBorders>
            <w:vAlign w:val="center"/>
          </w:tcPr>
          <w:p w14:paraId="49C644A1"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5643B8AB" w14:textId="77777777" w:rsidR="00033F44" w:rsidRPr="00F650E6" w:rsidRDefault="00033F44" w:rsidP="00AF4336">
            <w:pPr>
              <w:rPr>
                <w:rFonts w:ascii="宋体" w:hAnsi="宋体" w:cs="Calibri" w:hint="eastAsia"/>
                <w:szCs w:val="21"/>
              </w:rPr>
            </w:pPr>
          </w:p>
        </w:tc>
      </w:tr>
      <w:tr w:rsidR="00F650E6" w:rsidRPr="00F650E6" w14:paraId="743333F7" w14:textId="77777777" w:rsidTr="00AF4336">
        <w:trPr>
          <w:trHeight w:val="340"/>
        </w:trPr>
        <w:tc>
          <w:tcPr>
            <w:tcW w:w="623" w:type="pct"/>
            <w:vMerge/>
            <w:tcBorders>
              <w:left w:val="single" w:sz="8" w:space="0" w:color="000000"/>
              <w:right w:val="single" w:sz="8" w:space="0" w:color="000000"/>
            </w:tcBorders>
            <w:vAlign w:val="center"/>
          </w:tcPr>
          <w:p w14:paraId="2F4D85BD"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4C107F4C"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消防中心及监控中心值班室垃圾筒内垃圾不超出</w:t>
            </w:r>
            <w:proofErr w:type="gramStart"/>
            <w:r w:rsidRPr="00F650E6">
              <w:rPr>
                <w:rFonts w:ascii="宋体" w:hAnsi="宋体" w:cs="Calibri" w:hint="eastAsia"/>
                <w:szCs w:val="21"/>
              </w:rPr>
              <w:t>垃</w:t>
            </w:r>
            <w:proofErr w:type="gramEnd"/>
            <w:r w:rsidRPr="00F650E6">
              <w:rPr>
                <w:rFonts w:ascii="宋体" w:hAnsi="宋体" w:cs="Calibri" w:hint="eastAsia"/>
                <w:szCs w:val="21"/>
              </w:rPr>
              <w:t>桶容量的一半，不过夜</w:t>
            </w:r>
          </w:p>
        </w:tc>
        <w:tc>
          <w:tcPr>
            <w:tcW w:w="1144" w:type="pct"/>
            <w:vMerge/>
            <w:tcBorders>
              <w:left w:val="single" w:sz="8" w:space="0" w:color="000000"/>
              <w:right w:val="single" w:sz="8" w:space="0" w:color="auto"/>
            </w:tcBorders>
            <w:vAlign w:val="center"/>
          </w:tcPr>
          <w:p w14:paraId="2FF06612"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348883C0" w14:textId="77777777" w:rsidR="00033F44" w:rsidRPr="00F650E6" w:rsidRDefault="00033F44" w:rsidP="00AF4336">
            <w:pPr>
              <w:rPr>
                <w:rFonts w:ascii="宋体" w:hAnsi="宋体" w:cs="Calibri" w:hint="eastAsia"/>
                <w:szCs w:val="21"/>
              </w:rPr>
            </w:pPr>
          </w:p>
        </w:tc>
      </w:tr>
      <w:tr w:rsidR="00F650E6" w:rsidRPr="00F650E6" w14:paraId="0A18D70A" w14:textId="77777777" w:rsidTr="00AF4336">
        <w:trPr>
          <w:trHeight w:val="340"/>
        </w:trPr>
        <w:tc>
          <w:tcPr>
            <w:tcW w:w="623" w:type="pct"/>
            <w:vMerge/>
            <w:tcBorders>
              <w:left w:val="single" w:sz="8" w:space="0" w:color="000000"/>
              <w:bottom w:val="single" w:sz="8" w:space="0" w:color="000000"/>
              <w:right w:val="single" w:sz="8" w:space="0" w:color="000000"/>
            </w:tcBorders>
            <w:vAlign w:val="center"/>
          </w:tcPr>
          <w:p w14:paraId="6B5D750D" w14:textId="77777777" w:rsidR="00033F44" w:rsidRPr="00F650E6" w:rsidRDefault="00033F44" w:rsidP="00AF4336">
            <w:pPr>
              <w:jc w:val="center"/>
              <w:rPr>
                <w:rFonts w:ascii="宋体" w:hAnsi="宋体" w:cs="Calibri" w:hint="eastAsia"/>
                <w:szCs w:val="21"/>
              </w:rPr>
            </w:pPr>
          </w:p>
        </w:tc>
        <w:tc>
          <w:tcPr>
            <w:tcW w:w="2504" w:type="pct"/>
            <w:tcBorders>
              <w:top w:val="single" w:sz="8" w:space="0" w:color="000000"/>
              <w:left w:val="single" w:sz="8" w:space="0" w:color="000000"/>
              <w:bottom w:val="single" w:sz="8" w:space="0" w:color="000000"/>
              <w:right w:val="single" w:sz="8" w:space="0" w:color="000000"/>
            </w:tcBorders>
            <w:vAlign w:val="center"/>
          </w:tcPr>
          <w:p w14:paraId="7B606A55" w14:textId="77777777" w:rsidR="00033F44" w:rsidRPr="00F650E6" w:rsidRDefault="00033F44" w:rsidP="00AF4336">
            <w:pPr>
              <w:rPr>
                <w:rFonts w:ascii="宋体" w:hAnsi="宋体" w:cs="Calibri" w:hint="eastAsia"/>
                <w:szCs w:val="21"/>
              </w:rPr>
            </w:pPr>
            <w:r w:rsidRPr="00F650E6">
              <w:rPr>
                <w:rFonts w:ascii="宋体" w:hAnsi="宋体" w:cs="Calibri" w:hint="eastAsia"/>
                <w:szCs w:val="21"/>
              </w:rPr>
              <w:t>地面整洁、墙面洁净、公共设施设备无明显灰尘、污垢、节水节电工作措施到位</w:t>
            </w:r>
          </w:p>
        </w:tc>
        <w:tc>
          <w:tcPr>
            <w:tcW w:w="1144" w:type="pct"/>
            <w:vMerge/>
            <w:tcBorders>
              <w:left w:val="single" w:sz="8" w:space="0" w:color="000000"/>
              <w:bottom w:val="single" w:sz="8" w:space="0" w:color="000000"/>
              <w:right w:val="single" w:sz="8" w:space="0" w:color="auto"/>
            </w:tcBorders>
            <w:vAlign w:val="center"/>
          </w:tcPr>
          <w:p w14:paraId="3CDC2D66" w14:textId="77777777" w:rsidR="00033F44" w:rsidRPr="00F650E6" w:rsidRDefault="00033F44" w:rsidP="00AF4336">
            <w:pPr>
              <w:rPr>
                <w:rFonts w:ascii="宋体" w:hAnsi="宋体" w:cs="Calibri" w:hint="eastAsia"/>
                <w:szCs w:val="21"/>
              </w:rPr>
            </w:pPr>
          </w:p>
        </w:tc>
        <w:tc>
          <w:tcPr>
            <w:tcW w:w="729" w:type="pct"/>
            <w:tcBorders>
              <w:top w:val="single" w:sz="8" w:space="0" w:color="000000"/>
              <w:left w:val="single" w:sz="8" w:space="0" w:color="000000"/>
              <w:bottom w:val="single" w:sz="8" w:space="0" w:color="000000"/>
              <w:right w:val="single" w:sz="8" w:space="0" w:color="auto"/>
            </w:tcBorders>
            <w:vAlign w:val="center"/>
          </w:tcPr>
          <w:p w14:paraId="65C678E5" w14:textId="77777777" w:rsidR="00033F44" w:rsidRPr="00F650E6" w:rsidRDefault="00033F44" w:rsidP="00AF4336">
            <w:pPr>
              <w:rPr>
                <w:rFonts w:ascii="宋体" w:hAnsi="宋体" w:cs="Calibri" w:hint="eastAsia"/>
                <w:szCs w:val="21"/>
              </w:rPr>
            </w:pPr>
          </w:p>
        </w:tc>
      </w:tr>
      <w:tr w:rsidR="00F650E6" w:rsidRPr="00F650E6" w14:paraId="7136F0E4" w14:textId="77777777" w:rsidTr="00AF4336">
        <w:trPr>
          <w:trHeight w:val="340"/>
        </w:trPr>
        <w:tc>
          <w:tcPr>
            <w:tcW w:w="623" w:type="pct"/>
            <w:tcBorders>
              <w:top w:val="single" w:sz="8" w:space="0" w:color="000000"/>
              <w:left w:val="single" w:sz="8" w:space="0" w:color="000000"/>
              <w:bottom w:val="single" w:sz="8" w:space="0" w:color="000000"/>
              <w:right w:val="single" w:sz="8" w:space="0" w:color="000000"/>
            </w:tcBorders>
            <w:vAlign w:val="center"/>
          </w:tcPr>
          <w:p w14:paraId="75FE590C" w14:textId="77777777" w:rsidR="00033F44" w:rsidRPr="00F650E6" w:rsidRDefault="00033F44" w:rsidP="00AF4336">
            <w:pPr>
              <w:widowControl/>
              <w:rPr>
                <w:rFonts w:ascii="宋体" w:hAnsi="宋体" w:cs="宋体" w:hint="eastAsia"/>
                <w:kern w:val="0"/>
                <w:szCs w:val="21"/>
              </w:rPr>
            </w:pPr>
            <w:r w:rsidRPr="00F650E6">
              <w:rPr>
                <w:rFonts w:ascii="宋体" w:hAnsi="宋体" w:cs="宋体" w:hint="eastAsia"/>
                <w:kern w:val="0"/>
                <w:szCs w:val="21"/>
              </w:rPr>
              <w:t>根据保安员奖惩办法（见附件）</w:t>
            </w:r>
          </w:p>
        </w:tc>
        <w:tc>
          <w:tcPr>
            <w:tcW w:w="4377" w:type="pct"/>
            <w:gridSpan w:val="3"/>
            <w:tcBorders>
              <w:top w:val="single" w:sz="8" w:space="0" w:color="000000"/>
              <w:left w:val="single" w:sz="8" w:space="0" w:color="000000"/>
              <w:bottom w:val="single" w:sz="8" w:space="0" w:color="000000"/>
              <w:right w:val="single" w:sz="8" w:space="0" w:color="auto"/>
            </w:tcBorders>
            <w:vAlign w:val="center"/>
          </w:tcPr>
          <w:p w14:paraId="39AB06F6" w14:textId="77777777" w:rsidR="00033F44" w:rsidRPr="00F650E6" w:rsidRDefault="00033F44" w:rsidP="00AF4336">
            <w:pPr>
              <w:ind w:leftChars="-1" w:left="-2"/>
              <w:rPr>
                <w:rFonts w:cs="Calibri"/>
                <w:szCs w:val="21"/>
              </w:rPr>
            </w:pPr>
            <w:r w:rsidRPr="00F650E6">
              <w:rPr>
                <w:rFonts w:ascii="宋体" w:hAnsi="宋体" w:cs="宋体" w:hint="eastAsia"/>
                <w:kern w:val="0"/>
                <w:szCs w:val="21"/>
              </w:rPr>
              <w:t>表扬1分；嘉奖2分；小功4分；大功8分；特殊事项16分</w:t>
            </w:r>
          </w:p>
        </w:tc>
      </w:tr>
      <w:tr w:rsidR="00F650E6" w:rsidRPr="00F650E6" w14:paraId="7F9A2B94" w14:textId="77777777" w:rsidTr="00AF4336">
        <w:trPr>
          <w:trHeight w:val="340"/>
        </w:trPr>
        <w:tc>
          <w:tcPr>
            <w:tcW w:w="5000" w:type="pct"/>
            <w:gridSpan w:val="4"/>
            <w:tcBorders>
              <w:top w:val="single" w:sz="8" w:space="0" w:color="000000"/>
              <w:left w:val="single" w:sz="8" w:space="0" w:color="000000"/>
              <w:bottom w:val="single" w:sz="8" w:space="0" w:color="000000"/>
              <w:right w:val="single" w:sz="8" w:space="0" w:color="auto"/>
            </w:tcBorders>
            <w:vAlign w:val="center"/>
          </w:tcPr>
          <w:p w14:paraId="63C45FC0" w14:textId="77777777" w:rsidR="00033F44" w:rsidRPr="00F650E6" w:rsidRDefault="00033F44" w:rsidP="00AF4336">
            <w:pPr>
              <w:widowControl/>
              <w:jc w:val="left"/>
              <w:rPr>
                <w:rFonts w:ascii="宋体" w:hAnsi="宋体" w:cs="宋体" w:hint="eastAsia"/>
                <w:b/>
                <w:bCs/>
                <w:kern w:val="0"/>
                <w:szCs w:val="21"/>
                <w:u w:val="single"/>
              </w:rPr>
            </w:pPr>
            <w:r w:rsidRPr="00F650E6">
              <w:rPr>
                <w:rFonts w:ascii="宋体" w:hAnsi="宋体" w:cs="宋体" w:hint="eastAsia"/>
                <w:b/>
                <w:bCs/>
                <w:kern w:val="0"/>
                <w:szCs w:val="21"/>
                <w:u w:val="single"/>
              </w:rPr>
              <w:t>总分</w:t>
            </w:r>
            <w:r w:rsidRPr="00F650E6">
              <w:rPr>
                <w:rFonts w:ascii="宋体" w:hAnsi="宋体" w:cs="宋体" w:hint="eastAsia"/>
                <w:kern w:val="0"/>
                <w:szCs w:val="21"/>
                <w:u w:val="single"/>
              </w:rPr>
              <w:t>=月检查考核得分【】分+特殊加分项目【】分=【】分</w:t>
            </w:r>
          </w:p>
        </w:tc>
      </w:tr>
      <w:tr w:rsidR="00F650E6" w:rsidRPr="00F650E6" w14:paraId="6176389F" w14:textId="77777777" w:rsidTr="00AF4336">
        <w:trPr>
          <w:trHeight w:val="340"/>
        </w:trPr>
        <w:tc>
          <w:tcPr>
            <w:tcW w:w="5000" w:type="pct"/>
            <w:gridSpan w:val="4"/>
            <w:tcBorders>
              <w:top w:val="single" w:sz="8" w:space="0" w:color="000000"/>
              <w:left w:val="single" w:sz="8" w:space="0" w:color="000000"/>
              <w:bottom w:val="single" w:sz="8" w:space="0" w:color="000000"/>
              <w:right w:val="single" w:sz="8" w:space="0" w:color="auto"/>
            </w:tcBorders>
            <w:vAlign w:val="center"/>
          </w:tcPr>
          <w:p w14:paraId="5886BD02" w14:textId="77777777" w:rsidR="00033F44" w:rsidRPr="00F650E6" w:rsidRDefault="00033F44" w:rsidP="00AF4336">
            <w:pPr>
              <w:widowControl/>
              <w:jc w:val="left"/>
              <w:rPr>
                <w:rFonts w:ascii="宋体" w:hAnsi="宋体" w:cs="宋体" w:hint="eastAsia"/>
                <w:kern w:val="0"/>
                <w:szCs w:val="21"/>
              </w:rPr>
            </w:pPr>
            <w:r w:rsidRPr="00F650E6">
              <w:rPr>
                <w:rFonts w:ascii="宋体" w:hAnsi="宋体" w:cs="宋体" w:hint="eastAsia"/>
                <w:kern w:val="0"/>
                <w:szCs w:val="21"/>
              </w:rPr>
              <w:t>意见：</w:t>
            </w:r>
          </w:p>
          <w:p w14:paraId="440DD376" w14:textId="77777777" w:rsidR="00033F44" w:rsidRPr="00F650E6" w:rsidRDefault="00033F44" w:rsidP="00AF4336">
            <w:pPr>
              <w:widowControl/>
              <w:jc w:val="left"/>
              <w:rPr>
                <w:rFonts w:ascii="宋体" w:hAnsi="宋体" w:cs="宋体" w:hint="eastAsia"/>
                <w:kern w:val="0"/>
                <w:szCs w:val="21"/>
              </w:rPr>
            </w:pPr>
            <w:r w:rsidRPr="00F650E6">
              <w:rPr>
                <w:rFonts w:ascii="宋体" w:hAnsi="宋体" w:cs="宋体" w:hint="eastAsia"/>
                <w:kern w:val="0"/>
                <w:szCs w:val="21"/>
              </w:rPr>
              <w:t xml:space="preserve">保安主管：                                项目责任人：                                  日期：          </w:t>
            </w:r>
          </w:p>
        </w:tc>
      </w:tr>
      <w:tr w:rsidR="00033F44" w:rsidRPr="00F650E6" w14:paraId="009EDBFB" w14:textId="77777777" w:rsidTr="00AF4336">
        <w:trPr>
          <w:trHeight w:val="340"/>
        </w:trPr>
        <w:tc>
          <w:tcPr>
            <w:tcW w:w="5000" w:type="pct"/>
            <w:gridSpan w:val="4"/>
            <w:tcBorders>
              <w:top w:val="single" w:sz="8" w:space="0" w:color="000000"/>
              <w:left w:val="single" w:sz="8" w:space="0" w:color="000000"/>
              <w:bottom w:val="single" w:sz="8" w:space="0" w:color="000000"/>
              <w:right w:val="single" w:sz="8" w:space="0" w:color="auto"/>
            </w:tcBorders>
            <w:vAlign w:val="center"/>
          </w:tcPr>
          <w:p w14:paraId="0F67150A" w14:textId="77777777" w:rsidR="00033F44" w:rsidRPr="00F650E6" w:rsidRDefault="00033F44" w:rsidP="00AF4336">
            <w:pPr>
              <w:widowControl/>
              <w:jc w:val="left"/>
              <w:rPr>
                <w:rFonts w:ascii="宋体" w:hAnsi="宋体" w:cs="宋体" w:hint="eastAsia"/>
                <w:kern w:val="0"/>
                <w:szCs w:val="21"/>
              </w:rPr>
            </w:pPr>
            <w:r w:rsidRPr="00F650E6">
              <w:rPr>
                <w:rFonts w:ascii="宋体" w:hAnsi="宋体" w:cs="宋体" w:hint="eastAsia"/>
                <w:kern w:val="0"/>
                <w:szCs w:val="21"/>
              </w:rPr>
              <w:t>将每月保安合同费用的10%作为考核浮动费用，实行分数制考核，总分为100分。本月所得分数为A，A≥90分，不扣款；80分≤A＜90分，扣除考核浮动费用20%；70分≤A＜80分，扣除考核浮动费用30%；60分≤A＜70分，扣除考核浮动费用50%； A＜60分，扣除考核浮动费用100%；连续2个月总分低于60分的，甲方有权终止合同，且不承担违约责任。</w:t>
            </w:r>
          </w:p>
        </w:tc>
      </w:tr>
    </w:tbl>
    <w:p w14:paraId="6969DA43" w14:textId="77777777" w:rsidR="00033F44" w:rsidRPr="00F650E6" w:rsidRDefault="00033F44" w:rsidP="00033F44">
      <w:pPr>
        <w:tabs>
          <w:tab w:val="left" w:pos="850"/>
          <w:tab w:val="left" w:pos="964"/>
        </w:tabs>
        <w:spacing w:line="360" w:lineRule="auto"/>
        <w:rPr>
          <w:rFonts w:ascii="宋体" w:hAnsi="宋体" w:hint="eastAsia"/>
          <w:sz w:val="24"/>
        </w:rPr>
      </w:pPr>
    </w:p>
    <w:p w14:paraId="1CE73162" w14:textId="77777777" w:rsidR="00033F44" w:rsidRPr="00F650E6" w:rsidRDefault="00033F44" w:rsidP="00033F44">
      <w:pPr>
        <w:widowControl/>
        <w:jc w:val="left"/>
        <w:rPr>
          <w:rFonts w:ascii="宋体" w:hAnsi="宋体" w:hint="eastAsia"/>
          <w:b/>
          <w:bCs/>
          <w:sz w:val="24"/>
        </w:rPr>
      </w:pPr>
      <w:r w:rsidRPr="00F650E6">
        <w:rPr>
          <w:rFonts w:ascii="宋体" w:hAnsi="宋体"/>
          <w:b/>
          <w:bCs/>
          <w:sz w:val="24"/>
        </w:rPr>
        <w:br w:type="page"/>
      </w:r>
    </w:p>
    <w:p w14:paraId="6C5E30E6" w14:textId="77777777" w:rsidR="00033F44" w:rsidRPr="00F650E6" w:rsidRDefault="00033F44" w:rsidP="00033F44">
      <w:pPr>
        <w:tabs>
          <w:tab w:val="left" w:pos="1134"/>
        </w:tabs>
        <w:spacing w:line="360" w:lineRule="auto"/>
        <w:jc w:val="center"/>
        <w:rPr>
          <w:rFonts w:ascii="宋体" w:hAnsi="宋体" w:hint="eastAsia"/>
          <w:b/>
          <w:bCs/>
          <w:sz w:val="24"/>
        </w:rPr>
      </w:pPr>
      <w:r w:rsidRPr="00F650E6">
        <w:rPr>
          <w:rFonts w:ascii="宋体" w:hAnsi="宋体" w:hint="eastAsia"/>
          <w:b/>
          <w:bCs/>
          <w:sz w:val="24"/>
        </w:rPr>
        <w:lastRenderedPageBreak/>
        <w:t>保安服务外包月度评估报告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425"/>
        <w:gridCol w:w="68"/>
        <w:gridCol w:w="1469"/>
        <w:gridCol w:w="591"/>
        <w:gridCol w:w="900"/>
        <w:gridCol w:w="226"/>
        <w:gridCol w:w="1265"/>
        <w:gridCol w:w="1468"/>
      </w:tblGrid>
      <w:tr w:rsidR="00F650E6" w:rsidRPr="00F650E6" w14:paraId="2B6FA175" w14:textId="77777777" w:rsidTr="00AF4336">
        <w:trPr>
          <w:trHeight w:val="519"/>
          <w:jc w:val="center"/>
        </w:trPr>
        <w:tc>
          <w:tcPr>
            <w:tcW w:w="1642" w:type="pct"/>
            <w:gridSpan w:val="2"/>
            <w:vAlign w:val="center"/>
          </w:tcPr>
          <w:p w14:paraId="7486DF83" w14:textId="77777777" w:rsidR="00033F44" w:rsidRPr="00F650E6" w:rsidRDefault="00033F44" w:rsidP="00AF4336">
            <w:pPr>
              <w:snapToGrid w:val="0"/>
              <w:spacing w:line="276" w:lineRule="auto"/>
              <w:jc w:val="center"/>
              <w:rPr>
                <w:rFonts w:ascii="宋体" w:hAnsi="宋体" w:hint="eastAsia"/>
                <w:sz w:val="24"/>
              </w:rPr>
            </w:pPr>
            <w:r w:rsidRPr="00F650E6">
              <w:rPr>
                <w:rFonts w:ascii="宋体" w:hAnsi="宋体" w:hint="eastAsia"/>
                <w:sz w:val="24"/>
              </w:rPr>
              <w:t>部门</w:t>
            </w:r>
          </w:p>
        </w:tc>
        <w:tc>
          <w:tcPr>
            <w:tcW w:w="1185" w:type="pct"/>
            <w:gridSpan w:val="3"/>
            <w:vAlign w:val="center"/>
          </w:tcPr>
          <w:p w14:paraId="75399D72" w14:textId="77777777" w:rsidR="00033F44" w:rsidRPr="00F650E6" w:rsidRDefault="00033F44" w:rsidP="00AF4336">
            <w:pPr>
              <w:snapToGrid w:val="0"/>
              <w:spacing w:line="276" w:lineRule="auto"/>
              <w:jc w:val="center"/>
              <w:rPr>
                <w:rFonts w:ascii="宋体" w:hAnsi="宋体" w:hint="eastAsia"/>
                <w:sz w:val="24"/>
              </w:rPr>
            </w:pPr>
          </w:p>
        </w:tc>
        <w:tc>
          <w:tcPr>
            <w:tcW w:w="622" w:type="pct"/>
            <w:gridSpan w:val="2"/>
            <w:vAlign w:val="center"/>
          </w:tcPr>
          <w:p w14:paraId="3E5A1E2B" w14:textId="77777777" w:rsidR="00033F44" w:rsidRPr="00F650E6" w:rsidRDefault="00033F44" w:rsidP="00AF4336">
            <w:pPr>
              <w:snapToGrid w:val="0"/>
              <w:spacing w:line="276" w:lineRule="auto"/>
              <w:rPr>
                <w:rFonts w:ascii="宋体" w:hAnsi="宋体" w:hint="eastAsia"/>
                <w:sz w:val="24"/>
              </w:rPr>
            </w:pPr>
            <w:r w:rsidRPr="00F650E6">
              <w:rPr>
                <w:rFonts w:ascii="宋体" w:hAnsi="宋体" w:hint="eastAsia"/>
                <w:sz w:val="24"/>
              </w:rPr>
              <w:t>评估时限</w:t>
            </w:r>
          </w:p>
        </w:tc>
        <w:tc>
          <w:tcPr>
            <w:tcW w:w="1551" w:type="pct"/>
            <w:gridSpan w:val="2"/>
            <w:vAlign w:val="center"/>
          </w:tcPr>
          <w:p w14:paraId="224425EC" w14:textId="77777777" w:rsidR="00033F44" w:rsidRPr="00F650E6" w:rsidRDefault="00033F44" w:rsidP="00AF4336">
            <w:pPr>
              <w:snapToGrid w:val="0"/>
              <w:spacing w:line="276" w:lineRule="auto"/>
              <w:jc w:val="center"/>
              <w:rPr>
                <w:rFonts w:ascii="宋体" w:hAnsi="宋体" w:hint="eastAsia"/>
                <w:sz w:val="24"/>
              </w:rPr>
            </w:pPr>
            <w:r w:rsidRPr="00F650E6">
              <w:rPr>
                <w:rFonts w:ascii="宋体" w:hAnsi="宋体" w:hint="eastAsia"/>
                <w:sz w:val="24"/>
              </w:rPr>
              <w:t>年月</w:t>
            </w:r>
          </w:p>
        </w:tc>
      </w:tr>
      <w:tr w:rsidR="00F650E6" w:rsidRPr="00F650E6" w14:paraId="790AF8C3" w14:textId="77777777" w:rsidTr="00AF4336">
        <w:trPr>
          <w:trHeight w:val="495"/>
          <w:jc w:val="center"/>
        </w:trPr>
        <w:tc>
          <w:tcPr>
            <w:tcW w:w="1642" w:type="pct"/>
            <w:gridSpan w:val="2"/>
            <w:vAlign w:val="center"/>
          </w:tcPr>
          <w:p w14:paraId="7491CD5B" w14:textId="77777777" w:rsidR="00033F44" w:rsidRPr="00F650E6" w:rsidRDefault="00033F44" w:rsidP="00AF4336">
            <w:pPr>
              <w:snapToGrid w:val="0"/>
              <w:spacing w:line="276" w:lineRule="auto"/>
              <w:jc w:val="center"/>
              <w:rPr>
                <w:rFonts w:ascii="宋体" w:hAnsi="宋体" w:hint="eastAsia"/>
                <w:sz w:val="24"/>
              </w:rPr>
            </w:pPr>
            <w:r w:rsidRPr="00F650E6">
              <w:rPr>
                <w:rFonts w:ascii="宋体" w:hAnsi="宋体" w:hint="eastAsia"/>
                <w:sz w:val="24"/>
              </w:rPr>
              <w:t>评估业务</w:t>
            </w:r>
          </w:p>
        </w:tc>
        <w:tc>
          <w:tcPr>
            <w:tcW w:w="1185" w:type="pct"/>
            <w:gridSpan w:val="3"/>
            <w:vAlign w:val="center"/>
          </w:tcPr>
          <w:p w14:paraId="188023AE" w14:textId="77777777" w:rsidR="00033F44" w:rsidRPr="00F650E6" w:rsidRDefault="00033F44" w:rsidP="00AF4336">
            <w:pPr>
              <w:snapToGrid w:val="0"/>
              <w:spacing w:line="276" w:lineRule="auto"/>
              <w:jc w:val="center"/>
              <w:rPr>
                <w:rFonts w:ascii="宋体" w:hAnsi="宋体" w:hint="eastAsia"/>
                <w:sz w:val="24"/>
              </w:rPr>
            </w:pPr>
          </w:p>
        </w:tc>
        <w:tc>
          <w:tcPr>
            <w:tcW w:w="622" w:type="pct"/>
            <w:gridSpan w:val="2"/>
            <w:vAlign w:val="center"/>
          </w:tcPr>
          <w:p w14:paraId="06E59B5D" w14:textId="77777777" w:rsidR="00033F44" w:rsidRPr="00F650E6" w:rsidRDefault="00033F44" w:rsidP="00AF4336">
            <w:pPr>
              <w:snapToGrid w:val="0"/>
              <w:spacing w:line="276" w:lineRule="auto"/>
              <w:jc w:val="center"/>
              <w:rPr>
                <w:rFonts w:ascii="宋体" w:hAnsi="宋体" w:hint="eastAsia"/>
                <w:sz w:val="24"/>
              </w:rPr>
            </w:pPr>
            <w:r w:rsidRPr="00F650E6">
              <w:rPr>
                <w:rFonts w:ascii="宋体" w:hAnsi="宋体" w:hint="eastAsia"/>
                <w:sz w:val="24"/>
              </w:rPr>
              <w:t>服务供方</w:t>
            </w:r>
          </w:p>
        </w:tc>
        <w:tc>
          <w:tcPr>
            <w:tcW w:w="1551" w:type="pct"/>
            <w:gridSpan w:val="2"/>
            <w:vAlign w:val="center"/>
          </w:tcPr>
          <w:p w14:paraId="3185E766" w14:textId="77777777" w:rsidR="00033F44" w:rsidRPr="00F650E6" w:rsidRDefault="00033F44" w:rsidP="00AF4336">
            <w:pPr>
              <w:snapToGrid w:val="0"/>
              <w:spacing w:line="276" w:lineRule="auto"/>
              <w:jc w:val="center"/>
              <w:rPr>
                <w:rFonts w:ascii="宋体" w:hAnsi="宋体" w:hint="eastAsia"/>
                <w:sz w:val="24"/>
              </w:rPr>
            </w:pPr>
          </w:p>
        </w:tc>
      </w:tr>
      <w:tr w:rsidR="00F650E6" w:rsidRPr="00F650E6" w14:paraId="517E4860" w14:textId="77777777" w:rsidTr="00AF4336">
        <w:trPr>
          <w:trHeight w:val="495"/>
          <w:jc w:val="center"/>
        </w:trPr>
        <w:tc>
          <w:tcPr>
            <w:tcW w:w="5000" w:type="pct"/>
            <w:gridSpan w:val="9"/>
          </w:tcPr>
          <w:p w14:paraId="34F64056" w14:textId="77777777" w:rsidR="00033F44" w:rsidRPr="00F650E6" w:rsidRDefault="00033F44" w:rsidP="00AF4336">
            <w:pPr>
              <w:snapToGrid w:val="0"/>
              <w:spacing w:line="360" w:lineRule="auto"/>
              <w:rPr>
                <w:rFonts w:ascii="宋体" w:hAnsi="宋体" w:hint="eastAsia"/>
                <w:sz w:val="24"/>
              </w:rPr>
            </w:pPr>
            <w:r w:rsidRPr="00F650E6">
              <w:rPr>
                <w:rFonts w:ascii="宋体" w:hAnsi="宋体" w:hint="eastAsia"/>
                <w:sz w:val="24"/>
              </w:rPr>
              <w:t>一、供方人员素质评价</w:t>
            </w:r>
          </w:p>
          <w:p w14:paraId="660EE181" w14:textId="77777777" w:rsidR="00033F44" w:rsidRPr="00F650E6" w:rsidRDefault="00033F44" w:rsidP="00AF4336">
            <w:pPr>
              <w:snapToGrid w:val="0"/>
              <w:spacing w:line="360" w:lineRule="auto"/>
              <w:rPr>
                <w:rFonts w:ascii="宋体"/>
                <w:sz w:val="24"/>
              </w:rPr>
            </w:pPr>
            <w:r w:rsidRPr="00F650E6">
              <w:rPr>
                <w:rFonts w:ascii="宋体" w:hAnsi="宋体" w:hint="eastAsia"/>
                <w:sz w:val="24"/>
              </w:rPr>
              <w:t>1、员工出勤情况：</w:t>
            </w:r>
          </w:p>
          <w:tbl>
            <w:tblPr>
              <w:tblStyle w:val="af8"/>
              <w:tblW w:w="0" w:type="auto"/>
              <w:jc w:val="center"/>
              <w:tblLook w:val="04A0" w:firstRow="1" w:lastRow="0" w:firstColumn="1" w:lastColumn="0" w:noHBand="0" w:noVBand="1"/>
            </w:tblPr>
            <w:tblGrid>
              <w:gridCol w:w="714"/>
              <w:gridCol w:w="1043"/>
              <w:gridCol w:w="1159"/>
              <w:gridCol w:w="1043"/>
              <w:gridCol w:w="1158"/>
              <w:gridCol w:w="1056"/>
              <w:gridCol w:w="2662"/>
            </w:tblGrid>
            <w:tr w:rsidR="00F650E6" w:rsidRPr="00F650E6" w14:paraId="0BD22C9C" w14:textId="77777777" w:rsidTr="00AF4336">
              <w:trPr>
                <w:trHeight w:val="510"/>
                <w:jc w:val="center"/>
              </w:trPr>
              <w:tc>
                <w:tcPr>
                  <w:tcW w:w="733" w:type="dxa"/>
                  <w:vAlign w:val="center"/>
                </w:tcPr>
                <w:p w14:paraId="63EE0FE4"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项目</w:t>
                  </w:r>
                </w:p>
              </w:tc>
              <w:tc>
                <w:tcPr>
                  <w:tcW w:w="1134" w:type="dxa"/>
                  <w:vAlign w:val="center"/>
                </w:tcPr>
                <w:p w14:paraId="3EE48B99"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应出勤</w:t>
                  </w:r>
                </w:p>
                <w:p w14:paraId="60CC4A64"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人数</w:t>
                  </w:r>
                </w:p>
              </w:tc>
              <w:tc>
                <w:tcPr>
                  <w:tcW w:w="1276" w:type="dxa"/>
                  <w:vAlign w:val="center"/>
                </w:tcPr>
                <w:p w14:paraId="184EC80E"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实际出勤</w:t>
                  </w:r>
                </w:p>
                <w:p w14:paraId="215D7FE1"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人数</w:t>
                  </w:r>
                </w:p>
              </w:tc>
              <w:tc>
                <w:tcPr>
                  <w:tcW w:w="1134" w:type="dxa"/>
                  <w:vAlign w:val="center"/>
                </w:tcPr>
                <w:p w14:paraId="1AFF9675"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本月缺勤人数</w:t>
                  </w:r>
                </w:p>
              </w:tc>
              <w:tc>
                <w:tcPr>
                  <w:tcW w:w="1275" w:type="dxa"/>
                  <w:vAlign w:val="center"/>
                </w:tcPr>
                <w:p w14:paraId="5A3BD76D"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本月缺勤</w:t>
                  </w:r>
                </w:p>
                <w:p w14:paraId="44C45108"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人数</w:t>
                  </w:r>
                </w:p>
              </w:tc>
              <w:tc>
                <w:tcPr>
                  <w:tcW w:w="851" w:type="dxa"/>
                  <w:vAlign w:val="center"/>
                </w:tcPr>
                <w:p w14:paraId="3A6570FB"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扣款</w:t>
                  </w:r>
                </w:p>
                <w:p w14:paraId="60AC1530"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（元）</w:t>
                  </w:r>
                </w:p>
              </w:tc>
              <w:tc>
                <w:tcPr>
                  <w:tcW w:w="3118" w:type="dxa"/>
                  <w:vAlign w:val="center"/>
                </w:tcPr>
                <w:p w14:paraId="44B5C1A2"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备注</w:t>
                  </w:r>
                </w:p>
              </w:tc>
            </w:tr>
            <w:tr w:rsidR="00F650E6" w:rsidRPr="00F650E6" w14:paraId="701D3ED5" w14:textId="77777777" w:rsidTr="00AF4336">
              <w:trPr>
                <w:trHeight w:val="510"/>
                <w:jc w:val="center"/>
              </w:trPr>
              <w:tc>
                <w:tcPr>
                  <w:tcW w:w="733" w:type="dxa"/>
                  <w:vAlign w:val="center"/>
                </w:tcPr>
                <w:p w14:paraId="19061E76" w14:textId="77777777" w:rsidR="00033F44" w:rsidRPr="00F650E6" w:rsidRDefault="00033F44" w:rsidP="00AF4336">
                  <w:pPr>
                    <w:snapToGrid w:val="0"/>
                    <w:ind w:firstLine="210"/>
                    <w:jc w:val="center"/>
                    <w:rPr>
                      <w:rFonts w:ascii="宋体" w:hAnsi="宋体" w:hint="eastAsia"/>
                      <w:szCs w:val="21"/>
                    </w:rPr>
                  </w:pPr>
                </w:p>
              </w:tc>
              <w:tc>
                <w:tcPr>
                  <w:tcW w:w="1134" w:type="dxa"/>
                  <w:vAlign w:val="center"/>
                </w:tcPr>
                <w:p w14:paraId="1ACB5AC7" w14:textId="77777777" w:rsidR="00033F44" w:rsidRPr="00F650E6" w:rsidRDefault="00033F44" w:rsidP="00AF4336">
                  <w:pPr>
                    <w:snapToGrid w:val="0"/>
                    <w:ind w:firstLine="210"/>
                    <w:jc w:val="center"/>
                    <w:rPr>
                      <w:rFonts w:ascii="宋体" w:hAnsi="宋体" w:hint="eastAsia"/>
                      <w:szCs w:val="21"/>
                    </w:rPr>
                  </w:pPr>
                </w:p>
              </w:tc>
              <w:tc>
                <w:tcPr>
                  <w:tcW w:w="1276" w:type="dxa"/>
                  <w:vAlign w:val="center"/>
                </w:tcPr>
                <w:p w14:paraId="066649D5" w14:textId="77777777" w:rsidR="00033F44" w:rsidRPr="00F650E6" w:rsidRDefault="00033F44" w:rsidP="00AF4336">
                  <w:pPr>
                    <w:snapToGrid w:val="0"/>
                    <w:ind w:firstLine="210"/>
                    <w:jc w:val="center"/>
                    <w:rPr>
                      <w:rFonts w:ascii="宋体" w:hAnsi="宋体" w:hint="eastAsia"/>
                      <w:szCs w:val="21"/>
                    </w:rPr>
                  </w:pPr>
                </w:p>
              </w:tc>
              <w:tc>
                <w:tcPr>
                  <w:tcW w:w="1134" w:type="dxa"/>
                  <w:vAlign w:val="center"/>
                </w:tcPr>
                <w:p w14:paraId="1D2B1313" w14:textId="77777777" w:rsidR="00033F44" w:rsidRPr="00F650E6" w:rsidRDefault="00033F44" w:rsidP="00AF4336">
                  <w:pPr>
                    <w:snapToGrid w:val="0"/>
                    <w:ind w:firstLine="210"/>
                    <w:jc w:val="center"/>
                    <w:rPr>
                      <w:rFonts w:ascii="宋体" w:hAnsi="宋体" w:hint="eastAsia"/>
                      <w:szCs w:val="21"/>
                    </w:rPr>
                  </w:pPr>
                </w:p>
              </w:tc>
              <w:tc>
                <w:tcPr>
                  <w:tcW w:w="1275" w:type="dxa"/>
                  <w:vAlign w:val="center"/>
                </w:tcPr>
                <w:p w14:paraId="18877734" w14:textId="77777777" w:rsidR="00033F44" w:rsidRPr="00F650E6" w:rsidRDefault="00033F44" w:rsidP="00AF4336">
                  <w:pPr>
                    <w:snapToGrid w:val="0"/>
                    <w:ind w:firstLine="210"/>
                    <w:jc w:val="center"/>
                    <w:rPr>
                      <w:rFonts w:ascii="宋体" w:hAnsi="宋体" w:hint="eastAsia"/>
                      <w:szCs w:val="21"/>
                    </w:rPr>
                  </w:pPr>
                </w:p>
              </w:tc>
              <w:tc>
                <w:tcPr>
                  <w:tcW w:w="851" w:type="dxa"/>
                  <w:vAlign w:val="center"/>
                </w:tcPr>
                <w:p w14:paraId="1FF4BB51" w14:textId="77777777" w:rsidR="00033F44" w:rsidRPr="00F650E6" w:rsidRDefault="00033F44" w:rsidP="00AF4336">
                  <w:pPr>
                    <w:snapToGrid w:val="0"/>
                    <w:ind w:firstLine="210"/>
                    <w:jc w:val="center"/>
                    <w:rPr>
                      <w:rFonts w:ascii="宋体" w:hAnsi="宋体" w:hint="eastAsia"/>
                      <w:szCs w:val="21"/>
                    </w:rPr>
                  </w:pPr>
                </w:p>
              </w:tc>
              <w:tc>
                <w:tcPr>
                  <w:tcW w:w="3118" w:type="dxa"/>
                  <w:vAlign w:val="center"/>
                </w:tcPr>
                <w:p w14:paraId="0AC2D976" w14:textId="738D572E" w:rsidR="00033F44" w:rsidRPr="00F650E6" w:rsidRDefault="00033F44" w:rsidP="00AF4336">
                  <w:pPr>
                    <w:snapToGrid w:val="0"/>
                    <w:ind w:firstLine="210"/>
                    <w:rPr>
                      <w:rFonts w:ascii="宋体" w:hAnsi="宋体" w:hint="eastAsia"/>
                      <w:szCs w:val="21"/>
                    </w:rPr>
                  </w:pPr>
                </w:p>
              </w:tc>
            </w:tr>
          </w:tbl>
          <w:p w14:paraId="2D006FB6" w14:textId="77777777" w:rsidR="00033F44" w:rsidRPr="00F650E6" w:rsidRDefault="00033F44" w:rsidP="00AF4336">
            <w:pPr>
              <w:snapToGrid w:val="0"/>
              <w:spacing w:line="360" w:lineRule="auto"/>
              <w:rPr>
                <w:rFonts w:ascii="宋体"/>
                <w:sz w:val="24"/>
              </w:rPr>
            </w:pPr>
            <w:r w:rsidRPr="00F650E6">
              <w:rPr>
                <w:rFonts w:ascii="宋体" w:hAnsi="宋体" w:hint="eastAsia"/>
                <w:sz w:val="24"/>
              </w:rPr>
              <w:t>2、员工年龄情况</w:t>
            </w:r>
          </w:p>
          <w:tbl>
            <w:tblPr>
              <w:tblStyle w:val="af8"/>
              <w:tblpPr w:leftFromText="180" w:rightFromText="180" w:vertAnchor="text" w:tblpXSpec="center" w:tblpY="109"/>
              <w:tblOverlap w:val="never"/>
              <w:tblW w:w="0" w:type="auto"/>
              <w:tblLook w:val="04A0" w:firstRow="1" w:lastRow="0" w:firstColumn="1" w:lastColumn="0" w:noHBand="0" w:noVBand="1"/>
            </w:tblPr>
            <w:tblGrid>
              <w:gridCol w:w="1228"/>
              <w:gridCol w:w="1838"/>
              <w:gridCol w:w="1966"/>
              <w:gridCol w:w="1712"/>
              <w:gridCol w:w="2091"/>
            </w:tblGrid>
            <w:tr w:rsidR="00F650E6" w:rsidRPr="00F650E6" w14:paraId="3755F1C0" w14:textId="77777777" w:rsidTr="00AF4336">
              <w:trPr>
                <w:trHeight w:val="454"/>
              </w:trPr>
              <w:tc>
                <w:tcPr>
                  <w:tcW w:w="1300" w:type="dxa"/>
                  <w:vAlign w:val="center"/>
                </w:tcPr>
                <w:p w14:paraId="04CA5630"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岗位</w:t>
                  </w:r>
                </w:p>
              </w:tc>
              <w:tc>
                <w:tcPr>
                  <w:tcW w:w="1984" w:type="dxa"/>
                  <w:vAlign w:val="center"/>
                </w:tcPr>
                <w:p w14:paraId="61592456"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北门岗</w:t>
                  </w:r>
                </w:p>
              </w:tc>
              <w:tc>
                <w:tcPr>
                  <w:tcW w:w="2127" w:type="dxa"/>
                  <w:vAlign w:val="center"/>
                </w:tcPr>
                <w:p w14:paraId="33D3DA39" w14:textId="77777777" w:rsidR="00033F44" w:rsidRPr="00F650E6" w:rsidRDefault="00033F44" w:rsidP="00AF4336">
                  <w:pPr>
                    <w:snapToGrid w:val="0"/>
                    <w:ind w:firstLine="210"/>
                    <w:jc w:val="center"/>
                    <w:rPr>
                      <w:rFonts w:ascii="宋体" w:hAnsi="宋体" w:hint="eastAsia"/>
                      <w:szCs w:val="21"/>
                    </w:rPr>
                  </w:pPr>
                  <w:proofErr w:type="gramStart"/>
                  <w:r w:rsidRPr="00F650E6">
                    <w:rPr>
                      <w:rFonts w:ascii="宋体" w:hAnsi="宋体" w:hint="eastAsia"/>
                      <w:szCs w:val="21"/>
                    </w:rPr>
                    <w:t>其他岗</w:t>
                  </w:r>
                  <w:proofErr w:type="gramEnd"/>
                </w:p>
              </w:tc>
              <w:tc>
                <w:tcPr>
                  <w:tcW w:w="1842" w:type="dxa"/>
                  <w:vAlign w:val="center"/>
                </w:tcPr>
                <w:p w14:paraId="61679485" w14:textId="77777777" w:rsidR="00033F44" w:rsidRPr="00F650E6" w:rsidRDefault="00033F44" w:rsidP="00AF4336">
                  <w:pPr>
                    <w:snapToGrid w:val="0"/>
                    <w:ind w:firstLine="210"/>
                    <w:jc w:val="center"/>
                    <w:rPr>
                      <w:rFonts w:ascii="宋体" w:hAnsi="宋体" w:hint="eastAsia"/>
                      <w:szCs w:val="21"/>
                    </w:rPr>
                  </w:pPr>
                  <w:proofErr w:type="gramStart"/>
                  <w:r w:rsidRPr="00F650E6">
                    <w:rPr>
                      <w:rFonts w:ascii="宋体" w:hAnsi="宋体" w:hint="eastAsia"/>
                      <w:szCs w:val="21"/>
                    </w:rPr>
                    <w:t>消控岗</w:t>
                  </w:r>
                  <w:proofErr w:type="gramEnd"/>
                </w:p>
              </w:tc>
              <w:tc>
                <w:tcPr>
                  <w:tcW w:w="2268" w:type="dxa"/>
                  <w:vAlign w:val="center"/>
                </w:tcPr>
                <w:p w14:paraId="5DB9AE06"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备注</w:t>
                  </w:r>
                </w:p>
              </w:tc>
            </w:tr>
            <w:tr w:rsidR="00F650E6" w:rsidRPr="00F650E6" w14:paraId="501655EE" w14:textId="77777777" w:rsidTr="00AF4336">
              <w:trPr>
                <w:trHeight w:val="454"/>
              </w:trPr>
              <w:tc>
                <w:tcPr>
                  <w:tcW w:w="1300" w:type="dxa"/>
                  <w:vAlign w:val="center"/>
                </w:tcPr>
                <w:p w14:paraId="772816DB"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标准</w:t>
                  </w:r>
                </w:p>
              </w:tc>
              <w:tc>
                <w:tcPr>
                  <w:tcW w:w="1984" w:type="dxa"/>
                  <w:vAlign w:val="center"/>
                </w:tcPr>
                <w:p w14:paraId="5801D408"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40周岁以下</w:t>
                  </w:r>
                </w:p>
              </w:tc>
              <w:tc>
                <w:tcPr>
                  <w:tcW w:w="2127" w:type="dxa"/>
                  <w:vAlign w:val="center"/>
                </w:tcPr>
                <w:p w14:paraId="59301624"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4</w:t>
                  </w:r>
                  <w:r w:rsidRPr="00F650E6">
                    <w:rPr>
                      <w:rFonts w:ascii="宋体" w:hAnsi="宋体"/>
                      <w:szCs w:val="21"/>
                    </w:rPr>
                    <w:t>5</w:t>
                  </w:r>
                  <w:r w:rsidRPr="00F650E6">
                    <w:rPr>
                      <w:rFonts w:ascii="宋体" w:hAnsi="宋体" w:hint="eastAsia"/>
                      <w:szCs w:val="21"/>
                    </w:rPr>
                    <w:t>周岁以下</w:t>
                  </w:r>
                </w:p>
              </w:tc>
              <w:tc>
                <w:tcPr>
                  <w:tcW w:w="1842" w:type="dxa"/>
                  <w:vAlign w:val="center"/>
                </w:tcPr>
                <w:p w14:paraId="24CE37C0"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5</w:t>
                  </w:r>
                  <w:r w:rsidRPr="00F650E6">
                    <w:rPr>
                      <w:rFonts w:ascii="宋体" w:hAnsi="宋体"/>
                      <w:szCs w:val="21"/>
                    </w:rPr>
                    <w:t>5</w:t>
                  </w:r>
                  <w:r w:rsidRPr="00F650E6">
                    <w:rPr>
                      <w:rFonts w:ascii="宋体" w:hAnsi="宋体" w:hint="eastAsia"/>
                      <w:szCs w:val="21"/>
                    </w:rPr>
                    <w:t>周岁以下</w:t>
                  </w:r>
                </w:p>
              </w:tc>
              <w:tc>
                <w:tcPr>
                  <w:tcW w:w="2268" w:type="dxa"/>
                  <w:vAlign w:val="center"/>
                </w:tcPr>
                <w:p w14:paraId="163D7DF8" w14:textId="77777777" w:rsidR="00033F44" w:rsidRPr="00F650E6" w:rsidRDefault="00033F44" w:rsidP="00AF4336">
                  <w:pPr>
                    <w:snapToGrid w:val="0"/>
                    <w:ind w:firstLine="210"/>
                    <w:jc w:val="left"/>
                    <w:rPr>
                      <w:rFonts w:ascii="宋体" w:hAnsi="宋体" w:hint="eastAsia"/>
                      <w:szCs w:val="21"/>
                    </w:rPr>
                  </w:pPr>
                </w:p>
              </w:tc>
            </w:tr>
            <w:tr w:rsidR="00F650E6" w:rsidRPr="00F650E6" w14:paraId="1717B5EE" w14:textId="77777777" w:rsidTr="00AF4336">
              <w:trPr>
                <w:trHeight w:val="454"/>
              </w:trPr>
              <w:tc>
                <w:tcPr>
                  <w:tcW w:w="1300" w:type="dxa"/>
                  <w:vAlign w:val="center"/>
                </w:tcPr>
                <w:p w14:paraId="03EB6634"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实际</w:t>
                  </w:r>
                </w:p>
              </w:tc>
              <w:tc>
                <w:tcPr>
                  <w:tcW w:w="1984" w:type="dxa"/>
                  <w:vAlign w:val="center"/>
                </w:tcPr>
                <w:p w14:paraId="78BC8B17" w14:textId="77777777" w:rsidR="00033F44" w:rsidRPr="00F650E6" w:rsidRDefault="00033F44" w:rsidP="00AF4336">
                  <w:pPr>
                    <w:snapToGrid w:val="0"/>
                    <w:ind w:firstLine="210"/>
                    <w:jc w:val="center"/>
                    <w:rPr>
                      <w:rFonts w:ascii="宋体" w:hAnsi="宋体" w:hint="eastAsia"/>
                      <w:szCs w:val="21"/>
                    </w:rPr>
                  </w:pPr>
                </w:p>
              </w:tc>
              <w:tc>
                <w:tcPr>
                  <w:tcW w:w="2127" w:type="dxa"/>
                  <w:vAlign w:val="center"/>
                </w:tcPr>
                <w:p w14:paraId="7430E604" w14:textId="77777777" w:rsidR="00033F44" w:rsidRPr="00F650E6" w:rsidRDefault="00033F44" w:rsidP="00AF4336">
                  <w:pPr>
                    <w:snapToGrid w:val="0"/>
                    <w:ind w:firstLine="210"/>
                    <w:jc w:val="center"/>
                    <w:rPr>
                      <w:rFonts w:ascii="宋体" w:hAnsi="宋体" w:hint="eastAsia"/>
                      <w:szCs w:val="21"/>
                    </w:rPr>
                  </w:pPr>
                </w:p>
              </w:tc>
              <w:tc>
                <w:tcPr>
                  <w:tcW w:w="1842" w:type="dxa"/>
                  <w:vAlign w:val="center"/>
                </w:tcPr>
                <w:p w14:paraId="12F5209E" w14:textId="77777777" w:rsidR="00033F44" w:rsidRPr="00F650E6" w:rsidRDefault="00033F44" w:rsidP="00AF4336">
                  <w:pPr>
                    <w:snapToGrid w:val="0"/>
                    <w:ind w:firstLine="210"/>
                    <w:jc w:val="center"/>
                    <w:rPr>
                      <w:rFonts w:ascii="宋体" w:hAnsi="宋体" w:hint="eastAsia"/>
                      <w:szCs w:val="21"/>
                    </w:rPr>
                  </w:pPr>
                </w:p>
              </w:tc>
              <w:tc>
                <w:tcPr>
                  <w:tcW w:w="2268" w:type="dxa"/>
                  <w:vAlign w:val="center"/>
                </w:tcPr>
                <w:p w14:paraId="60F0F5EF" w14:textId="77777777" w:rsidR="00033F44" w:rsidRPr="00F650E6" w:rsidRDefault="00033F44" w:rsidP="00AF4336">
                  <w:pPr>
                    <w:snapToGrid w:val="0"/>
                    <w:ind w:firstLine="210"/>
                    <w:jc w:val="left"/>
                    <w:rPr>
                      <w:rFonts w:ascii="宋体" w:hAnsi="宋体" w:hint="eastAsia"/>
                      <w:szCs w:val="21"/>
                    </w:rPr>
                  </w:pPr>
                </w:p>
              </w:tc>
            </w:tr>
            <w:tr w:rsidR="00F650E6" w:rsidRPr="00F650E6" w14:paraId="2E09CC79" w14:textId="77777777" w:rsidTr="00AF4336">
              <w:trPr>
                <w:trHeight w:val="454"/>
              </w:trPr>
              <w:tc>
                <w:tcPr>
                  <w:tcW w:w="1300" w:type="dxa"/>
                  <w:vAlign w:val="center"/>
                </w:tcPr>
                <w:p w14:paraId="03AB38B7"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扣款</w:t>
                  </w:r>
                </w:p>
              </w:tc>
              <w:tc>
                <w:tcPr>
                  <w:tcW w:w="1984" w:type="dxa"/>
                  <w:vAlign w:val="center"/>
                </w:tcPr>
                <w:p w14:paraId="5AAB825F" w14:textId="77777777" w:rsidR="00033F44" w:rsidRPr="00F650E6" w:rsidRDefault="00033F44" w:rsidP="00AF4336">
                  <w:pPr>
                    <w:snapToGrid w:val="0"/>
                    <w:ind w:firstLine="210"/>
                    <w:jc w:val="center"/>
                    <w:rPr>
                      <w:rFonts w:ascii="宋体" w:hAnsi="宋体" w:hint="eastAsia"/>
                      <w:szCs w:val="21"/>
                    </w:rPr>
                  </w:pPr>
                </w:p>
              </w:tc>
              <w:tc>
                <w:tcPr>
                  <w:tcW w:w="2127" w:type="dxa"/>
                  <w:vAlign w:val="center"/>
                </w:tcPr>
                <w:p w14:paraId="00B551B4" w14:textId="77777777" w:rsidR="00033F44" w:rsidRPr="00F650E6" w:rsidRDefault="00033F44" w:rsidP="00AF4336">
                  <w:pPr>
                    <w:snapToGrid w:val="0"/>
                    <w:ind w:firstLine="210"/>
                    <w:jc w:val="center"/>
                    <w:rPr>
                      <w:rFonts w:ascii="宋体" w:hAnsi="宋体" w:hint="eastAsia"/>
                      <w:szCs w:val="21"/>
                    </w:rPr>
                  </w:pPr>
                </w:p>
              </w:tc>
              <w:tc>
                <w:tcPr>
                  <w:tcW w:w="1842" w:type="dxa"/>
                  <w:vAlign w:val="center"/>
                </w:tcPr>
                <w:p w14:paraId="470C1C0A" w14:textId="77777777" w:rsidR="00033F44" w:rsidRPr="00F650E6" w:rsidRDefault="00033F44" w:rsidP="00AF4336">
                  <w:pPr>
                    <w:snapToGrid w:val="0"/>
                    <w:ind w:firstLine="210"/>
                    <w:jc w:val="center"/>
                    <w:rPr>
                      <w:rFonts w:ascii="宋体" w:hAnsi="宋体" w:hint="eastAsia"/>
                      <w:szCs w:val="21"/>
                    </w:rPr>
                  </w:pPr>
                </w:p>
              </w:tc>
              <w:tc>
                <w:tcPr>
                  <w:tcW w:w="2268" w:type="dxa"/>
                  <w:vAlign w:val="center"/>
                </w:tcPr>
                <w:p w14:paraId="369C8792" w14:textId="77777777" w:rsidR="00033F44" w:rsidRPr="00F650E6" w:rsidRDefault="00033F44" w:rsidP="00AF4336">
                  <w:pPr>
                    <w:snapToGrid w:val="0"/>
                    <w:ind w:firstLine="210"/>
                    <w:jc w:val="left"/>
                    <w:rPr>
                      <w:rFonts w:ascii="宋体" w:hAnsi="宋体" w:hint="eastAsia"/>
                      <w:szCs w:val="21"/>
                    </w:rPr>
                  </w:pPr>
                  <w:r w:rsidRPr="00F650E6">
                    <w:rPr>
                      <w:rFonts w:ascii="宋体" w:hAnsi="宋体" w:hint="eastAsia"/>
                      <w:szCs w:val="21"/>
                    </w:rPr>
                    <w:t>按照合同约定的人员年龄要求</w:t>
                  </w:r>
                </w:p>
              </w:tc>
            </w:tr>
          </w:tbl>
          <w:p w14:paraId="48F60F07" w14:textId="77777777" w:rsidR="00033F44" w:rsidRPr="00F650E6" w:rsidRDefault="00033F44" w:rsidP="00AF4336">
            <w:pPr>
              <w:snapToGrid w:val="0"/>
              <w:spacing w:line="360" w:lineRule="auto"/>
              <w:rPr>
                <w:rFonts w:ascii="宋体"/>
                <w:sz w:val="24"/>
              </w:rPr>
            </w:pPr>
          </w:p>
          <w:p w14:paraId="22AB6DEA" w14:textId="77777777" w:rsidR="00033F44" w:rsidRPr="00F650E6" w:rsidRDefault="00033F44" w:rsidP="00AF4336">
            <w:pPr>
              <w:snapToGrid w:val="0"/>
              <w:spacing w:line="360" w:lineRule="auto"/>
              <w:rPr>
                <w:rFonts w:ascii="宋体" w:hAnsi="宋体" w:hint="eastAsia"/>
                <w:sz w:val="24"/>
              </w:rPr>
            </w:pPr>
            <w:r w:rsidRPr="00F650E6">
              <w:rPr>
                <w:rFonts w:ascii="宋体" w:hAnsi="宋体" w:hint="eastAsia"/>
                <w:sz w:val="24"/>
              </w:rPr>
              <w:t>二、供方服务质量客户评价</w:t>
            </w:r>
          </w:p>
          <w:p w14:paraId="25A472D7" w14:textId="77777777" w:rsidR="00033F44" w:rsidRPr="00F650E6" w:rsidRDefault="00033F44" w:rsidP="00AF4336">
            <w:pPr>
              <w:snapToGrid w:val="0"/>
              <w:spacing w:line="360" w:lineRule="auto"/>
              <w:rPr>
                <w:rFonts w:ascii="宋体"/>
                <w:sz w:val="24"/>
              </w:rPr>
            </w:pPr>
            <w:r w:rsidRPr="00F650E6">
              <w:rPr>
                <w:rFonts w:ascii="宋体" w:hAnsi="宋体" w:hint="eastAsia"/>
                <w:sz w:val="24"/>
              </w:rPr>
              <w:t>1、服务质量</w:t>
            </w:r>
          </w:p>
          <w:tbl>
            <w:tblPr>
              <w:tblStyle w:val="af8"/>
              <w:tblW w:w="0" w:type="auto"/>
              <w:jc w:val="center"/>
              <w:tblLook w:val="04A0" w:firstRow="1" w:lastRow="0" w:firstColumn="1" w:lastColumn="0" w:noHBand="0" w:noVBand="1"/>
            </w:tblPr>
            <w:tblGrid>
              <w:gridCol w:w="1487"/>
              <w:gridCol w:w="1457"/>
              <w:gridCol w:w="1637"/>
              <w:gridCol w:w="1279"/>
              <w:gridCol w:w="1517"/>
              <w:gridCol w:w="1458"/>
            </w:tblGrid>
            <w:tr w:rsidR="00F650E6" w:rsidRPr="00F650E6" w14:paraId="5B186DAE" w14:textId="77777777" w:rsidTr="00AF4336">
              <w:trPr>
                <w:trHeight w:val="397"/>
                <w:jc w:val="center"/>
              </w:trPr>
              <w:tc>
                <w:tcPr>
                  <w:tcW w:w="1592" w:type="dxa"/>
                  <w:vAlign w:val="center"/>
                </w:tcPr>
                <w:p w14:paraId="30D66ADD"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内容</w:t>
                  </w:r>
                </w:p>
              </w:tc>
              <w:tc>
                <w:tcPr>
                  <w:tcW w:w="1592" w:type="dxa"/>
                  <w:vAlign w:val="center"/>
                </w:tcPr>
                <w:p w14:paraId="2CCE6213"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一般不符合项数量</w:t>
                  </w:r>
                </w:p>
              </w:tc>
              <w:tc>
                <w:tcPr>
                  <w:tcW w:w="1801" w:type="dxa"/>
                  <w:vAlign w:val="center"/>
                </w:tcPr>
                <w:p w14:paraId="049538D0"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严重不符合项目数量</w:t>
                  </w:r>
                </w:p>
              </w:tc>
              <w:tc>
                <w:tcPr>
                  <w:tcW w:w="1384" w:type="dxa"/>
                  <w:vAlign w:val="center"/>
                </w:tcPr>
                <w:p w14:paraId="6BB14918"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得分</w:t>
                  </w:r>
                </w:p>
              </w:tc>
              <w:tc>
                <w:tcPr>
                  <w:tcW w:w="1593" w:type="dxa"/>
                  <w:vAlign w:val="center"/>
                </w:tcPr>
                <w:p w14:paraId="0B4E0D24"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扣款</w:t>
                  </w:r>
                </w:p>
                <w:p w14:paraId="4C5AD573"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（元）</w:t>
                  </w:r>
                </w:p>
              </w:tc>
              <w:tc>
                <w:tcPr>
                  <w:tcW w:w="1593" w:type="dxa"/>
                  <w:vAlign w:val="center"/>
                </w:tcPr>
                <w:p w14:paraId="53BB7F88"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备注</w:t>
                  </w:r>
                </w:p>
              </w:tc>
            </w:tr>
            <w:tr w:rsidR="00F650E6" w:rsidRPr="00F650E6" w14:paraId="636BC97E" w14:textId="77777777" w:rsidTr="00AF4336">
              <w:trPr>
                <w:trHeight w:val="614"/>
                <w:jc w:val="center"/>
              </w:trPr>
              <w:tc>
                <w:tcPr>
                  <w:tcW w:w="1592" w:type="dxa"/>
                  <w:vAlign w:val="center"/>
                </w:tcPr>
                <w:p w14:paraId="53348DEB"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物业管理服务中心检查</w:t>
                  </w:r>
                </w:p>
              </w:tc>
              <w:tc>
                <w:tcPr>
                  <w:tcW w:w="1592" w:type="dxa"/>
                  <w:vAlign w:val="center"/>
                </w:tcPr>
                <w:p w14:paraId="223544D1" w14:textId="77777777" w:rsidR="00033F44" w:rsidRPr="00F650E6" w:rsidRDefault="00033F44" w:rsidP="00AF4336">
                  <w:pPr>
                    <w:snapToGrid w:val="0"/>
                    <w:ind w:firstLine="210"/>
                    <w:jc w:val="center"/>
                    <w:rPr>
                      <w:rFonts w:ascii="宋体" w:hAnsi="宋体" w:hint="eastAsia"/>
                      <w:szCs w:val="21"/>
                    </w:rPr>
                  </w:pPr>
                </w:p>
              </w:tc>
              <w:tc>
                <w:tcPr>
                  <w:tcW w:w="1801" w:type="dxa"/>
                  <w:vAlign w:val="center"/>
                </w:tcPr>
                <w:p w14:paraId="709DD499" w14:textId="77777777" w:rsidR="00033F44" w:rsidRPr="00F650E6" w:rsidRDefault="00033F44" w:rsidP="00AF4336">
                  <w:pPr>
                    <w:snapToGrid w:val="0"/>
                    <w:ind w:firstLine="210"/>
                    <w:jc w:val="center"/>
                    <w:rPr>
                      <w:rFonts w:ascii="宋体" w:hAnsi="宋体" w:hint="eastAsia"/>
                      <w:szCs w:val="21"/>
                    </w:rPr>
                  </w:pPr>
                </w:p>
              </w:tc>
              <w:tc>
                <w:tcPr>
                  <w:tcW w:w="1384" w:type="dxa"/>
                  <w:vAlign w:val="center"/>
                </w:tcPr>
                <w:p w14:paraId="71F1E724"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683D5021"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1337EC2A" w14:textId="77777777" w:rsidR="00033F44" w:rsidRPr="00F650E6" w:rsidRDefault="00033F44" w:rsidP="00AF4336">
                  <w:pPr>
                    <w:snapToGrid w:val="0"/>
                    <w:ind w:firstLine="210"/>
                    <w:jc w:val="center"/>
                    <w:rPr>
                      <w:rFonts w:ascii="宋体" w:hAnsi="宋体" w:hint="eastAsia"/>
                      <w:szCs w:val="21"/>
                    </w:rPr>
                  </w:pPr>
                </w:p>
              </w:tc>
            </w:tr>
            <w:tr w:rsidR="00F650E6" w:rsidRPr="00F650E6" w14:paraId="7D7694AD" w14:textId="77777777" w:rsidTr="00AF4336">
              <w:trPr>
                <w:trHeight w:val="552"/>
                <w:jc w:val="center"/>
              </w:trPr>
              <w:tc>
                <w:tcPr>
                  <w:tcW w:w="1592" w:type="dxa"/>
                  <w:vAlign w:val="center"/>
                </w:tcPr>
                <w:p w14:paraId="391DD67E"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公司检查</w:t>
                  </w:r>
                </w:p>
              </w:tc>
              <w:tc>
                <w:tcPr>
                  <w:tcW w:w="1592" w:type="dxa"/>
                  <w:vAlign w:val="center"/>
                </w:tcPr>
                <w:p w14:paraId="48BA72F2" w14:textId="77777777" w:rsidR="00033F44" w:rsidRPr="00F650E6" w:rsidRDefault="00033F44" w:rsidP="00AF4336">
                  <w:pPr>
                    <w:snapToGrid w:val="0"/>
                    <w:ind w:firstLine="210"/>
                    <w:jc w:val="center"/>
                    <w:rPr>
                      <w:rFonts w:ascii="宋体" w:hAnsi="宋体" w:hint="eastAsia"/>
                      <w:szCs w:val="21"/>
                    </w:rPr>
                  </w:pPr>
                </w:p>
              </w:tc>
              <w:tc>
                <w:tcPr>
                  <w:tcW w:w="1801" w:type="dxa"/>
                  <w:vAlign w:val="center"/>
                </w:tcPr>
                <w:p w14:paraId="33D87938" w14:textId="77777777" w:rsidR="00033F44" w:rsidRPr="00F650E6" w:rsidRDefault="00033F44" w:rsidP="00AF4336">
                  <w:pPr>
                    <w:snapToGrid w:val="0"/>
                    <w:ind w:firstLine="210"/>
                    <w:jc w:val="center"/>
                    <w:rPr>
                      <w:rFonts w:ascii="宋体" w:hAnsi="宋体" w:hint="eastAsia"/>
                      <w:szCs w:val="21"/>
                    </w:rPr>
                  </w:pPr>
                </w:p>
              </w:tc>
              <w:tc>
                <w:tcPr>
                  <w:tcW w:w="1384" w:type="dxa"/>
                  <w:vAlign w:val="center"/>
                </w:tcPr>
                <w:p w14:paraId="12AF21E1"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63B3619E"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73B4E308" w14:textId="77777777" w:rsidR="00033F44" w:rsidRPr="00F650E6" w:rsidRDefault="00033F44" w:rsidP="00AF4336">
                  <w:pPr>
                    <w:snapToGrid w:val="0"/>
                    <w:ind w:firstLine="210"/>
                    <w:jc w:val="center"/>
                    <w:rPr>
                      <w:rFonts w:ascii="宋体" w:hAnsi="宋体" w:hint="eastAsia"/>
                      <w:szCs w:val="21"/>
                    </w:rPr>
                  </w:pPr>
                </w:p>
              </w:tc>
            </w:tr>
            <w:tr w:rsidR="00F650E6" w:rsidRPr="00F650E6" w14:paraId="0BDA6942" w14:textId="77777777" w:rsidTr="00AF4336">
              <w:trPr>
                <w:trHeight w:val="1411"/>
                <w:jc w:val="center"/>
              </w:trPr>
              <w:tc>
                <w:tcPr>
                  <w:tcW w:w="1592" w:type="dxa"/>
                  <w:vAlign w:val="center"/>
                </w:tcPr>
                <w:p w14:paraId="4932AAE8"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安全质量事故</w:t>
                  </w:r>
                </w:p>
              </w:tc>
              <w:tc>
                <w:tcPr>
                  <w:tcW w:w="4777" w:type="dxa"/>
                  <w:gridSpan w:val="3"/>
                  <w:vAlign w:val="center"/>
                </w:tcPr>
                <w:p w14:paraId="37D35C13"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事故描述及相关证据</w:t>
                  </w:r>
                </w:p>
              </w:tc>
              <w:tc>
                <w:tcPr>
                  <w:tcW w:w="1593" w:type="dxa"/>
                  <w:vAlign w:val="center"/>
                </w:tcPr>
                <w:p w14:paraId="42801DEB"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4808921E" w14:textId="77777777" w:rsidR="00033F44" w:rsidRPr="00F650E6" w:rsidRDefault="00033F44" w:rsidP="00AF4336">
                  <w:pPr>
                    <w:snapToGrid w:val="0"/>
                    <w:ind w:firstLine="210"/>
                    <w:jc w:val="center"/>
                    <w:rPr>
                      <w:rFonts w:ascii="宋体" w:hAnsi="宋体" w:hint="eastAsia"/>
                      <w:szCs w:val="21"/>
                    </w:rPr>
                  </w:pPr>
                </w:p>
              </w:tc>
            </w:tr>
            <w:tr w:rsidR="00F650E6" w:rsidRPr="00F650E6" w14:paraId="6B42E6D6" w14:textId="77777777" w:rsidTr="00AF4336">
              <w:trPr>
                <w:trHeight w:val="1199"/>
                <w:jc w:val="center"/>
              </w:trPr>
              <w:tc>
                <w:tcPr>
                  <w:tcW w:w="1592" w:type="dxa"/>
                  <w:vAlign w:val="center"/>
                </w:tcPr>
                <w:p w14:paraId="5504D314"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建（构）筑物消防员上岗证</w:t>
                  </w:r>
                </w:p>
              </w:tc>
              <w:tc>
                <w:tcPr>
                  <w:tcW w:w="4777" w:type="dxa"/>
                  <w:gridSpan w:val="3"/>
                  <w:vAlign w:val="center"/>
                </w:tcPr>
                <w:p w14:paraId="352298C2"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按合同要求</w:t>
                  </w:r>
                </w:p>
              </w:tc>
              <w:tc>
                <w:tcPr>
                  <w:tcW w:w="1593" w:type="dxa"/>
                  <w:vAlign w:val="center"/>
                </w:tcPr>
                <w:p w14:paraId="0B4B12F0"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5A22271A" w14:textId="77777777" w:rsidR="00033F44" w:rsidRPr="00F650E6" w:rsidRDefault="00033F44" w:rsidP="00AF4336">
                  <w:pPr>
                    <w:snapToGrid w:val="0"/>
                    <w:ind w:firstLine="210"/>
                    <w:jc w:val="center"/>
                    <w:rPr>
                      <w:rFonts w:ascii="宋体" w:hAnsi="宋体" w:hint="eastAsia"/>
                      <w:szCs w:val="21"/>
                    </w:rPr>
                  </w:pPr>
                </w:p>
              </w:tc>
            </w:tr>
            <w:tr w:rsidR="00F650E6" w:rsidRPr="00F650E6" w14:paraId="14523D1B" w14:textId="77777777" w:rsidTr="00AF4336">
              <w:trPr>
                <w:trHeight w:val="1301"/>
                <w:jc w:val="center"/>
              </w:trPr>
              <w:tc>
                <w:tcPr>
                  <w:tcW w:w="1592" w:type="dxa"/>
                  <w:vAlign w:val="center"/>
                </w:tcPr>
                <w:p w14:paraId="009E8A25"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其他方面</w:t>
                  </w:r>
                </w:p>
              </w:tc>
              <w:tc>
                <w:tcPr>
                  <w:tcW w:w="4777" w:type="dxa"/>
                  <w:gridSpan w:val="3"/>
                  <w:vAlign w:val="center"/>
                </w:tcPr>
                <w:p w14:paraId="5D265E38" w14:textId="77777777" w:rsidR="00033F44" w:rsidRPr="00F650E6" w:rsidRDefault="00033F44" w:rsidP="00AF4336">
                  <w:pPr>
                    <w:snapToGrid w:val="0"/>
                    <w:ind w:firstLine="210"/>
                    <w:jc w:val="center"/>
                    <w:rPr>
                      <w:rFonts w:ascii="宋体" w:hAnsi="宋体" w:hint="eastAsia"/>
                      <w:szCs w:val="21"/>
                    </w:rPr>
                  </w:pPr>
                  <w:r w:rsidRPr="00F650E6">
                    <w:rPr>
                      <w:rFonts w:ascii="宋体" w:hAnsi="宋体" w:hint="eastAsia"/>
                      <w:szCs w:val="21"/>
                    </w:rPr>
                    <w:t>合同约定的其他考评事项</w:t>
                  </w:r>
                </w:p>
              </w:tc>
              <w:tc>
                <w:tcPr>
                  <w:tcW w:w="1593" w:type="dxa"/>
                  <w:vAlign w:val="center"/>
                </w:tcPr>
                <w:p w14:paraId="23F96DB4" w14:textId="77777777" w:rsidR="00033F44" w:rsidRPr="00F650E6" w:rsidRDefault="00033F44" w:rsidP="00AF4336">
                  <w:pPr>
                    <w:snapToGrid w:val="0"/>
                    <w:ind w:firstLine="210"/>
                    <w:jc w:val="center"/>
                    <w:rPr>
                      <w:rFonts w:ascii="宋体" w:hAnsi="宋体" w:hint="eastAsia"/>
                      <w:szCs w:val="21"/>
                    </w:rPr>
                  </w:pPr>
                </w:p>
              </w:tc>
              <w:tc>
                <w:tcPr>
                  <w:tcW w:w="1593" w:type="dxa"/>
                  <w:vAlign w:val="center"/>
                </w:tcPr>
                <w:p w14:paraId="32F24BC9" w14:textId="77777777" w:rsidR="00033F44" w:rsidRPr="00F650E6" w:rsidRDefault="00033F44" w:rsidP="00AF4336">
                  <w:pPr>
                    <w:snapToGrid w:val="0"/>
                    <w:ind w:firstLine="210"/>
                    <w:jc w:val="center"/>
                    <w:rPr>
                      <w:rFonts w:ascii="宋体" w:hAnsi="宋体" w:hint="eastAsia"/>
                      <w:szCs w:val="21"/>
                    </w:rPr>
                  </w:pPr>
                </w:p>
              </w:tc>
            </w:tr>
          </w:tbl>
          <w:p w14:paraId="31FEFB8B" w14:textId="77777777" w:rsidR="00033F44" w:rsidRPr="00F650E6" w:rsidRDefault="00033F44" w:rsidP="00AF4336">
            <w:pPr>
              <w:snapToGrid w:val="0"/>
              <w:spacing w:line="360" w:lineRule="auto"/>
              <w:rPr>
                <w:rFonts w:ascii="宋体"/>
                <w:sz w:val="24"/>
              </w:rPr>
            </w:pPr>
            <w:r w:rsidRPr="00F650E6">
              <w:rPr>
                <w:rFonts w:ascii="宋体" w:hint="eastAsia"/>
                <w:sz w:val="24"/>
              </w:rPr>
              <w:lastRenderedPageBreak/>
              <w:t>2、满意度、神秘</w:t>
            </w:r>
            <w:proofErr w:type="gramStart"/>
            <w:r w:rsidRPr="00F650E6">
              <w:rPr>
                <w:rFonts w:ascii="宋体" w:hint="eastAsia"/>
                <w:sz w:val="24"/>
              </w:rPr>
              <w:t>客检查</w:t>
            </w:r>
            <w:proofErr w:type="gramEnd"/>
            <w:r w:rsidRPr="00F650E6">
              <w:rPr>
                <w:rFonts w:ascii="宋体" w:hint="eastAsia"/>
                <w:sz w:val="24"/>
              </w:rPr>
              <w:t>及业主投诉</w:t>
            </w:r>
          </w:p>
          <w:tbl>
            <w:tblPr>
              <w:tblStyle w:val="af8"/>
              <w:tblW w:w="9596" w:type="dxa"/>
              <w:jc w:val="center"/>
              <w:tblLook w:val="04A0" w:firstRow="1" w:lastRow="0" w:firstColumn="1" w:lastColumn="0" w:noHBand="0" w:noVBand="1"/>
            </w:tblPr>
            <w:tblGrid>
              <w:gridCol w:w="1867"/>
              <w:gridCol w:w="2931"/>
              <w:gridCol w:w="2399"/>
              <w:gridCol w:w="2399"/>
            </w:tblGrid>
            <w:tr w:rsidR="00F650E6" w:rsidRPr="00F650E6" w14:paraId="1434EF13" w14:textId="77777777" w:rsidTr="00AF4336">
              <w:trPr>
                <w:trHeight w:val="444"/>
                <w:jc w:val="center"/>
              </w:trPr>
              <w:tc>
                <w:tcPr>
                  <w:tcW w:w="1867" w:type="dxa"/>
                  <w:vAlign w:val="center"/>
                </w:tcPr>
                <w:p w14:paraId="1E04C8F5" w14:textId="77777777" w:rsidR="00033F44" w:rsidRPr="00F650E6" w:rsidRDefault="00033F44" w:rsidP="00AF4336">
                  <w:pPr>
                    <w:snapToGrid w:val="0"/>
                    <w:ind w:firstLine="210"/>
                    <w:jc w:val="center"/>
                    <w:rPr>
                      <w:rFonts w:ascii="宋体"/>
                      <w:szCs w:val="21"/>
                    </w:rPr>
                  </w:pPr>
                  <w:r w:rsidRPr="00F650E6">
                    <w:rPr>
                      <w:rFonts w:ascii="宋体" w:hint="eastAsia"/>
                      <w:szCs w:val="21"/>
                    </w:rPr>
                    <w:t>评价来源</w:t>
                  </w:r>
                </w:p>
              </w:tc>
              <w:tc>
                <w:tcPr>
                  <w:tcW w:w="2931" w:type="dxa"/>
                  <w:vAlign w:val="center"/>
                </w:tcPr>
                <w:p w14:paraId="389E2117" w14:textId="77777777" w:rsidR="00033F44" w:rsidRPr="00F650E6" w:rsidRDefault="00033F44" w:rsidP="00AF4336">
                  <w:pPr>
                    <w:snapToGrid w:val="0"/>
                    <w:ind w:firstLine="210"/>
                    <w:jc w:val="center"/>
                    <w:rPr>
                      <w:rFonts w:ascii="宋体"/>
                      <w:szCs w:val="21"/>
                    </w:rPr>
                  </w:pPr>
                  <w:r w:rsidRPr="00F650E6">
                    <w:rPr>
                      <w:rFonts w:ascii="宋体" w:hint="eastAsia"/>
                      <w:szCs w:val="21"/>
                    </w:rPr>
                    <w:t>问题描述</w:t>
                  </w:r>
                </w:p>
              </w:tc>
              <w:tc>
                <w:tcPr>
                  <w:tcW w:w="2399" w:type="dxa"/>
                  <w:vAlign w:val="center"/>
                </w:tcPr>
                <w:p w14:paraId="25685124" w14:textId="77777777" w:rsidR="00033F44" w:rsidRPr="00F650E6" w:rsidRDefault="00033F44" w:rsidP="00AF4336">
                  <w:pPr>
                    <w:snapToGrid w:val="0"/>
                    <w:ind w:firstLine="210"/>
                    <w:jc w:val="center"/>
                    <w:rPr>
                      <w:rFonts w:ascii="宋体"/>
                      <w:szCs w:val="21"/>
                    </w:rPr>
                  </w:pPr>
                  <w:r w:rsidRPr="00F650E6">
                    <w:rPr>
                      <w:rFonts w:ascii="宋体" w:hint="eastAsia"/>
                      <w:szCs w:val="21"/>
                    </w:rPr>
                    <w:t>扣款</w:t>
                  </w:r>
                </w:p>
                <w:p w14:paraId="2DFD8721" w14:textId="77777777" w:rsidR="00033F44" w:rsidRPr="00F650E6" w:rsidRDefault="00033F44" w:rsidP="00AF4336">
                  <w:pPr>
                    <w:snapToGrid w:val="0"/>
                    <w:ind w:firstLine="210"/>
                    <w:jc w:val="center"/>
                    <w:rPr>
                      <w:rFonts w:ascii="宋体"/>
                      <w:szCs w:val="21"/>
                    </w:rPr>
                  </w:pPr>
                  <w:r w:rsidRPr="00F650E6">
                    <w:rPr>
                      <w:rFonts w:ascii="宋体" w:hint="eastAsia"/>
                      <w:szCs w:val="21"/>
                    </w:rPr>
                    <w:t>（元）</w:t>
                  </w:r>
                </w:p>
              </w:tc>
              <w:tc>
                <w:tcPr>
                  <w:tcW w:w="2399" w:type="dxa"/>
                  <w:vAlign w:val="center"/>
                </w:tcPr>
                <w:p w14:paraId="7235C78A" w14:textId="77777777" w:rsidR="00033F44" w:rsidRPr="00F650E6" w:rsidRDefault="00033F44" w:rsidP="00AF4336">
                  <w:pPr>
                    <w:snapToGrid w:val="0"/>
                    <w:ind w:firstLine="210"/>
                    <w:jc w:val="center"/>
                    <w:rPr>
                      <w:rFonts w:ascii="宋体"/>
                      <w:szCs w:val="21"/>
                    </w:rPr>
                  </w:pPr>
                  <w:r w:rsidRPr="00F650E6">
                    <w:rPr>
                      <w:rFonts w:ascii="宋体" w:hint="eastAsia"/>
                      <w:szCs w:val="21"/>
                    </w:rPr>
                    <w:t>备注</w:t>
                  </w:r>
                </w:p>
              </w:tc>
            </w:tr>
            <w:tr w:rsidR="00F650E6" w:rsidRPr="00F650E6" w14:paraId="167DDDA5" w14:textId="77777777" w:rsidTr="00AF4336">
              <w:trPr>
                <w:trHeight w:val="444"/>
                <w:jc w:val="center"/>
              </w:trPr>
              <w:tc>
                <w:tcPr>
                  <w:tcW w:w="1867" w:type="dxa"/>
                  <w:vAlign w:val="center"/>
                </w:tcPr>
                <w:p w14:paraId="4DC45BC8" w14:textId="77777777" w:rsidR="00033F44" w:rsidRPr="00F650E6" w:rsidRDefault="00033F44" w:rsidP="00AF4336">
                  <w:pPr>
                    <w:snapToGrid w:val="0"/>
                    <w:ind w:firstLine="210"/>
                    <w:jc w:val="center"/>
                    <w:rPr>
                      <w:rFonts w:ascii="宋体"/>
                      <w:szCs w:val="21"/>
                    </w:rPr>
                  </w:pPr>
                  <w:r w:rsidRPr="00F650E6">
                    <w:rPr>
                      <w:rFonts w:ascii="宋体" w:hint="eastAsia"/>
                      <w:szCs w:val="21"/>
                    </w:rPr>
                    <w:t>业主投诉</w:t>
                  </w:r>
                </w:p>
              </w:tc>
              <w:tc>
                <w:tcPr>
                  <w:tcW w:w="2931" w:type="dxa"/>
                  <w:vAlign w:val="center"/>
                </w:tcPr>
                <w:p w14:paraId="0101E41F" w14:textId="77777777" w:rsidR="00033F44" w:rsidRPr="00F650E6" w:rsidRDefault="00033F44" w:rsidP="00AF4336">
                  <w:pPr>
                    <w:snapToGrid w:val="0"/>
                    <w:ind w:firstLine="210"/>
                    <w:jc w:val="center"/>
                    <w:rPr>
                      <w:rFonts w:ascii="宋体"/>
                      <w:szCs w:val="21"/>
                    </w:rPr>
                  </w:pPr>
                </w:p>
              </w:tc>
              <w:tc>
                <w:tcPr>
                  <w:tcW w:w="2399" w:type="dxa"/>
                  <w:vAlign w:val="center"/>
                </w:tcPr>
                <w:p w14:paraId="40993248" w14:textId="77777777" w:rsidR="00033F44" w:rsidRPr="00F650E6" w:rsidRDefault="00033F44" w:rsidP="00AF4336">
                  <w:pPr>
                    <w:snapToGrid w:val="0"/>
                    <w:ind w:firstLine="210"/>
                    <w:jc w:val="center"/>
                    <w:rPr>
                      <w:rFonts w:ascii="宋体"/>
                      <w:szCs w:val="21"/>
                    </w:rPr>
                  </w:pPr>
                </w:p>
              </w:tc>
              <w:tc>
                <w:tcPr>
                  <w:tcW w:w="2399" w:type="dxa"/>
                  <w:vAlign w:val="center"/>
                </w:tcPr>
                <w:p w14:paraId="502AD6C3" w14:textId="77777777" w:rsidR="00033F44" w:rsidRPr="00F650E6" w:rsidRDefault="00033F44" w:rsidP="00AF4336">
                  <w:pPr>
                    <w:snapToGrid w:val="0"/>
                    <w:ind w:firstLine="210"/>
                    <w:jc w:val="center"/>
                    <w:rPr>
                      <w:rFonts w:ascii="宋体"/>
                      <w:szCs w:val="21"/>
                    </w:rPr>
                  </w:pPr>
                </w:p>
              </w:tc>
            </w:tr>
            <w:tr w:rsidR="00F650E6" w:rsidRPr="00F650E6" w14:paraId="4BF78E20" w14:textId="77777777" w:rsidTr="00AF4336">
              <w:trPr>
                <w:trHeight w:val="444"/>
                <w:jc w:val="center"/>
              </w:trPr>
              <w:tc>
                <w:tcPr>
                  <w:tcW w:w="1867" w:type="dxa"/>
                  <w:vMerge w:val="restart"/>
                  <w:vAlign w:val="center"/>
                </w:tcPr>
                <w:p w14:paraId="75ACBE82" w14:textId="77777777" w:rsidR="00033F44" w:rsidRPr="00F650E6" w:rsidRDefault="00033F44" w:rsidP="00AF4336">
                  <w:pPr>
                    <w:snapToGrid w:val="0"/>
                    <w:ind w:firstLine="210"/>
                    <w:jc w:val="center"/>
                    <w:rPr>
                      <w:rFonts w:ascii="宋体"/>
                      <w:szCs w:val="21"/>
                    </w:rPr>
                  </w:pPr>
                  <w:r w:rsidRPr="00F650E6">
                    <w:rPr>
                      <w:rFonts w:ascii="宋体" w:hint="eastAsia"/>
                      <w:szCs w:val="21"/>
                    </w:rPr>
                    <w:t>居住感测评</w:t>
                  </w:r>
                </w:p>
              </w:tc>
              <w:tc>
                <w:tcPr>
                  <w:tcW w:w="2931" w:type="dxa"/>
                  <w:vAlign w:val="center"/>
                </w:tcPr>
                <w:p w14:paraId="7F156A92" w14:textId="77777777" w:rsidR="00033F44" w:rsidRPr="00F650E6" w:rsidRDefault="00033F44" w:rsidP="00AF4336">
                  <w:pPr>
                    <w:snapToGrid w:val="0"/>
                    <w:ind w:firstLine="210"/>
                    <w:jc w:val="center"/>
                    <w:rPr>
                      <w:rFonts w:ascii="宋体"/>
                      <w:szCs w:val="21"/>
                    </w:rPr>
                  </w:pPr>
                  <w:r w:rsidRPr="00F650E6">
                    <w:rPr>
                      <w:rFonts w:ascii="宋体" w:hint="eastAsia"/>
                      <w:szCs w:val="21"/>
                    </w:rPr>
                    <w:t>得/扣分</w:t>
                  </w:r>
                </w:p>
              </w:tc>
              <w:tc>
                <w:tcPr>
                  <w:tcW w:w="2399" w:type="dxa"/>
                  <w:vAlign w:val="center"/>
                </w:tcPr>
                <w:p w14:paraId="73A67239" w14:textId="77777777" w:rsidR="00033F44" w:rsidRPr="00F650E6" w:rsidRDefault="00033F44" w:rsidP="00AF4336">
                  <w:pPr>
                    <w:snapToGrid w:val="0"/>
                    <w:ind w:firstLine="210"/>
                    <w:jc w:val="center"/>
                    <w:rPr>
                      <w:rFonts w:ascii="宋体"/>
                      <w:szCs w:val="21"/>
                    </w:rPr>
                  </w:pPr>
                  <w:r w:rsidRPr="00F650E6">
                    <w:rPr>
                      <w:rFonts w:ascii="宋体" w:hint="eastAsia"/>
                      <w:szCs w:val="21"/>
                    </w:rPr>
                    <w:t>扣款</w:t>
                  </w:r>
                </w:p>
                <w:p w14:paraId="5378F967" w14:textId="77777777" w:rsidR="00033F44" w:rsidRPr="00F650E6" w:rsidRDefault="00033F44" w:rsidP="00AF4336">
                  <w:pPr>
                    <w:snapToGrid w:val="0"/>
                    <w:ind w:firstLine="210"/>
                    <w:jc w:val="center"/>
                    <w:rPr>
                      <w:rFonts w:ascii="宋体"/>
                      <w:szCs w:val="21"/>
                    </w:rPr>
                  </w:pPr>
                  <w:r w:rsidRPr="00F650E6">
                    <w:rPr>
                      <w:rFonts w:ascii="宋体" w:hint="eastAsia"/>
                      <w:szCs w:val="21"/>
                    </w:rPr>
                    <w:t>（元）</w:t>
                  </w:r>
                </w:p>
              </w:tc>
              <w:tc>
                <w:tcPr>
                  <w:tcW w:w="2399" w:type="dxa"/>
                  <w:vMerge w:val="restart"/>
                  <w:vAlign w:val="center"/>
                </w:tcPr>
                <w:p w14:paraId="6304D8A1" w14:textId="77777777" w:rsidR="00033F44" w:rsidRPr="00F650E6" w:rsidRDefault="00033F44" w:rsidP="00AF4336">
                  <w:pPr>
                    <w:snapToGrid w:val="0"/>
                    <w:ind w:firstLine="210"/>
                    <w:jc w:val="center"/>
                    <w:rPr>
                      <w:rFonts w:ascii="宋体"/>
                      <w:szCs w:val="21"/>
                    </w:rPr>
                  </w:pPr>
                </w:p>
              </w:tc>
            </w:tr>
            <w:tr w:rsidR="00F650E6" w:rsidRPr="00F650E6" w14:paraId="5EB452EE" w14:textId="77777777" w:rsidTr="00AF4336">
              <w:trPr>
                <w:trHeight w:val="444"/>
                <w:jc w:val="center"/>
              </w:trPr>
              <w:tc>
                <w:tcPr>
                  <w:tcW w:w="1867" w:type="dxa"/>
                  <w:vMerge/>
                  <w:vAlign w:val="center"/>
                </w:tcPr>
                <w:p w14:paraId="73144234" w14:textId="77777777" w:rsidR="00033F44" w:rsidRPr="00F650E6" w:rsidRDefault="00033F44" w:rsidP="00AF4336">
                  <w:pPr>
                    <w:snapToGrid w:val="0"/>
                    <w:ind w:firstLine="210"/>
                    <w:jc w:val="center"/>
                    <w:rPr>
                      <w:rFonts w:ascii="宋体"/>
                      <w:szCs w:val="21"/>
                    </w:rPr>
                  </w:pPr>
                </w:p>
              </w:tc>
              <w:tc>
                <w:tcPr>
                  <w:tcW w:w="2931" w:type="dxa"/>
                  <w:vAlign w:val="center"/>
                </w:tcPr>
                <w:p w14:paraId="6B3CCA43" w14:textId="77777777" w:rsidR="00033F44" w:rsidRPr="00F650E6" w:rsidRDefault="00033F44" w:rsidP="00AF4336">
                  <w:pPr>
                    <w:snapToGrid w:val="0"/>
                    <w:ind w:firstLine="210"/>
                    <w:jc w:val="center"/>
                    <w:rPr>
                      <w:rFonts w:ascii="宋体"/>
                      <w:szCs w:val="21"/>
                    </w:rPr>
                  </w:pPr>
                </w:p>
              </w:tc>
              <w:tc>
                <w:tcPr>
                  <w:tcW w:w="2399" w:type="dxa"/>
                  <w:vAlign w:val="center"/>
                </w:tcPr>
                <w:p w14:paraId="16285278" w14:textId="77777777" w:rsidR="00033F44" w:rsidRPr="00F650E6" w:rsidRDefault="00033F44" w:rsidP="00AF4336">
                  <w:pPr>
                    <w:snapToGrid w:val="0"/>
                    <w:ind w:firstLine="210"/>
                    <w:jc w:val="center"/>
                    <w:rPr>
                      <w:rFonts w:ascii="宋体"/>
                      <w:szCs w:val="21"/>
                    </w:rPr>
                  </w:pPr>
                </w:p>
              </w:tc>
              <w:tc>
                <w:tcPr>
                  <w:tcW w:w="2399" w:type="dxa"/>
                  <w:vMerge/>
                  <w:vAlign w:val="center"/>
                </w:tcPr>
                <w:p w14:paraId="23F08F40" w14:textId="77777777" w:rsidR="00033F44" w:rsidRPr="00F650E6" w:rsidRDefault="00033F44" w:rsidP="00AF4336">
                  <w:pPr>
                    <w:snapToGrid w:val="0"/>
                    <w:ind w:firstLine="210"/>
                    <w:jc w:val="center"/>
                    <w:rPr>
                      <w:rFonts w:ascii="宋体"/>
                      <w:szCs w:val="21"/>
                    </w:rPr>
                  </w:pPr>
                </w:p>
              </w:tc>
            </w:tr>
            <w:tr w:rsidR="00F650E6" w:rsidRPr="00F650E6" w14:paraId="1F05A8BA" w14:textId="77777777" w:rsidTr="00AF4336">
              <w:trPr>
                <w:trHeight w:val="444"/>
                <w:jc w:val="center"/>
              </w:trPr>
              <w:tc>
                <w:tcPr>
                  <w:tcW w:w="1867" w:type="dxa"/>
                  <w:vAlign w:val="center"/>
                </w:tcPr>
                <w:p w14:paraId="46DE55A5" w14:textId="77777777" w:rsidR="00033F44" w:rsidRPr="00F650E6" w:rsidRDefault="00033F44" w:rsidP="00AF4336">
                  <w:pPr>
                    <w:snapToGrid w:val="0"/>
                    <w:ind w:firstLine="210"/>
                    <w:jc w:val="center"/>
                    <w:rPr>
                      <w:rFonts w:ascii="宋体"/>
                      <w:szCs w:val="21"/>
                    </w:rPr>
                  </w:pPr>
                  <w:r w:rsidRPr="00F650E6">
                    <w:rPr>
                      <w:rFonts w:ascii="宋体" w:hint="eastAsia"/>
                      <w:szCs w:val="21"/>
                    </w:rPr>
                    <w:t>神秘</w:t>
                  </w:r>
                  <w:proofErr w:type="gramStart"/>
                  <w:r w:rsidRPr="00F650E6">
                    <w:rPr>
                      <w:rFonts w:ascii="宋体" w:hint="eastAsia"/>
                      <w:szCs w:val="21"/>
                    </w:rPr>
                    <w:t>客检查</w:t>
                  </w:r>
                  <w:proofErr w:type="gramEnd"/>
                </w:p>
              </w:tc>
              <w:tc>
                <w:tcPr>
                  <w:tcW w:w="2931" w:type="dxa"/>
                  <w:vAlign w:val="center"/>
                </w:tcPr>
                <w:p w14:paraId="5A8864F8" w14:textId="77777777" w:rsidR="00033F44" w:rsidRPr="00F650E6" w:rsidRDefault="00033F44" w:rsidP="00AF4336">
                  <w:pPr>
                    <w:snapToGrid w:val="0"/>
                    <w:ind w:firstLine="210"/>
                    <w:jc w:val="center"/>
                    <w:rPr>
                      <w:rFonts w:ascii="宋体"/>
                      <w:szCs w:val="21"/>
                    </w:rPr>
                  </w:pPr>
                </w:p>
              </w:tc>
              <w:tc>
                <w:tcPr>
                  <w:tcW w:w="2399" w:type="dxa"/>
                  <w:vAlign w:val="center"/>
                </w:tcPr>
                <w:p w14:paraId="3D96699E" w14:textId="77777777" w:rsidR="00033F44" w:rsidRPr="00F650E6" w:rsidRDefault="00033F44" w:rsidP="00AF4336">
                  <w:pPr>
                    <w:snapToGrid w:val="0"/>
                    <w:ind w:firstLine="210"/>
                    <w:jc w:val="center"/>
                    <w:rPr>
                      <w:rFonts w:ascii="宋体"/>
                      <w:szCs w:val="21"/>
                    </w:rPr>
                  </w:pPr>
                </w:p>
              </w:tc>
              <w:tc>
                <w:tcPr>
                  <w:tcW w:w="2399" w:type="dxa"/>
                  <w:vAlign w:val="center"/>
                </w:tcPr>
                <w:p w14:paraId="4E5E9EF9" w14:textId="77777777" w:rsidR="00033F44" w:rsidRPr="00F650E6" w:rsidRDefault="00033F44" w:rsidP="00AF4336">
                  <w:pPr>
                    <w:snapToGrid w:val="0"/>
                    <w:ind w:firstLine="210"/>
                    <w:jc w:val="center"/>
                    <w:rPr>
                      <w:rFonts w:ascii="宋体"/>
                      <w:szCs w:val="21"/>
                    </w:rPr>
                  </w:pPr>
                </w:p>
              </w:tc>
            </w:tr>
          </w:tbl>
          <w:p w14:paraId="37269B1F" w14:textId="77777777" w:rsidR="00033F44" w:rsidRPr="00F650E6" w:rsidRDefault="00033F44" w:rsidP="00AF4336">
            <w:pPr>
              <w:snapToGrid w:val="0"/>
              <w:spacing w:line="360" w:lineRule="auto"/>
              <w:rPr>
                <w:rFonts w:ascii="宋体"/>
                <w:sz w:val="24"/>
              </w:rPr>
            </w:pPr>
          </w:p>
          <w:p w14:paraId="5F19CCE6" w14:textId="77777777" w:rsidR="00033F44" w:rsidRPr="00F650E6" w:rsidRDefault="00033F44" w:rsidP="00AF4336">
            <w:pPr>
              <w:snapToGrid w:val="0"/>
              <w:spacing w:line="360" w:lineRule="auto"/>
              <w:rPr>
                <w:rFonts w:ascii="宋体" w:hAnsi="宋体" w:hint="eastAsia"/>
                <w:sz w:val="24"/>
              </w:rPr>
            </w:pPr>
            <w:r w:rsidRPr="00F650E6">
              <w:rPr>
                <w:rFonts w:ascii="宋体" w:hint="eastAsia"/>
                <w:sz w:val="24"/>
              </w:rPr>
              <w:t>三</w:t>
            </w:r>
            <w:r w:rsidRPr="00F650E6">
              <w:rPr>
                <w:rFonts w:ascii="宋体" w:hAnsi="宋体" w:hint="eastAsia"/>
                <w:sz w:val="24"/>
              </w:rPr>
              <w:t>、供方合同考评项目评价</w:t>
            </w:r>
          </w:p>
          <w:tbl>
            <w:tblPr>
              <w:tblStyle w:val="af8"/>
              <w:tblW w:w="0" w:type="auto"/>
              <w:jc w:val="center"/>
              <w:tblLook w:val="04A0" w:firstRow="1" w:lastRow="0" w:firstColumn="1" w:lastColumn="0" w:noHBand="0" w:noVBand="1"/>
            </w:tblPr>
            <w:tblGrid>
              <w:gridCol w:w="1756"/>
              <w:gridCol w:w="1757"/>
              <w:gridCol w:w="1757"/>
              <w:gridCol w:w="1808"/>
              <w:gridCol w:w="1757"/>
            </w:tblGrid>
            <w:tr w:rsidR="00F650E6" w:rsidRPr="00F650E6" w14:paraId="1970F03C" w14:textId="77777777" w:rsidTr="00AF4336">
              <w:trPr>
                <w:trHeight w:val="397"/>
                <w:jc w:val="center"/>
              </w:trPr>
              <w:tc>
                <w:tcPr>
                  <w:tcW w:w="1911" w:type="dxa"/>
                  <w:tcBorders>
                    <w:tl2br w:val="single" w:sz="4" w:space="0" w:color="auto"/>
                  </w:tcBorders>
                  <w:vAlign w:val="center"/>
                </w:tcPr>
                <w:p w14:paraId="7BD68F2F" w14:textId="77777777" w:rsidR="00033F44" w:rsidRPr="00F650E6" w:rsidRDefault="00033F44" w:rsidP="00AF4336">
                  <w:pPr>
                    <w:snapToGrid w:val="0"/>
                    <w:ind w:firstLine="210"/>
                    <w:jc w:val="right"/>
                    <w:rPr>
                      <w:rFonts w:ascii="宋体"/>
                      <w:szCs w:val="21"/>
                    </w:rPr>
                  </w:pPr>
                  <w:r w:rsidRPr="00F650E6">
                    <w:rPr>
                      <w:rFonts w:ascii="宋体" w:hint="eastAsia"/>
                      <w:szCs w:val="21"/>
                    </w:rPr>
                    <w:t>执行情况</w:t>
                  </w:r>
                </w:p>
                <w:p w14:paraId="713FF309" w14:textId="77777777" w:rsidR="00033F44" w:rsidRPr="00F650E6" w:rsidRDefault="00033F44" w:rsidP="00AF4336">
                  <w:pPr>
                    <w:snapToGrid w:val="0"/>
                    <w:ind w:firstLine="210"/>
                    <w:jc w:val="left"/>
                    <w:rPr>
                      <w:rFonts w:ascii="宋体"/>
                      <w:szCs w:val="21"/>
                    </w:rPr>
                  </w:pPr>
                  <w:r w:rsidRPr="00F650E6">
                    <w:rPr>
                      <w:rFonts w:ascii="宋体" w:hint="eastAsia"/>
                      <w:szCs w:val="21"/>
                    </w:rPr>
                    <w:t>考评项目</w:t>
                  </w:r>
                </w:p>
              </w:tc>
              <w:tc>
                <w:tcPr>
                  <w:tcW w:w="1911" w:type="dxa"/>
                  <w:vAlign w:val="center"/>
                </w:tcPr>
                <w:p w14:paraId="3D5B8EF0" w14:textId="77777777" w:rsidR="00033F44" w:rsidRPr="00F650E6" w:rsidRDefault="00033F44" w:rsidP="00AF4336">
                  <w:pPr>
                    <w:snapToGrid w:val="0"/>
                    <w:ind w:firstLine="210"/>
                    <w:jc w:val="center"/>
                    <w:rPr>
                      <w:rFonts w:ascii="宋体"/>
                      <w:szCs w:val="21"/>
                    </w:rPr>
                  </w:pPr>
                  <w:r w:rsidRPr="00F650E6">
                    <w:rPr>
                      <w:rFonts w:ascii="宋体" w:hint="eastAsia"/>
                      <w:szCs w:val="21"/>
                    </w:rPr>
                    <w:t>执行情况描述</w:t>
                  </w:r>
                </w:p>
              </w:tc>
              <w:tc>
                <w:tcPr>
                  <w:tcW w:w="1911" w:type="dxa"/>
                  <w:vAlign w:val="center"/>
                </w:tcPr>
                <w:p w14:paraId="7C8771F6" w14:textId="77777777" w:rsidR="00033F44" w:rsidRPr="00F650E6" w:rsidRDefault="00033F44" w:rsidP="00AF4336">
                  <w:pPr>
                    <w:snapToGrid w:val="0"/>
                    <w:ind w:firstLine="210"/>
                    <w:jc w:val="center"/>
                    <w:rPr>
                      <w:rFonts w:ascii="宋体"/>
                      <w:szCs w:val="21"/>
                    </w:rPr>
                  </w:pPr>
                  <w:r w:rsidRPr="00F650E6">
                    <w:rPr>
                      <w:rFonts w:ascii="宋体" w:hint="eastAsia"/>
                      <w:szCs w:val="21"/>
                    </w:rPr>
                    <w:t>得分</w:t>
                  </w:r>
                </w:p>
              </w:tc>
              <w:tc>
                <w:tcPr>
                  <w:tcW w:w="1911" w:type="dxa"/>
                  <w:vAlign w:val="center"/>
                </w:tcPr>
                <w:p w14:paraId="732BF655" w14:textId="77777777" w:rsidR="00033F44" w:rsidRPr="00F650E6" w:rsidRDefault="00033F44" w:rsidP="00AF4336">
                  <w:pPr>
                    <w:snapToGrid w:val="0"/>
                    <w:ind w:firstLine="210"/>
                    <w:jc w:val="center"/>
                    <w:rPr>
                      <w:rFonts w:ascii="宋体"/>
                      <w:szCs w:val="21"/>
                    </w:rPr>
                  </w:pPr>
                  <w:r w:rsidRPr="00F650E6">
                    <w:rPr>
                      <w:rFonts w:ascii="宋体" w:hint="eastAsia"/>
                      <w:szCs w:val="21"/>
                    </w:rPr>
                    <w:t>扣款</w:t>
                  </w:r>
                </w:p>
                <w:p w14:paraId="78960067" w14:textId="77777777" w:rsidR="00033F44" w:rsidRPr="00F650E6" w:rsidRDefault="00033F44" w:rsidP="00AF4336">
                  <w:pPr>
                    <w:snapToGrid w:val="0"/>
                    <w:ind w:firstLine="210"/>
                    <w:jc w:val="center"/>
                    <w:rPr>
                      <w:rFonts w:ascii="宋体"/>
                      <w:szCs w:val="21"/>
                    </w:rPr>
                  </w:pPr>
                  <w:r w:rsidRPr="00F650E6">
                    <w:rPr>
                      <w:rFonts w:ascii="宋体" w:hint="eastAsia"/>
                      <w:szCs w:val="21"/>
                    </w:rPr>
                    <w:t>（元）</w:t>
                  </w:r>
                </w:p>
              </w:tc>
              <w:tc>
                <w:tcPr>
                  <w:tcW w:w="1911" w:type="dxa"/>
                  <w:vAlign w:val="center"/>
                </w:tcPr>
                <w:p w14:paraId="2D9A746B" w14:textId="77777777" w:rsidR="00033F44" w:rsidRPr="00F650E6" w:rsidRDefault="00033F44" w:rsidP="00AF4336">
                  <w:pPr>
                    <w:snapToGrid w:val="0"/>
                    <w:ind w:firstLine="210"/>
                    <w:jc w:val="center"/>
                    <w:rPr>
                      <w:rFonts w:ascii="宋体"/>
                      <w:szCs w:val="21"/>
                    </w:rPr>
                  </w:pPr>
                  <w:r w:rsidRPr="00F650E6">
                    <w:rPr>
                      <w:rFonts w:ascii="宋体" w:hint="eastAsia"/>
                      <w:szCs w:val="21"/>
                    </w:rPr>
                    <w:t>备注</w:t>
                  </w:r>
                </w:p>
              </w:tc>
            </w:tr>
            <w:tr w:rsidR="00F650E6" w:rsidRPr="00F650E6" w14:paraId="458D61AF" w14:textId="77777777" w:rsidTr="00AF4336">
              <w:trPr>
                <w:trHeight w:val="397"/>
                <w:jc w:val="center"/>
              </w:trPr>
              <w:tc>
                <w:tcPr>
                  <w:tcW w:w="1911" w:type="dxa"/>
                  <w:vAlign w:val="center"/>
                </w:tcPr>
                <w:p w14:paraId="1CBCEC97" w14:textId="77777777" w:rsidR="00033F44" w:rsidRPr="00F650E6" w:rsidRDefault="00033F44" w:rsidP="00AF4336">
                  <w:pPr>
                    <w:snapToGrid w:val="0"/>
                    <w:ind w:firstLine="210"/>
                    <w:jc w:val="center"/>
                    <w:rPr>
                      <w:rFonts w:ascii="宋体"/>
                      <w:szCs w:val="21"/>
                    </w:rPr>
                  </w:pPr>
                  <w:r w:rsidRPr="00F650E6">
                    <w:rPr>
                      <w:rFonts w:ascii="宋体" w:hint="eastAsia"/>
                      <w:szCs w:val="21"/>
                    </w:rPr>
                    <w:t>工作计划</w:t>
                  </w:r>
                </w:p>
              </w:tc>
              <w:tc>
                <w:tcPr>
                  <w:tcW w:w="1911" w:type="dxa"/>
                  <w:vAlign w:val="center"/>
                </w:tcPr>
                <w:p w14:paraId="16CD1893" w14:textId="77777777" w:rsidR="00033F44" w:rsidRPr="00F650E6" w:rsidRDefault="00033F44" w:rsidP="00AF4336">
                  <w:pPr>
                    <w:snapToGrid w:val="0"/>
                    <w:ind w:firstLine="210"/>
                    <w:jc w:val="center"/>
                    <w:rPr>
                      <w:rFonts w:ascii="宋体"/>
                      <w:szCs w:val="21"/>
                    </w:rPr>
                  </w:pPr>
                </w:p>
              </w:tc>
              <w:tc>
                <w:tcPr>
                  <w:tcW w:w="1911" w:type="dxa"/>
                  <w:vAlign w:val="center"/>
                </w:tcPr>
                <w:p w14:paraId="55349053" w14:textId="77777777" w:rsidR="00033F44" w:rsidRPr="00F650E6" w:rsidRDefault="00033F44" w:rsidP="00AF4336">
                  <w:pPr>
                    <w:snapToGrid w:val="0"/>
                    <w:ind w:firstLine="210"/>
                    <w:jc w:val="center"/>
                    <w:rPr>
                      <w:rFonts w:ascii="宋体"/>
                      <w:szCs w:val="21"/>
                    </w:rPr>
                  </w:pPr>
                </w:p>
              </w:tc>
              <w:tc>
                <w:tcPr>
                  <w:tcW w:w="1911" w:type="dxa"/>
                  <w:vAlign w:val="center"/>
                </w:tcPr>
                <w:p w14:paraId="5C91A095" w14:textId="77777777" w:rsidR="00033F44" w:rsidRPr="00F650E6" w:rsidRDefault="00033F44" w:rsidP="00AF4336">
                  <w:pPr>
                    <w:snapToGrid w:val="0"/>
                    <w:ind w:firstLine="210"/>
                    <w:jc w:val="center"/>
                    <w:rPr>
                      <w:rFonts w:ascii="宋体"/>
                      <w:szCs w:val="21"/>
                    </w:rPr>
                  </w:pPr>
                </w:p>
              </w:tc>
              <w:tc>
                <w:tcPr>
                  <w:tcW w:w="1911" w:type="dxa"/>
                  <w:vAlign w:val="center"/>
                </w:tcPr>
                <w:p w14:paraId="59CA6B90" w14:textId="77777777" w:rsidR="00033F44" w:rsidRPr="00F650E6" w:rsidRDefault="00033F44" w:rsidP="00AF4336">
                  <w:pPr>
                    <w:snapToGrid w:val="0"/>
                    <w:ind w:firstLine="210"/>
                    <w:jc w:val="center"/>
                    <w:rPr>
                      <w:rFonts w:ascii="宋体"/>
                      <w:szCs w:val="21"/>
                    </w:rPr>
                  </w:pPr>
                </w:p>
              </w:tc>
            </w:tr>
            <w:tr w:rsidR="00F650E6" w:rsidRPr="00F650E6" w14:paraId="2AC7EB61" w14:textId="77777777" w:rsidTr="00AF4336">
              <w:trPr>
                <w:trHeight w:val="397"/>
                <w:jc w:val="center"/>
              </w:trPr>
              <w:tc>
                <w:tcPr>
                  <w:tcW w:w="1911" w:type="dxa"/>
                  <w:vAlign w:val="center"/>
                </w:tcPr>
                <w:p w14:paraId="5BE93F67" w14:textId="77777777" w:rsidR="00033F44" w:rsidRPr="00F650E6" w:rsidRDefault="00033F44" w:rsidP="00AF4336">
                  <w:pPr>
                    <w:snapToGrid w:val="0"/>
                    <w:ind w:firstLine="210"/>
                    <w:jc w:val="center"/>
                    <w:rPr>
                      <w:rFonts w:ascii="宋体"/>
                      <w:szCs w:val="21"/>
                    </w:rPr>
                  </w:pPr>
                  <w:r w:rsidRPr="00F650E6">
                    <w:rPr>
                      <w:rFonts w:ascii="宋体" w:hint="eastAsia"/>
                      <w:szCs w:val="21"/>
                    </w:rPr>
                    <w:t>管理服务要求</w:t>
                  </w:r>
                </w:p>
              </w:tc>
              <w:tc>
                <w:tcPr>
                  <w:tcW w:w="1911" w:type="dxa"/>
                  <w:vAlign w:val="center"/>
                </w:tcPr>
                <w:p w14:paraId="1E32418A" w14:textId="77777777" w:rsidR="00033F44" w:rsidRPr="00F650E6" w:rsidRDefault="00033F44" w:rsidP="00AF4336">
                  <w:pPr>
                    <w:snapToGrid w:val="0"/>
                    <w:ind w:firstLine="210"/>
                    <w:jc w:val="center"/>
                    <w:rPr>
                      <w:rFonts w:ascii="宋体"/>
                      <w:szCs w:val="21"/>
                    </w:rPr>
                  </w:pPr>
                </w:p>
              </w:tc>
              <w:tc>
                <w:tcPr>
                  <w:tcW w:w="1911" w:type="dxa"/>
                  <w:vAlign w:val="center"/>
                </w:tcPr>
                <w:p w14:paraId="09090CEC" w14:textId="77777777" w:rsidR="00033F44" w:rsidRPr="00F650E6" w:rsidRDefault="00033F44" w:rsidP="00AF4336">
                  <w:pPr>
                    <w:snapToGrid w:val="0"/>
                    <w:ind w:firstLine="210"/>
                    <w:jc w:val="center"/>
                    <w:rPr>
                      <w:rFonts w:ascii="宋体"/>
                      <w:szCs w:val="21"/>
                    </w:rPr>
                  </w:pPr>
                </w:p>
              </w:tc>
              <w:tc>
                <w:tcPr>
                  <w:tcW w:w="1911" w:type="dxa"/>
                  <w:vAlign w:val="center"/>
                </w:tcPr>
                <w:p w14:paraId="3B417FA5" w14:textId="77777777" w:rsidR="00033F44" w:rsidRPr="00F650E6" w:rsidRDefault="00033F44" w:rsidP="00AF4336">
                  <w:pPr>
                    <w:snapToGrid w:val="0"/>
                    <w:ind w:firstLine="210"/>
                    <w:jc w:val="center"/>
                    <w:rPr>
                      <w:rFonts w:ascii="宋体"/>
                      <w:szCs w:val="21"/>
                    </w:rPr>
                  </w:pPr>
                </w:p>
              </w:tc>
              <w:tc>
                <w:tcPr>
                  <w:tcW w:w="1911" w:type="dxa"/>
                  <w:vAlign w:val="center"/>
                </w:tcPr>
                <w:p w14:paraId="5ACAA279" w14:textId="77777777" w:rsidR="00033F44" w:rsidRPr="00F650E6" w:rsidRDefault="00033F44" w:rsidP="00AF4336">
                  <w:pPr>
                    <w:snapToGrid w:val="0"/>
                    <w:ind w:firstLine="210"/>
                    <w:jc w:val="center"/>
                    <w:rPr>
                      <w:rFonts w:ascii="宋体"/>
                      <w:szCs w:val="21"/>
                    </w:rPr>
                  </w:pPr>
                </w:p>
              </w:tc>
            </w:tr>
            <w:tr w:rsidR="00F650E6" w:rsidRPr="00F650E6" w14:paraId="5160D5A6" w14:textId="77777777" w:rsidTr="00AF4336">
              <w:trPr>
                <w:trHeight w:val="397"/>
                <w:jc w:val="center"/>
              </w:trPr>
              <w:tc>
                <w:tcPr>
                  <w:tcW w:w="1911" w:type="dxa"/>
                  <w:vAlign w:val="center"/>
                </w:tcPr>
                <w:p w14:paraId="529D9F89" w14:textId="77777777" w:rsidR="00033F44" w:rsidRPr="00F650E6" w:rsidRDefault="00033F44" w:rsidP="00AF4336">
                  <w:pPr>
                    <w:snapToGrid w:val="0"/>
                    <w:ind w:firstLine="210"/>
                    <w:jc w:val="center"/>
                    <w:rPr>
                      <w:rFonts w:ascii="宋体"/>
                      <w:szCs w:val="21"/>
                    </w:rPr>
                  </w:pPr>
                  <w:r w:rsidRPr="00F650E6">
                    <w:rPr>
                      <w:rFonts w:ascii="宋体" w:hint="eastAsia"/>
                      <w:szCs w:val="21"/>
                    </w:rPr>
                    <w:t>服务响应</w:t>
                  </w:r>
                </w:p>
              </w:tc>
              <w:tc>
                <w:tcPr>
                  <w:tcW w:w="1911" w:type="dxa"/>
                  <w:vAlign w:val="center"/>
                </w:tcPr>
                <w:p w14:paraId="03FE2690" w14:textId="77777777" w:rsidR="00033F44" w:rsidRPr="00F650E6" w:rsidRDefault="00033F44" w:rsidP="00AF4336">
                  <w:pPr>
                    <w:snapToGrid w:val="0"/>
                    <w:ind w:firstLine="210"/>
                    <w:jc w:val="center"/>
                    <w:rPr>
                      <w:rFonts w:ascii="宋体"/>
                      <w:szCs w:val="21"/>
                    </w:rPr>
                  </w:pPr>
                </w:p>
              </w:tc>
              <w:tc>
                <w:tcPr>
                  <w:tcW w:w="1911" w:type="dxa"/>
                  <w:vAlign w:val="center"/>
                </w:tcPr>
                <w:p w14:paraId="481A02FB" w14:textId="77777777" w:rsidR="00033F44" w:rsidRPr="00F650E6" w:rsidRDefault="00033F44" w:rsidP="00AF4336">
                  <w:pPr>
                    <w:snapToGrid w:val="0"/>
                    <w:ind w:firstLine="210"/>
                    <w:jc w:val="center"/>
                    <w:rPr>
                      <w:rFonts w:ascii="宋体"/>
                      <w:szCs w:val="21"/>
                    </w:rPr>
                  </w:pPr>
                </w:p>
              </w:tc>
              <w:tc>
                <w:tcPr>
                  <w:tcW w:w="1911" w:type="dxa"/>
                  <w:vAlign w:val="center"/>
                </w:tcPr>
                <w:p w14:paraId="28F13884" w14:textId="77777777" w:rsidR="00033F44" w:rsidRPr="00F650E6" w:rsidRDefault="00033F44" w:rsidP="00AF4336">
                  <w:pPr>
                    <w:snapToGrid w:val="0"/>
                    <w:ind w:firstLine="210"/>
                    <w:jc w:val="center"/>
                    <w:rPr>
                      <w:rFonts w:ascii="宋体"/>
                      <w:szCs w:val="21"/>
                    </w:rPr>
                  </w:pPr>
                </w:p>
              </w:tc>
              <w:tc>
                <w:tcPr>
                  <w:tcW w:w="1911" w:type="dxa"/>
                  <w:vAlign w:val="center"/>
                </w:tcPr>
                <w:p w14:paraId="4911F7EB" w14:textId="77777777" w:rsidR="00033F44" w:rsidRPr="00F650E6" w:rsidRDefault="00033F44" w:rsidP="00AF4336">
                  <w:pPr>
                    <w:snapToGrid w:val="0"/>
                    <w:ind w:firstLine="210"/>
                    <w:jc w:val="center"/>
                    <w:rPr>
                      <w:rFonts w:ascii="宋体"/>
                      <w:szCs w:val="21"/>
                    </w:rPr>
                  </w:pPr>
                </w:p>
              </w:tc>
            </w:tr>
            <w:tr w:rsidR="00F650E6" w:rsidRPr="00F650E6" w14:paraId="78776CFA" w14:textId="77777777" w:rsidTr="00AF4336">
              <w:trPr>
                <w:trHeight w:val="397"/>
                <w:jc w:val="center"/>
              </w:trPr>
              <w:tc>
                <w:tcPr>
                  <w:tcW w:w="1911" w:type="dxa"/>
                  <w:vAlign w:val="center"/>
                </w:tcPr>
                <w:p w14:paraId="0AF134FF" w14:textId="77777777" w:rsidR="00033F44" w:rsidRPr="00F650E6" w:rsidRDefault="00033F44" w:rsidP="00AF4336">
                  <w:pPr>
                    <w:snapToGrid w:val="0"/>
                    <w:ind w:firstLine="210"/>
                    <w:jc w:val="center"/>
                    <w:rPr>
                      <w:rFonts w:ascii="宋体"/>
                      <w:szCs w:val="21"/>
                    </w:rPr>
                  </w:pPr>
                  <w:r w:rsidRPr="00F650E6">
                    <w:rPr>
                      <w:rFonts w:ascii="宋体" w:hint="eastAsia"/>
                      <w:szCs w:val="21"/>
                    </w:rPr>
                    <w:t>节能评价</w:t>
                  </w:r>
                </w:p>
              </w:tc>
              <w:tc>
                <w:tcPr>
                  <w:tcW w:w="1911" w:type="dxa"/>
                  <w:vAlign w:val="center"/>
                </w:tcPr>
                <w:p w14:paraId="628ADF7E" w14:textId="77777777" w:rsidR="00033F44" w:rsidRPr="00F650E6" w:rsidRDefault="00033F44" w:rsidP="00AF4336">
                  <w:pPr>
                    <w:snapToGrid w:val="0"/>
                    <w:ind w:firstLine="210"/>
                    <w:jc w:val="center"/>
                    <w:rPr>
                      <w:rFonts w:ascii="宋体"/>
                      <w:szCs w:val="21"/>
                    </w:rPr>
                  </w:pPr>
                </w:p>
              </w:tc>
              <w:tc>
                <w:tcPr>
                  <w:tcW w:w="1911" w:type="dxa"/>
                  <w:vAlign w:val="center"/>
                </w:tcPr>
                <w:p w14:paraId="04ACE235" w14:textId="77777777" w:rsidR="00033F44" w:rsidRPr="00F650E6" w:rsidRDefault="00033F44" w:rsidP="00AF4336">
                  <w:pPr>
                    <w:snapToGrid w:val="0"/>
                    <w:ind w:firstLine="210"/>
                    <w:jc w:val="center"/>
                    <w:rPr>
                      <w:rFonts w:ascii="宋体"/>
                      <w:szCs w:val="21"/>
                    </w:rPr>
                  </w:pPr>
                </w:p>
              </w:tc>
              <w:tc>
                <w:tcPr>
                  <w:tcW w:w="1911" w:type="dxa"/>
                  <w:vAlign w:val="center"/>
                </w:tcPr>
                <w:p w14:paraId="776EC146" w14:textId="77777777" w:rsidR="00033F44" w:rsidRPr="00F650E6" w:rsidRDefault="00033F44" w:rsidP="00AF4336">
                  <w:pPr>
                    <w:snapToGrid w:val="0"/>
                    <w:ind w:firstLine="210"/>
                    <w:jc w:val="center"/>
                    <w:rPr>
                      <w:rFonts w:ascii="宋体"/>
                      <w:szCs w:val="21"/>
                    </w:rPr>
                  </w:pPr>
                </w:p>
              </w:tc>
              <w:tc>
                <w:tcPr>
                  <w:tcW w:w="1911" w:type="dxa"/>
                  <w:vAlign w:val="center"/>
                </w:tcPr>
                <w:p w14:paraId="6EF99935" w14:textId="77777777" w:rsidR="00033F44" w:rsidRPr="00F650E6" w:rsidRDefault="00033F44" w:rsidP="00AF4336">
                  <w:pPr>
                    <w:snapToGrid w:val="0"/>
                    <w:ind w:firstLine="210"/>
                    <w:jc w:val="center"/>
                    <w:rPr>
                      <w:rFonts w:ascii="宋体"/>
                      <w:szCs w:val="21"/>
                    </w:rPr>
                  </w:pPr>
                </w:p>
              </w:tc>
            </w:tr>
            <w:tr w:rsidR="00F650E6" w:rsidRPr="00F650E6" w14:paraId="7B01FF4C" w14:textId="77777777" w:rsidTr="00AF4336">
              <w:trPr>
                <w:trHeight w:val="397"/>
                <w:jc w:val="center"/>
              </w:trPr>
              <w:tc>
                <w:tcPr>
                  <w:tcW w:w="1911" w:type="dxa"/>
                  <w:vAlign w:val="center"/>
                </w:tcPr>
                <w:p w14:paraId="189CB439" w14:textId="77777777" w:rsidR="00033F44" w:rsidRPr="00F650E6" w:rsidRDefault="00033F44" w:rsidP="00AF4336">
                  <w:pPr>
                    <w:snapToGrid w:val="0"/>
                    <w:ind w:firstLine="210"/>
                    <w:jc w:val="center"/>
                    <w:rPr>
                      <w:rFonts w:ascii="宋体"/>
                      <w:szCs w:val="21"/>
                    </w:rPr>
                  </w:pPr>
                  <w:r w:rsidRPr="00F650E6">
                    <w:rPr>
                      <w:rFonts w:ascii="宋体" w:hAnsi="宋体" w:hint="eastAsia"/>
                      <w:szCs w:val="21"/>
                    </w:rPr>
                    <w:t>…</w:t>
                  </w:r>
                </w:p>
              </w:tc>
              <w:tc>
                <w:tcPr>
                  <w:tcW w:w="1911" w:type="dxa"/>
                  <w:vAlign w:val="center"/>
                </w:tcPr>
                <w:p w14:paraId="4EBABCDB" w14:textId="77777777" w:rsidR="00033F44" w:rsidRPr="00F650E6" w:rsidRDefault="00033F44" w:rsidP="00AF4336">
                  <w:pPr>
                    <w:snapToGrid w:val="0"/>
                    <w:ind w:firstLine="210"/>
                    <w:jc w:val="center"/>
                    <w:rPr>
                      <w:rFonts w:ascii="宋体"/>
                      <w:szCs w:val="21"/>
                    </w:rPr>
                  </w:pPr>
                </w:p>
              </w:tc>
              <w:tc>
                <w:tcPr>
                  <w:tcW w:w="1911" w:type="dxa"/>
                  <w:vAlign w:val="center"/>
                </w:tcPr>
                <w:p w14:paraId="6CEC08B4" w14:textId="77777777" w:rsidR="00033F44" w:rsidRPr="00F650E6" w:rsidRDefault="00033F44" w:rsidP="00AF4336">
                  <w:pPr>
                    <w:snapToGrid w:val="0"/>
                    <w:ind w:firstLine="210"/>
                    <w:jc w:val="center"/>
                    <w:rPr>
                      <w:rFonts w:ascii="宋体"/>
                      <w:szCs w:val="21"/>
                    </w:rPr>
                  </w:pPr>
                </w:p>
              </w:tc>
              <w:tc>
                <w:tcPr>
                  <w:tcW w:w="1911" w:type="dxa"/>
                  <w:vAlign w:val="center"/>
                </w:tcPr>
                <w:p w14:paraId="3616D7DA" w14:textId="77777777" w:rsidR="00033F44" w:rsidRPr="00F650E6" w:rsidRDefault="00033F44" w:rsidP="00AF4336">
                  <w:pPr>
                    <w:snapToGrid w:val="0"/>
                    <w:ind w:firstLine="210"/>
                    <w:jc w:val="center"/>
                    <w:rPr>
                      <w:rFonts w:ascii="宋体"/>
                      <w:szCs w:val="21"/>
                    </w:rPr>
                  </w:pPr>
                </w:p>
              </w:tc>
              <w:tc>
                <w:tcPr>
                  <w:tcW w:w="1911" w:type="dxa"/>
                  <w:vAlign w:val="center"/>
                </w:tcPr>
                <w:p w14:paraId="2563A6C8" w14:textId="77777777" w:rsidR="00033F44" w:rsidRPr="00F650E6" w:rsidRDefault="00033F44" w:rsidP="00AF4336">
                  <w:pPr>
                    <w:snapToGrid w:val="0"/>
                    <w:ind w:firstLine="210"/>
                    <w:jc w:val="center"/>
                    <w:rPr>
                      <w:rFonts w:ascii="宋体"/>
                      <w:szCs w:val="21"/>
                    </w:rPr>
                  </w:pPr>
                </w:p>
              </w:tc>
            </w:tr>
          </w:tbl>
          <w:p w14:paraId="16AC131A" w14:textId="77777777" w:rsidR="00033F44" w:rsidRPr="00F650E6" w:rsidRDefault="00033F44" w:rsidP="00AF4336">
            <w:pPr>
              <w:snapToGrid w:val="0"/>
              <w:spacing w:line="360" w:lineRule="auto"/>
              <w:rPr>
                <w:rFonts w:ascii="宋体"/>
                <w:sz w:val="24"/>
              </w:rPr>
            </w:pPr>
          </w:p>
          <w:p w14:paraId="62659619" w14:textId="77777777" w:rsidR="00033F44" w:rsidRPr="00F650E6" w:rsidRDefault="00033F44" w:rsidP="00AF4336">
            <w:pPr>
              <w:snapToGrid w:val="0"/>
              <w:spacing w:line="360" w:lineRule="auto"/>
              <w:rPr>
                <w:rFonts w:ascii="宋体"/>
                <w:sz w:val="24"/>
              </w:rPr>
            </w:pPr>
            <w:r w:rsidRPr="00F650E6">
              <w:rPr>
                <w:rFonts w:ascii="宋体" w:hAnsi="宋体" w:hint="eastAsia"/>
                <w:sz w:val="24"/>
              </w:rPr>
              <w:t>四、供方服务质量检查评价</w:t>
            </w:r>
          </w:p>
          <w:p w14:paraId="6E3C2C20" w14:textId="77777777" w:rsidR="00033F44" w:rsidRPr="00F650E6" w:rsidRDefault="00033F44" w:rsidP="00AF4336">
            <w:pPr>
              <w:snapToGrid w:val="0"/>
              <w:spacing w:line="360" w:lineRule="auto"/>
              <w:rPr>
                <w:rFonts w:ascii="宋体"/>
                <w:sz w:val="24"/>
              </w:rPr>
            </w:pPr>
            <w:r w:rsidRPr="00F650E6">
              <w:rPr>
                <w:rFonts w:ascii="宋体" w:hint="eastAsia"/>
                <w:sz w:val="24"/>
              </w:rPr>
              <w:t>五、</w:t>
            </w:r>
            <w:r w:rsidRPr="00F650E6">
              <w:rPr>
                <w:rFonts w:ascii="宋体" w:hAnsi="宋体" w:hint="eastAsia"/>
                <w:sz w:val="24"/>
              </w:rPr>
              <w:t>供方履约情况综述与改进要求</w:t>
            </w:r>
          </w:p>
          <w:p w14:paraId="1575A8CF" w14:textId="77777777" w:rsidR="00033F44" w:rsidRPr="00F650E6" w:rsidRDefault="00033F44" w:rsidP="00AF4336">
            <w:pPr>
              <w:snapToGrid w:val="0"/>
              <w:spacing w:line="360" w:lineRule="auto"/>
              <w:rPr>
                <w:rFonts w:ascii="宋体"/>
                <w:sz w:val="24"/>
              </w:rPr>
            </w:pPr>
            <w:r w:rsidRPr="00F650E6">
              <w:rPr>
                <w:rFonts w:ascii="宋体" w:hAnsi="宋体" w:hint="eastAsia"/>
                <w:sz w:val="24"/>
              </w:rPr>
              <w:t>六、付款情况</w:t>
            </w:r>
          </w:p>
          <w:p w14:paraId="5DD9D74D" w14:textId="77777777" w:rsidR="00033F44" w:rsidRPr="00F650E6" w:rsidRDefault="00033F44" w:rsidP="00AF4336">
            <w:pPr>
              <w:tabs>
                <w:tab w:val="left" w:pos="420"/>
              </w:tabs>
              <w:snapToGrid w:val="0"/>
              <w:spacing w:line="360" w:lineRule="auto"/>
              <w:rPr>
                <w:rFonts w:ascii="宋体"/>
                <w:sz w:val="24"/>
              </w:rPr>
            </w:pPr>
            <w:r w:rsidRPr="00F650E6">
              <w:rPr>
                <w:rFonts w:ascii="宋体" w:hAnsi="宋体"/>
                <w:sz w:val="24"/>
              </w:rPr>
              <w:t>1</w:t>
            </w:r>
            <w:r w:rsidRPr="00F650E6">
              <w:rPr>
                <w:rFonts w:ascii="宋体" w:hAnsi="宋体" w:hint="eastAsia"/>
                <w:sz w:val="24"/>
              </w:rPr>
              <w:t>、应扣款项：</w:t>
            </w:r>
          </w:p>
          <w:p w14:paraId="09259777" w14:textId="77777777" w:rsidR="00033F44" w:rsidRPr="00F650E6" w:rsidRDefault="00033F44" w:rsidP="00AF4336">
            <w:pPr>
              <w:tabs>
                <w:tab w:val="left" w:pos="420"/>
              </w:tabs>
              <w:snapToGrid w:val="0"/>
              <w:spacing w:line="360" w:lineRule="auto"/>
              <w:rPr>
                <w:rFonts w:ascii="宋体"/>
                <w:sz w:val="24"/>
              </w:rPr>
            </w:pPr>
            <w:r w:rsidRPr="00F650E6">
              <w:rPr>
                <w:rFonts w:ascii="宋体" w:hAnsi="宋体"/>
                <w:sz w:val="24"/>
              </w:rPr>
              <w:t>2</w:t>
            </w:r>
            <w:r w:rsidRPr="00F650E6">
              <w:rPr>
                <w:rFonts w:ascii="宋体" w:hAnsi="宋体" w:hint="eastAsia"/>
                <w:sz w:val="24"/>
              </w:rPr>
              <w:t>、实际支付款项</w:t>
            </w:r>
          </w:p>
          <w:p w14:paraId="023078B1" w14:textId="77777777" w:rsidR="00033F44" w:rsidRPr="00F650E6" w:rsidRDefault="00033F44" w:rsidP="00AF4336">
            <w:pPr>
              <w:ind w:firstLineChars="1150" w:firstLine="2760"/>
              <w:rPr>
                <w:rFonts w:ascii="宋体"/>
                <w:sz w:val="24"/>
              </w:rPr>
            </w:pPr>
            <w:r w:rsidRPr="00F650E6">
              <w:rPr>
                <w:rFonts w:ascii="宋体" w:hAnsi="宋体" w:hint="eastAsia"/>
                <w:sz w:val="24"/>
              </w:rPr>
              <w:t>供方签收人：日期：</w:t>
            </w:r>
          </w:p>
          <w:p w14:paraId="1892C438" w14:textId="77777777" w:rsidR="00033F44" w:rsidRPr="00F650E6" w:rsidRDefault="00033F44" w:rsidP="00AF4336">
            <w:pPr>
              <w:spacing w:line="360" w:lineRule="auto"/>
              <w:rPr>
                <w:rFonts w:ascii="宋体"/>
                <w:sz w:val="24"/>
              </w:rPr>
            </w:pPr>
          </w:p>
        </w:tc>
      </w:tr>
      <w:tr w:rsidR="00F650E6" w:rsidRPr="00F650E6" w14:paraId="3B518F88" w14:textId="77777777" w:rsidTr="00AF4336">
        <w:trPr>
          <w:trHeight w:val="495"/>
          <w:jc w:val="center"/>
        </w:trPr>
        <w:tc>
          <w:tcPr>
            <w:tcW w:w="833" w:type="pct"/>
            <w:vAlign w:val="center"/>
          </w:tcPr>
          <w:p w14:paraId="74AB65E9" w14:textId="77777777" w:rsidR="00033F44" w:rsidRPr="00F650E6" w:rsidRDefault="00033F44" w:rsidP="00AF4336">
            <w:pPr>
              <w:snapToGrid w:val="0"/>
              <w:spacing w:line="276" w:lineRule="auto"/>
              <w:jc w:val="center"/>
              <w:rPr>
                <w:rFonts w:ascii="宋体"/>
                <w:sz w:val="24"/>
              </w:rPr>
            </w:pPr>
            <w:r w:rsidRPr="00F650E6">
              <w:rPr>
                <w:rFonts w:ascii="宋体" w:hAnsi="宋体" w:hint="eastAsia"/>
                <w:sz w:val="24"/>
              </w:rPr>
              <w:lastRenderedPageBreak/>
              <w:t>评估人</w:t>
            </w:r>
          </w:p>
        </w:tc>
        <w:tc>
          <w:tcPr>
            <w:tcW w:w="833" w:type="pct"/>
            <w:gridSpan w:val="2"/>
            <w:vAlign w:val="center"/>
          </w:tcPr>
          <w:p w14:paraId="6E719015" w14:textId="77777777" w:rsidR="00033F44" w:rsidRPr="00F650E6" w:rsidRDefault="00033F44" w:rsidP="00AF4336">
            <w:pPr>
              <w:snapToGrid w:val="0"/>
              <w:spacing w:line="276" w:lineRule="auto"/>
              <w:jc w:val="center"/>
              <w:rPr>
                <w:rFonts w:ascii="宋体"/>
                <w:sz w:val="24"/>
              </w:rPr>
            </w:pPr>
            <w:r w:rsidRPr="00F650E6">
              <w:rPr>
                <w:rFonts w:ascii="宋体" w:hAnsi="宋体" w:hint="eastAsia"/>
                <w:sz w:val="24"/>
              </w:rPr>
              <w:t>日期</w:t>
            </w:r>
          </w:p>
        </w:tc>
        <w:tc>
          <w:tcPr>
            <w:tcW w:w="834" w:type="pct"/>
            <w:vAlign w:val="center"/>
          </w:tcPr>
          <w:p w14:paraId="15B159F6" w14:textId="77777777" w:rsidR="00033F44" w:rsidRPr="00F650E6" w:rsidRDefault="00033F44" w:rsidP="00AF4336">
            <w:pPr>
              <w:snapToGrid w:val="0"/>
              <w:spacing w:line="276" w:lineRule="auto"/>
              <w:jc w:val="center"/>
              <w:rPr>
                <w:rFonts w:ascii="宋体"/>
                <w:sz w:val="24"/>
              </w:rPr>
            </w:pPr>
            <w:r w:rsidRPr="00F650E6">
              <w:rPr>
                <w:rFonts w:ascii="宋体" w:hAnsi="宋体" w:hint="eastAsia"/>
                <w:sz w:val="24"/>
              </w:rPr>
              <w:t>审核人</w:t>
            </w:r>
          </w:p>
        </w:tc>
        <w:tc>
          <w:tcPr>
            <w:tcW w:w="833" w:type="pct"/>
            <w:gridSpan w:val="2"/>
            <w:vAlign w:val="center"/>
          </w:tcPr>
          <w:p w14:paraId="4FD4EE3C" w14:textId="77777777" w:rsidR="00033F44" w:rsidRPr="00F650E6" w:rsidRDefault="00033F44" w:rsidP="00AF4336">
            <w:pPr>
              <w:snapToGrid w:val="0"/>
              <w:spacing w:line="276" w:lineRule="auto"/>
              <w:jc w:val="center"/>
              <w:rPr>
                <w:rFonts w:ascii="宋体"/>
                <w:sz w:val="24"/>
              </w:rPr>
            </w:pPr>
            <w:r w:rsidRPr="00F650E6">
              <w:rPr>
                <w:rFonts w:ascii="宋体" w:hAnsi="宋体" w:hint="eastAsia"/>
                <w:sz w:val="24"/>
              </w:rPr>
              <w:t>日期</w:t>
            </w:r>
          </w:p>
        </w:tc>
        <w:tc>
          <w:tcPr>
            <w:tcW w:w="833" w:type="pct"/>
            <w:gridSpan w:val="2"/>
            <w:vAlign w:val="center"/>
          </w:tcPr>
          <w:p w14:paraId="36C452A8" w14:textId="77777777" w:rsidR="00033F44" w:rsidRPr="00F650E6" w:rsidRDefault="00033F44" w:rsidP="00AF4336">
            <w:pPr>
              <w:snapToGrid w:val="0"/>
              <w:spacing w:line="276" w:lineRule="auto"/>
              <w:jc w:val="center"/>
              <w:rPr>
                <w:rFonts w:ascii="宋体"/>
                <w:sz w:val="24"/>
              </w:rPr>
            </w:pPr>
            <w:r w:rsidRPr="00F650E6">
              <w:rPr>
                <w:rFonts w:ascii="宋体" w:hAnsi="宋体" w:hint="eastAsia"/>
                <w:sz w:val="24"/>
              </w:rPr>
              <w:t>审批人</w:t>
            </w:r>
          </w:p>
        </w:tc>
        <w:tc>
          <w:tcPr>
            <w:tcW w:w="834" w:type="pct"/>
            <w:vAlign w:val="center"/>
          </w:tcPr>
          <w:p w14:paraId="24A3CF39" w14:textId="77777777" w:rsidR="00033F44" w:rsidRPr="00F650E6" w:rsidRDefault="00033F44" w:rsidP="00AF4336">
            <w:pPr>
              <w:snapToGrid w:val="0"/>
              <w:spacing w:line="276" w:lineRule="auto"/>
              <w:jc w:val="center"/>
              <w:rPr>
                <w:rFonts w:ascii="宋体"/>
                <w:sz w:val="24"/>
              </w:rPr>
            </w:pPr>
            <w:r w:rsidRPr="00F650E6">
              <w:rPr>
                <w:rFonts w:ascii="宋体" w:hAnsi="宋体" w:hint="eastAsia"/>
                <w:sz w:val="24"/>
              </w:rPr>
              <w:t>日期</w:t>
            </w:r>
          </w:p>
        </w:tc>
      </w:tr>
      <w:tr w:rsidR="00F650E6" w:rsidRPr="00F650E6" w14:paraId="37DB6911" w14:textId="77777777" w:rsidTr="00AF4336">
        <w:trPr>
          <w:trHeight w:val="495"/>
          <w:jc w:val="center"/>
        </w:trPr>
        <w:tc>
          <w:tcPr>
            <w:tcW w:w="833" w:type="pct"/>
            <w:vAlign w:val="center"/>
          </w:tcPr>
          <w:p w14:paraId="42FC155F" w14:textId="77777777" w:rsidR="00033F44" w:rsidRPr="00F650E6" w:rsidRDefault="00033F44" w:rsidP="00AF4336">
            <w:pPr>
              <w:snapToGrid w:val="0"/>
              <w:spacing w:line="276" w:lineRule="auto"/>
              <w:rPr>
                <w:rFonts w:ascii="宋体"/>
                <w:sz w:val="24"/>
              </w:rPr>
            </w:pPr>
          </w:p>
        </w:tc>
        <w:tc>
          <w:tcPr>
            <w:tcW w:w="833" w:type="pct"/>
            <w:gridSpan w:val="2"/>
            <w:vAlign w:val="center"/>
          </w:tcPr>
          <w:p w14:paraId="5BCCA37E" w14:textId="77777777" w:rsidR="00033F44" w:rsidRPr="00F650E6" w:rsidRDefault="00033F44" w:rsidP="00AF4336">
            <w:pPr>
              <w:snapToGrid w:val="0"/>
              <w:spacing w:line="276" w:lineRule="auto"/>
              <w:rPr>
                <w:rFonts w:ascii="宋体"/>
                <w:sz w:val="24"/>
              </w:rPr>
            </w:pPr>
          </w:p>
        </w:tc>
        <w:tc>
          <w:tcPr>
            <w:tcW w:w="834" w:type="pct"/>
            <w:vAlign w:val="center"/>
          </w:tcPr>
          <w:p w14:paraId="54A90BA3" w14:textId="77777777" w:rsidR="00033F44" w:rsidRPr="00F650E6" w:rsidRDefault="00033F44" w:rsidP="00AF4336">
            <w:pPr>
              <w:snapToGrid w:val="0"/>
              <w:spacing w:line="276" w:lineRule="auto"/>
              <w:rPr>
                <w:rFonts w:ascii="宋体"/>
                <w:sz w:val="24"/>
              </w:rPr>
            </w:pPr>
          </w:p>
        </w:tc>
        <w:tc>
          <w:tcPr>
            <w:tcW w:w="833" w:type="pct"/>
            <w:gridSpan w:val="2"/>
            <w:vAlign w:val="center"/>
          </w:tcPr>
          <w:p w14:paraId="74305782" w14:textId="77777777" w:rsidR="00033F44" w:rsidRPr="00F650E6" w:rsidRDefault="00033F44" w:rsidP="00AF4336">
            <w:pPr>
              <w:snapToGrid w:val="0"/>
              <w:spacing w:line="276" w:lineRule="auto"/>
              <w:rPr>
                <w:rFonts w:ascii="宋体"/>
                <w:sz w:val="24"/>
              </w:rPr>
            </w:pPr>
          </w:p>
        </w:tc>
        <w:tc>
          <w:tcPr>
            <w:tcW w:w="833" w:type="pct"/>
            <w:gridSpan w:val="2"/>
            <w:vAlign w:val="center"/>
          </w:tcPr>
          <w:p w14:paraId="7D9A1A9F" w14:textId="77777777" w:rsidR="00033F44" w:rsidRPr="00F650E6" w:rsidRDefault="00033F44" w:rsidP="00AF4336">
            <w:pPr>
              <w:snapToGrid w:val="0"/>
              <w:spacing w:line="276" w:lineRule="auto"/>
              <w:rPr>
                <w:rFonts w:ascii="宋体"/>
                <w:sz w:val="24"/>
              </w:rPr>
            </w:pPr>
          </w:p>
        </w:tc>
        <w:tc>
          <w:tcPr>
            <w:tcW w:w="834" w:type="pct"/>
            <w:vAlign w:val="center"/>
          </w:tcPr>
          <w:p w14:paraId="1BFC4478" w14:textId="77777777" w:rsidR="00033F44" w:rsidRPr="00F650E6" w:rsidRDefault="00033F44" w:rsidP="00AF4336">
            <w:pPr>
              <w:snapToGrid w:val="0"/>
              <w:spacing w:line="276" w:lineRule="auto"/>
              <w:rPr>
                <w:rFonts w:ascii="宋体"/>
                <w:sz w:val="24"/>
              </w:rPr>
            </w:pPr>
          </w:p>
        </w:tc>
      </w:tr>
    </w:tbl>
    <w:p w14:paraId="775A70DD" w14:textId="77777777" w:rsidR="00033F44" w:rsidRPr="00F650E6" w:rsidRDefault="00033F44" w:rsidP="00033F44">
      <w:pPr>
        <w:widowControl/>
        <w:jc w:val="left"/>
        <w:rPr>
          <w:rFonts w:ascii="宋体" w:hAnsi="宋体" w:cs="Courier New" w:hint="eastAsia"/>
          <w:sz w:val="24"/>
        </w:rPr>
      </w:pPr>
      <w:r w:rsidRPr="00F650E6">
        <w:rPr>
          <w:rFonts w:hAnsi="宋体"/>
          <w:sz w:val="24"/>
        </w:rPr>
        <w:br w:type="page"/>
      </w:r>
    </w:p>
    <w:p w14:paraId="63A8B742" w14:textId="77777777" w:rsidR="00033F44" w:rsidRPr="00F650E6" w:rsidRDefault="00033F44" w:rsidP="00033F44">
      <w:pPr>
        <w:pStyle w:val="ab"/>
        <w:spacing w:line="360" w:lineRule="auto"/>
        <w:rPr>
          <w:rFonts w:hAnsi="宋体" w:hint="eastAsia"/>
          <w:sz w:val="24"/>
          <w:szCs w:val="24"/>
        </w:rPr>
      </w:pPr>
      <w:r w:rsidRPr="00F650E6">
        <w:rPr>
          <w:rFonts w:hAnsi="宋体" w:hint="eastAsia"/>
          <w:sz w:val="24"/>
          <w:szCs w:val="24"/>
        </w:rPr>
        <w:lastRenderedPageBreak/>
        <w:t>附件5.《安全服务整改通知单》</w:t>
      </w:r>
    </w:p>
    <w:p w14:paraId="5A8B4B3F" w14:textId="77777777" w:rsidR="00033F44" w:rsidRPr="00F650E6" w:rsidRDefault="00033F44" w:rsidP="00033F44">
      <w:pPr>
        <w:pStyle w:val="ab"/>
        <w:spacing w:line="360" w:lineRule="auto"/>
        <w:jc w:val="center"/>
        <w:rPr>
          <w:rFonts w:ascii="黑体" w:eastAsia="黑体" w:hAnsi="黑体" w:hint="eastAsia"/>
          <w:b/>
          <w:bCs/>
          <w:sz w:val="40"/>
          <w:szCs w:val="40"/>
        </w:rPr>
      </w:pPr>
      <w:r w:rsidRPr="00F650E6">
        <w:rPr>
          <w:rFonts w:ascii="黑体" w:eastAsia="黑体" w:hAnsi="黑体" w:hint="eastAsia"/>
          <w:b/>
          <w:bCs/>
          <w:sz w:val="32"/>
          <w:szCs w:val="32"/>
        </w:rPr>
        <w:t>安全服务整改通知单</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8"/>
        <w:gridCol w:w="2625"/>
        <w:gridCol w:w="1260"/>
        <w:gridCol w:w="599"/>
        <w:gridCol w:w="2977"/>
      </w:tblGrid>
      <w:tr w:rsidR="00F650E6" w:rsidRPr="00F650E6" w14:paraId="2F4B557B" w14:textId="77777777" w:rsidTr="00AF4336">
        <w:trPr>
          <w:trHeight w:val="680"/>
          <w:jc w:val="center"/>
        </w:trPr>
        <w:tc>
          <w:tcPr>
            <w:tcW w:w="1578" w:type="dxa"/>
            <w:vAlign w:val="center"/>
          </w:tcPr>
          <w:p w14:paraId="2CD29BC9" w14:textId="77777777" w:rsidR="00033F44" w:rsidRPr="00F650E6" w:rsidRDefault="00033F44" w:rsidP="00AF4336">
            <w:pPr>
              <w:widowControl/>
              <w:spacing w:line="240" w:lineRule="exact"/>
              <w:jc w:val="center"/>
              <w:rPr>
                <w:rFonts w:ascii="宋体" w:hAnsi="宋体" w:cs="宋体" w:hint="eastAsia"/>
                <w:kern w:val="0"/>
                <w:sz w:val="24"/>
              </w:rPr>
            </w:pPr>
            <w:r w:rsidRPr="00F650E6">
              <w:rPr>
                <w:rFonts w:ascii="宋体" w:hAnsi="宋体" w:cs="宋体" w:hint="eastAsia"/>
                <w:kern w:val="0"/>
                <w:sz w:val="24"/>
              </w:rPr>
              <w:t>日期</w:t>
            </w:r>
          </w:p>
        </w:tc>
        <w:tc>
          <w:tcPr>
            <w:tcW w:w="2625" w:type="dxa"/>
            <w:vAlign w:val="center"/>
          </w:tcPr>
          <w:p w14:paraId="26AF3714" w14:textId="77777777" w:rsidR="00033F44" w:rsidRPr="00F650E6" w:rsidRDefault="00033F44" w:rsidP="00AF4336">
            <w:pPr>
              <w:widowControl/>
              <w:spacing w:line="240" w:lineRule="exact"/>
              <w:jc w:val="center"/>
              <w:rPr>
                <w:rFonts w:ascii="宋体" w:hAnsi="宋体" w:cs="宋体" w:hint="eastAsia"/>
                <w:kern w:val="0"/>
                <w:sz w:val="24"/>
              </w:rPr>
            </w:pPr>
          </w:p>
        </w:tc>
        <w:tc>
          <w:tcPr>
            <w:tcW w:w="1260" w:type="dxa"/>
            <w:vAlign w:val="center"/>
          </w:tcPr>
          <w:p w14:paraId="2AE0B190" w14:textId="77777777" w:rsidR="00033F44" w:rsidRPr="00F650E6" w:rsidRDefault="00033F44" w:rsidP="00AF4336">
            <w:pPr>
              <w:widowControl/>
              <w:spacing w:line="240" w:lineRule="exact"/>
              <w:jc w:val="center"/>
              <w:rPr>
                <w:rFonts w:ascii="宋体" w:hAnsi="宋体" w:cs="宋体" w:hint="eastAsia"/>
                <w:kern w:val="0"/>
                <w:sz w:val="24"/>
              </w:rPr>
            </w:pPr>
            <w:r w:rsidRPr="00F650E6">
              <w:rPr>
                <w:rFonts w:ascii="宋体" w:hAnsi="宋体" w:cs="宋体" w:hint="eastAsia"/>
                <w:kern w:val="0"/>
                <w:sz w:val="24"/>
              </w:rPr>
              <w:t>区域</w:t>
            </w:r>
          </w:p>
        </w:tc>
        <w:tc>
          <w:tcPr>
            <w:tcW w:w="3576" w:type="dxa"/>
            <w:gridSpan w:val="2"/>
            <w:vAlign w:val="center"/>
          </w:tcPr>
          <w:p w14:paraId="0908BD1A" w14:textId="77777777" w:rsidR="00033F44" w:rsidRPr="00F650E6" w:rsidRDefault="00033F44" w:rsidP="00AF4336">
            <w:pPr>
              <w:widowControl/>
              <w:spacing w:line="240" w:lineRule="exact"/>
              <w:jc w:val="center"/>
              <w:rPr>
                <w:rFonts w:ascii="宋体" w:hAnsi="宋体" w:cs="宋体" w:hint="eastAsia"/>
                <w:kern w:val="0"/>
                <w:sz w:val="24"/>
              </w:rPr>
            </w:pPr>
          </w:p>
        </w:tc>
      </w:tr>
      <w:tr w:rsidR="00F650E6" w:rsidRPr="00F650E6" w14:paraId="5077AA48" w14:textId="77777777" w:rsidTr="00AF4336">
        <w:trPr>
          <w:trHeight w:val="776"/>
          <w:jc w:val="center"/>
        </w:trPr>
        <w:tc>
          <w:tcPr>
            <w:tcW w:w="1578" w:type="dxa"/>
            <w:vAlign w:val="center"/>
          </w:tcPr>
          <w:p w14:paraId="781B0AA6" w14:textId="77777777" w:rsidR="00033F44" w:rsidRPr="00F650E6" w:rsidRDefault="00033F44" w:rsidP="00AF4336">
            <w:pPr>
              <w:widowControl/>
              <w:spacing w:line="240" w:lineRule="exact"/>
              <w:jc w:val="center"/>
              <w:rPr>
                <w:rFonts w:ascii="宋体" w:hAnsi="宋体" w:cs="宋体" w:hint="eastAsia"/>
                <w:kern w:val="0"/>
                <w:sz w:val="24"/>
              </w:rPr>
            </w:pPr>
            <w:r w:rsidRPr="00F650E6">
              <w:rPr>
                <w:rFonts w:ascii="宋体" w:hAnsi="宋体" w:cs="宋体" w:hint="eastAsia"/>
                <w:kern w:val="0"/>
                <w:sz w:val="24"/>
              </w:rPr>
              <w:t>公司名称</w:t>
            </w:r>
          </w:p>
        </w:tc>
        <w:tc>
          <w:tcPr>
            <w:tcW w:w="7461" w:type="dxa"/>
            <w:gridSpan w:val="4"/>
            <w:vAlign w:val="center"/>
          </w:tcPr>
          <w:p w14:paraId="407480A2" w14:textId="77777777" w:rsidR="00033F44" w:rsidRPr="00F650E6" w:rsidRDefault="00033F44" w:rsidP="00AF4336">
            <w:pPr>
              <w:widowControl/>
              <w:spacing w:line="240" w:lineRule="exact"/>
              <w:jc w:val="center"/>
              <w:rPr>
                <w:rFonts w:ascii="宋体" w:hAnsi="宋体" w:cs="宋体" w:hint="eastAsia"/>
                <w:kern w:val="0"/>
                <w:sz w:val="24"/>
              </w:rPr>
            </w:pPr>
          </w:p>
        </w:tc>
      </w:tr>
      <w:tr w:rsidR="00F650E6" w:rsidRPr="00F650E6" w14:paraId="4AB1656F" w14:textId="77777777" w:rsidTr="00AF4336">
        <w:trPr>
          <w:trHeight w:val="4139"/>
          <w:jc w:val="center"/>
        </w:trPr>
        <w:tc>
          <w:tcPr>
            <w:tcW w:w="1578" w:type="dxa"/>
            <w:vAlign w:val="center"/>
          </w:tcPr>
          <w:p w14:paraId="19CC676C" w14:textId="77777777" w:rsidR="00033F44" w:rsidRPr="00F650E6" w:rsidRDefault="00033F44" w:rsidP="00AF4336">
            <w:pPr>
              <w:widowControl/>
              <w:spacing w:line="240" w:lineRule="exact"/>
              <w:jc w:val="center"/>
              <w:rPr>
                <w:rFonts w:ascii="宋体" w:hAnsi="宋体" w:cs="宋体" w:hint="eastAsia"/>
                <w:kern w:val="0"/>
                <w:sz w:val="24"/>
              </w:rPr>
            </w:pPr>
            <w:r w:rsidRPr="00F650E6">
              <w:rPr>
                <w:rFonts w:ascii="宋体" w:hAnsi="宋体" w:cs="宋体" w:hint="eastAsia"/>
                <w:kern w:val="0"/>
                <w:sz w:val="24"/>
              </w:rPr>
              <w:t>发现问题</w:t>
            </w:r>
          </w:p>
          <w:p w14:paraId="51A856DA" w14:textId="77777777" w:rsidR="00033F44" w:rsidRPr="00F650E6" w:rsidRDefault="00033F44" w:rsidP="00AF4336">
            <w:pPr>
              <w:widowControl/>
              <w:spacing w:line="240" w:lineRule="exact"/>
              <w:jc w:val="center"/>
              <w:rPr>
                <w:rFonts w:ascii="宋体" w:hAnsi="宋体" w:cs="宋体" w:hint="eastAsia"/>
                <w:kern w:val="0"/>
                <w:sz w:val="24"/>
              </w:rPr>
            </w:pPr>
            <w:r w:rsidRPr="00F650E6">
              <w:rPr>
                <w:rFonts w:ascii="宋体" w:hAnsi="宋体" w:cs="宋体" w:hint="eastAsia"/>
                <w:kern w:val="0"/>
                <w:sz w:val="24"/>
              </w:rPr>
              <w:t>（违章内容）</w:t>
            </w:r>
          </w:p>
        </w:tc>
        <w:tc>
          <w:tcPr>
            <w:tcW w:w="7461" w:type="dxa"/>
            <w:gridSpan w:val="4"/>
            <w:vAlign w:val="center"/>
          </w:tcPr>
          <w:p w14:paraId="4218C103" w14:textId="77777777" w:rsidR="00033F44" w:rsidRPr="00F650E6" w:rsidRDefault="00033F44" w:rsidP="00AF4336">
            <w:pPr>
              <w:widowControl/>
              <w:spacing w:line="240" w:lineRule="exact"/>
              <w:jc w:val="center"/>
              <w:rPr>
                <w:rFonts w:ascii="宋体" w:hAnsi="宋体" w:cs="宋体" w:hint="eastAsia"/>
                <w:kern w:val="0"/>
                <w:sz w:val="24"/>
              </w:rPr>
            </w:pPr>
          </w:p>
        </w:tc>
      </w:tr>
      <w:tr w:rsidR="00F650E6" w:rsidRPr="00F650E6" w14:paraId="17AD7116" w14:textId="77777777" w:rsidTr="00AF4336">
        <w:trPr>
          <w:trHeight w:val="4139"/>
          <w:jc w:val="center"/>
        </w:trPr>
        <w:tc>
          <w:tcPr>
            <w:tcW w:w="1578" w:type="dxa"/>
            <w:vAlign w:val="center"/>
          </w:tcPr>
          <w:p w14:paraId="128D28E5" w14:textId="77777777" w:rsidR="00033F44" w:rsidRPr="00F650E6" w:rsidRDefault="00033F44" w:rsidP="00AF4336">
            <w:pPr>
              <w:widowControl/>
              <w:spacing w:line="240" w:lineRule="exact"/>
              <w:jc w:val="center"/>
              <w:rPr>
                <w:rFonts w:ascii="宋体" w:hAnsi="宋体" w:cs="宋体" w:hint="eastAsia"/>
                <w:kern w:val="0"/>
                <w:sz w:val="24"/>
              </w:rPr>
            </w:pPr>
            <w:r w:rsidRPr="00F650E6">
              <w:rPr>
                <w:rFonts w:ascii="宋体" w:hAnsi="宋体" w:cs="宋体" w:hint="eastAsia"/>
                <w:kern w:val="0"/>
                <w:sz w:val="24"/>
              </w:rPr>
              <w:t>整改要求</w:t>
            </w:r>
          </w:p>
        </w:tc>
        <w:tc>
          <w:tcPr>
            <w:tcW w:w="7461" w:type="dxa"/>
            <w:gridSpan w:val="4"/>
            <w:vAlign w:val="center"/>
          </w:tcPr>
          <w:p w14:paraId="4C669D4D" w14:textId="77777777" w:rsidR="00033F44" w:rsidRPr="00F650E6" w:rsidRDefault="00033F44" w:rsidP="00AF4336">
            <w:pPr>
              <w:widowControl/>
              <w:spacing w:line="240" w:lineRule="exact"/>
              <w:jc w:val="center"/>
              <w:rPr>
                <w:rFonts w:ascii="宋体" w:hAnsi="宋体" w:cs="宋体" w:hint="eastAsia"/>
                <w:kern w:val="0"/>
                <w:sz w:val="24"/>
              </w:rPr>
            </w:pPr>
          </w:p>
        </w:tc>
      </w:tr>
      <w:tr w:rsidR="00F650E6" w:rsidRPr="00F650E6" w14:paraId="7500B75E" w14:textId="77777777" w:rsidTr="00AF4336">
        <w:trPr>
          <w:trHeight w:val="860"/>
          <w:jc w:val="center"/>
        </w:trPr>
        <w:tc>
          <w:tcPr>
            <w:tcW w:w="6062" w:type="dxa"/>
            <w:gridSpan w:val="4"/>
            <w:vAlign w:val="center"/>
          </w:tcPr>
          <w:p w14:paraId="73D811DC" w14:textId="77777777" w:rsidR="00033F44" w:rsidRPr="00F650E6" w:rsidRDefault="00033F44" w:rsidP="00AF4336">
            <w:pPr>
              <w:widowControl/>
              <w:spacing w:line="240" w:lineRule="exact"/>
              <w:jc w:val="left"/>
              <w:rPr>
                <w:rFonts w:ascii="宋体" w:hAnsi="宋体" w:cs="宋体" w:hint="eastAsia"/>
                <w:kern w:val="0"/>
                <w:sz w:val="24"/>
              </w:rPr>
            </w:pPr>
            <w:r w:rsidRPr="00F650E6">
              <w:rPr>
                <w:rFonts w:ascii="宋体" w:hAnsi="宋体" w:cs="宋体" w:hint="eastAsia"/>
                <w:kern w:val="0"/>
                <w:sz w:val="24"/>
              </w:rPr>
              <w:t>被检单位签章（现场负责人）：</w:t>
            </w:r>
          </w:p>
        </w:tc>
        <w:tc>
          <w:tcPr>
            <w:tcW w:w="2977" w:type="dxa"/>
            <w:vAlign w:val="center"/>
          </w:tcPr>
          <w:p w14:paraId="43321FF4" w14:textId="77777777" w:rsidR="00033F44" w:rsidRPr="00F650E6" w:rsidRDefault="00033F44" w:rsidP="00AF4336">
            <w:pPr>
              <w:widowControl/>
              <w:spacing w:line="240" w:lineRule="exact"/>
              <w:jc w:val="left"/>
              <w:rPr>
                <w:rFonts w:ascii="宋体" w:hAnsi="宋体" w:cs="宋体" w:hint="eastAsia"/>
                <w:kern w:val="0"/>
                <w:sz w:val="24"/>
              </w:rPr>
            </w:pPr>
            <w:r w:rsidRPr="00F650E6">
              <w:rPr>
                <w:rFonts w:ascii="宋体" w:hAnsi="宋体" w:cs="宋体" w:hint="eastAsia"/>
                <w:kern w:val="0"/>
                <w:sz w:val="24"/>
              </w:rPr>
              <w:t>日期：</w:t>
            </w:r>
          </w:p>
        </w:tc>
      </w:tr>
      <w:tr w:rsidR="00F650E6" w:rsidRPr="00F650E6" w14:paraId="1A78D183" w14:textId="77777777" w:rsidTr="00AF4336">
        <w:trPr>
          <w:trHeight w:val="827"/>
          <w:jc w:val="center"/>
        </w:trPr>
        <w:tc>
          <w:tcPr>
            <w:tcW w:w="6062" w:type="dxa"/>
            <w:gridSpan w:val="4"/>
            <w:vAlign w:val="center"/>
          </w:tcPr>
          <w:p w14:paraId="37878849" w14:textId="77777777" w:rsidR="00033F44" w:rsidRPr="00F650E6" w:rsidRDefault="00033F44" w:rsidP="00AF4336">
            <w:pPr>
              <w:widowControl/>
              <w:spacing w:line="240" w:lineRule="exact"/>
              <w:jc w:val="left"/>
              <w:rPr>
                <w:rFonts w:ascii="宋体" w:hAnsi="宋体" w:cs="宋体" w:hint="eastAsia"/>
                <w:kern w:val="0"/>
                <w:sz w:val="24"/>
              </w:rPr>
            </w:pPr>
            <w:r w:rsidRPr="00F650E6">
              <w:rPr>
                <w:rFonts w:ascii="宋体" w:hAnsi="宋体" w:cs="宋体" w:hint="eastAsia"/>
                <w:kern w:val="0"/>
                <w:sz w:val="24"/>
              </w:rPr>
              <w:t>检查人员签字：</w:t>
            </w:r>
          </w:p>
        </w:tc>
        <w:tc>
          <w:tcPr>
            <w:tcW w:w="2977" w:type="dxa"/>
            <w:vAlign w:val="center"/>
          </w:tcPr>
          <w:p w14:paraId="65842B2A" w14:textId="77777777" w:rsidR="00033F44" w:rsidRPr="00F650E6" w:rsidRDefault="00033F44" w:rsidP="00AF4336">
            <w:pPr>
              <w:widowControl/>
              <w:spacing w:line="240" w:lineRule="exact"/>
              <w:jc w:val="left"/>
              <w:rPr>
                <w:rFonts w:ascii="宋体" w:hAnsi="宋体" w:cs="宋体" w:hint="eastAsia"/>
                <w:kern w:val="0"/>
                <w:sz w:val="24"/>
              </w:rPr>
            </w:pPr>
            <w:r w:rsidRPr="00F650E6">
              <w:rPr>
                <w:rFonts w:ascii="宋体" w:hAnsi="宋体" w:cs="宋体" w:hint="eastAsia"/>
                <w:kern w:val="0"/>
                <w:sz w:val="24"/>
              </w:rPr>
              <w:t>日期：</w:t>
            </w:r>
          </w:p>
        </w:tc>
      </w:tr>
      <w:tr w:rsidR="00F650E6" w:rsidRPr="00F650E6" w14:paraId="4EB3AC62" w14:textId="77777777" w:rsidTr="00AF4336">
        <w:trPr>
          <w:trHeight w:val="897"/>
          <w:jc w:val="center"/>
        </w:trPr>
        <w:tc>
          <w:tcPr>
            <w:tcW w:w="6062" w:type="dxa"/>
            <w:gridSpan w:val="4"/>
            <w:vAlign w:val="center"/>
          </w:tcPr>
          <w:p w14:paraId="280A4D9B" w14:textId="77777777" w:rsidR="00033F44" w:rsidRPr="00F650E6" w:rsidRDefault="00033F44" w:rsidP="00AF4336">
            <w:pPr>
              <w:widowControl/>
              <w:spacing w:line="240" w:lineRule="exact"/>
              <w:jc w:val="left"/>
              <w:rPr>
                <w:rFonts w:ascii="宋体" w:hAnsi="宋体" w:cs="宋体" w:hint="eastAsia"/>
                <w:kern w:val="0"/>
                <w:sz w:val="24"/>
              </w:rPr>
            </w:pPr>
            <w:r w:rsidRPr="00F650E6">
              <w:rPr>
                <w:rFonts w:ascii="宋体" w:hAnsi="宋体" w:hint="eastAsia"/>
                <w:sz w:val="24"/>
              </w:rPr>
              <w:t>物业服务中心负责人签字：</w:t>
            </w:r>
          </w:p>
        </w:tc>
        <w:tc>
          <w:tcPr>
            <w:tcW w:w="2977" w:type="dxa"/>
            <w:vAlign w:val="center"/>
          </w:tcPr>
          <w:p w14:paraId="2E5003EF" w14:textId="77777777" w:rsidR="00033F44" w:rsidRPr="00F650E6" w:rsidRDefault="00033F44" w:rsidP="00AF4336">
            <w:pPr>
              <w:widowControl/>
              <w:spacing w:line="240" w:lineRule="exact"/>
              <w:jc w:val="left"/>
              <w:rPr>
                <w:rFonts w:ascii="宋体" w:hAnsi="宋体" w:cs="宋体" w:hint="eastAsia"/>
                <w:kern w:val="0"/>
                <w:sz w:val="24"/>
              </w:rPr>
            </w:pPr>
            <w:r w:rsidRPr="00F650E6">
              <w:rPr>
                <w:rFonts w:ascii="宋体" w:hAnsi="宋体" w:cs="宋体" w:hint="eastAsia"/>
                <w:kern w:val="0"/>
                <w:sz w:val="24"/>
              </w:rPr>
              <w:t>日期：</w:t>
            </w:r>
          </w:p>
        </w:tc>
      </w:tr>
    </w:tbl>
    <w:p w14:paraId="5DE90D28" w14:textId="77777777" w:rsidR="00033F44" w:rsidRPr="00F650E6" w:rsidRDefault="00033F44" w:rsidP="00033F44">
      <w:pPr>
        <w:widowControl/>
        <w:jc w:val="left"/>
        <w:rPr>
          <w:rFonts w:ascii="宋体" w:hAnsi="宋体" w:cs="Courier New" w:hint="eastAsia"/>
          <w:sz w:val="24"/>
        </w:rPr>
      </w:pPr>
      <w:r w:rsidRPr="00F650E6">
        <w:rPr>
          <w:rFonts w:hAnsi="宋体"/>
          <w:sz w:val="24"/>
        </w:rPr>
        <w:br w:type="page"/>
      </w:r>
    </w:p>
    <w:p w14:paraId="50AAA467" w14:textId="77777777" w:rsidR="00033F44" w:rsidRPr="00F650E6" w:rsidRDefault="00033F44" w:rsidP="00033F44">
      <w:pPr>
        <w:pStyle w:val="ab"/>
        <w:spacing w:line="360" w:lineRule="auto"/>
        <w:rPr>
          <w:rFonts w:hAnsi="宋体" w:hint="eastAsia"/>
          <w:sz w:val="24"/>
          <w:szCs w:val="24"/>
        </w:rPr>
      </w:pPr>
      <w:r w:rsidRPr="00F650E6">
        <w:rPr>
          <w:rFonts w:hAnsi="宋体" w:hint="eastAsia"/>
          <w:sz w:val="24"/>
          <w:szCs w:val="24"/>
        </w:rPr>
        <w:lastRenderedPageBreak/>
        <w:t>附件6.《履约评价表》</w:t>
      </w:r>
    </w:p>
    <w:p w14:paraId="3D71DA56" w14:textId="77777777" w:rsidR="00033F44" w:rsidRPr="00F650E6" w:rsidRDefault="00033F44" w:rsidP="00033F44">
      <w:pPr>
        <w:spacing w:line="360" w:lineRule="auto"/>
        <w:jc w:val="center"/>
        <w:rPr>
          <w:rFonts w:asciiTheme="minorEastAsia" w:eastAsiaTheme="minorEastAsia" w:hAnsiTheme="minorEastAsia" w:hint="eastAsia"/>
          <w:b/>
          <w:sz w:val="36"/>
          <w:szCs w:val="36"/>
        </w:rPr>
      </w:pPr>
      <w:bookmarkStart w:id="251" w:name="_Hlk42507734"/>
      <w:r w:rsidRPr="00F650E6">
        <w:rPr>
          <w:rFonts w:asciiTheme="minorEastAsia" w:eastAsiaTheme="minorEastAsia" w:hAnsiTheme="minorEastAsia" w:hint="eastAsia"/>
          <w:b/>
          <w:sz w:val="36"/>
          <w:szCs w:val="36"/>
        </w:rPr>
        <w:t>付款履约评价表</w:t>
      </w:r>
    </w:p>
    <w:p w14:paraId="53D1E3B1" w14:textId="77777777" w:rsidR="00033F44" w:rsidRPr="00F650E6" w:rsidRDefault="00033F44" w:rsidP="00033F44">
      <w:pPr>
        <w:rPr>
          <w:rFonts w:asciiTheme="minorEastAsia" w:eastAsiaTheme="minorEastAsia" w:hAnsiTheme="minorEastAsia" w:hint="eastAsia"/>
          <w:sz w:val="28"/>
          <w:szCs w:val="28"/>
        </w:rPr>
      </w:pPr>
      <w:r w:rsidRPr="00F650E6">
        <w:rPr>
          <w:rFonts w:asciiTheme="minorEastAsia" w:eastAsiaTheme="minorEastAsia" w:hAnsiTheme="minorEastAsia" w:hint="eastAsia"/>
          <w:sz w:val="28"/>
          <w:szCs w:val="28"/>
        </w:rPr>
        <w:t xml:space="preserve">评价项目：××项目                        专业分类：保安服务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145"/>
        <w:gridCol w:w="3894"/>
        <w:gridCol w:w="1950"/>
        <w:gridCol w:w="667"/>
        <w:gridCol w:w="712"/>
      </w:tblGrid>
      <w:tr w:rsidR="00F650E6" w:rsidRPr="00F650E6" w14:paraId="7307E5FB" w14:textId="77777777" w:rsidTr="00AF4336">
        <w:trPr>
          <w:trHeight w:val="509"/>
          <w:jc w:val="center"/>
        </w:trPr>
        <w:tc>
          <w:tcPr>
            <w:tcW w:w="5000" w:type="pct"/>
            <w:gridSpan w:val="6"/>
            <w:vAlign w:val="center"/>
          </w:tcPr>
          <w:p w14:paraId="3618DDF6" w14:textId="77777777" w:rsidR="00033F44" w:rsidRPr="00F650E6" w:rsidRDefault="00033F44" w:rsidP="00AF4336">
            <w:pPr>
              <w:rPr>
                <w:rFonts w:asciiTheme="minorEastAsia" w:eastAsiaTheme="minorEastAsia" w:hAnsiTheme="minorEastAsia" w:hint="eastAsia"/>
                <w:szCs w:val="21"/>
                <w:u w:val="single"/>
              </w:rPr>
            </w:pPr>
            <w:r w:rsidRPr="00F650E6">
              <w:rPr>
                <w:rFonts w:asciiTheme="minorEastAsia" w:eastAsiaTheme="minorEastAsia" w:hAnsiTheme="minorEastAsia" w:hint="eastAsia"/>
                <w:szCs w:val="21"/>
              </w:rPr>
              <w:t xml:space="preserve">供方名称：                                       </w:t>
            </w:r>
          </w:p>
        </w:tc>
      </w:tr>
      <w:tr w:rsidR="00F650E6" w:rsidRPr="00F650E6" w14:paraId="7B8A11C0" w14:textId="77777777" w:rsidTr="00AF4336">
        <w:trPr>
          <w:trHeight w:val="509"/>
          <w:jc w:val="center"/>
        </w:trPr>
        <w:tc>
          <w:tcPr>
            <w:tcW w:w="5000" w:type="pct"/>
            <w:gridSpan w:val="6"/>
            <w:vAlign w:val="center"/>
          </w:tcPr>
          <w:p w14:paraId="110EB031"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评价类型：</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 xml:space="preserve">日常过程履约评价  </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单项履约评价</w:t>
            </w:r>
          </w:p>
        </w:tc>
      </w:tr>
      <w:tr w:rsidR="00F650E6" w:rsidRPr="00F650E6" w14:paraId="4B2B59F8" w14:textId="77777777" w:rsidTr="00AF4336">
        <w:trPr>
          <w:trHeight w:val="509"/>
          <w:jc w:val="center"/>
        </w:trPr>
        <w:tc>
          <w:tcPr>
            <w:tcW w:w="5000" w:type="pct"/>
            <w:gridSpan w:val="6"/>
            <w:vAlign w:val="center"/>
          </w:tcPr>
          <w:p w14:paraId="7AD7FDAA"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服务范围：</w:t>
            </w:r>
          </w:p>
        </w:tc>
      </w:tr>
      <w:tr w:rsidR="00F650E6" w:rsidRPr="00F650E6" w14:paraId="55801B03" w14:textId="77777777" w:rsidTr="00AF4336">
        <w:trPr>
          <w:trHeight w:val="484"/>
          <w:jc w:val="center"/>
        </w:trPr>
        <w:tc>
          <w:tcPr>
            <w:tcW w:w="5000" w:type="pct"/>
            <w:gridSpan w:val="6"/>
            <w:vAlign w:val="center"/>
          </w:tcPr>
          <w:p w14:paraId="592758A2"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 xml:space="preserve">服务周期：                                       </w:t>
            </w:r>
          </w:p>
        </w:tc>
      </w:tr>
      <w:tr w:rsidR="00F650E6" w:rsidRPr="00F650E6" w14:paraId="45386F75" w14:textId="77777777" w:rsidTr="00AF4336">
        <w:trPr>
          <w:trHeight w:val="484"/>
          <w:jc w:val="center"/>
        </w:trPr>
        <w:tc>
          <w:tcPr>
            <w:tcW w:w="5000" w:type="pct"/>
            <w:gridSpan w:val="6"/>
            <w:vAlign w:val="center"/>
          </w:tcPr>
          <w:p w14:paraId="2E992BF7"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合同周期：</w:t>
            </w:r>
          </w:p>
        </w:tc>
      </w:tr>
      <w:tr w:rsidR="00F650E6" w:rsidRPr="00F650E6" w14:paraId="4BF1C2A4" w14:textId="77777777" w:rsidTr="00AF4336">
        <w:trPr>
          <w:trHeight w:val="509"/>
          <w:jc w:val="center"/>
        </w:trPr>
        <w:tc>
          <w:tcPr>
            <w:tcW w:w="5000" w:type="pct"/>
            <w:gridSpan w:val="6"/>
            <w:vAlign w:val="center"/>
          </w:tcPr>
          <w:p w14:paraId="2118B558" w14:textId="77777777" w:rsidR="00033F44" w:rsidRPr="00F650E6" w:rsidRDefault="00033F44" w:rsidP="00AF4336">
            <w:pPr>
              <w:tabs>
                <w:tab w:val="left" w:pos="5067"/>
              </w:tabs>
              <w:rPr>
                <w:rFonts w:asciiTheme="minorEastAsia" w:eastAsiaTheme="minorEastAsia" w:hAnsiTheme="minorEastAsia" w:hint="eastAsia"/>
                <w:szCs w:val="21"/>
              </w:rPr>
            </w:pPr>
            <w:r w:rsidRPr="00F650E6">
              <w:rPr>
                <w:rFonts w:asciiTheme="minorEastAsia" w:eastAsiaTheme="minorEastAsia" w:hAnsiTheme="minorEastAsia" w:hint="eastAsia"/>
                <w:szCs w:val="21"/>
              </w:rPr>
              <w:t>评价周期：</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bookmarkStart w:id="252" w:name="Check2"/>
            <w:r w:rsidRPr="00F650E6">
              <w:rPr>
                <w:rFonts w:asciiTheme="minorEastAsia" w:eastAsiaTheme="minorEastAsia" w:hAnsiTheme="minorEastAsia" w:hint="eastAsia"/>
                <w:szCs w:val="21"/>
              </w:rPr>
              <w:instrText xml:space="preserve"> FORMCHECKBOX </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bookmarkEnd w:id="252"/>
            <w:r w:rsidRPr="00F650E6">
              <w:rPr>
                <w:rFonts w:asciiTheme="minorEastAsia" w:eastAsiaTheme="minorEastAsia" w:hAnsiTheme="minorEastAsia" w:hint="eastAsia"/>
                <w:szCs w:val="21"/>
              </w:rPr>
              <w:t xml:space="preserve">月评   </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 xml:space="preserve">季评   </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proofErr w:type="gramStart"/>
            <w:r w:rsidRPr="00F650E6">
              <w:rPr>
                <w:rFonts w:asciiTheme="minorEastAsia" w:eastAsiaTheme="minorEastAsia" w:hAnsiTheme="minorEastAsia" w:hint="eastAsia"/>
                <w:szCs w:val="21"/>
              </w:rPr>
              <w:t>半年评</w:t>
            </w:r>
            <w:proofErr w:type="gramEnd"/>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次评</w:t>
            </w:r>
          </w:p>
        </w:tc>
      </w:tr>
      <w:tr w:rsidR="00F650E6" w:rsidRPr="00F650E6" w14:paraId="2D76C38B" w14:textId="77777777" w:rsidTr="00AF4336">
        <w:trPr>
          <w:trHeight w:val="567"/>
          <w:jc w:val="center"/>
        </w:trPr>
        <w:tc>
          <w:tcPr>
            <w:tcW w:w="1014" w:type="pct"/>
            <w:gridSpan w:val="2"/>
            <w:vAlign w:val="center"/>
          </w:tcPr>
          <w:p w14:paraId="14C4E6F8"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人员出勤</w:t>
            </w:r>
          </w:p>
        </w:tc>
        <w:tc>
          <w:tcPr>
            <w:tcW w:w="3985" w:type="pct"/>
            <w:gridSpan w:val="4"/>
            <w:vAlign w:val="center"/>
          </w:tcPr>
          <w:p w14:paraId="60DD8651"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 xml:space="preserve">1、人员应出勤天数：        2、人员实际出勤天数：       3、缺勤天数：         </w:t>
            </w:r>
          </w:p>
        </w:tc>
      </w:tr>
      <w:tr w:rsidR="00F650E6" w:rsidRPr="00F650E6" w14:paraId="67A320B8" w14:textId="77777777" w:rsidTr="00AF4336">
        <w:trPr>
          <w:trHeight w:val="575"/>
          <w:jc w:val="center"/>
        </w:trPr>
        <w:tc>
          <w:tcPr>
            <w:tcW w:w="1014" w:type="pct"/>
            <w:gridSpan w:val="2"/>
            <w:vAlign w:val="center"/>
          </w:tcPr>
          <w:p w14:paraId="40387779"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履约评价维度</w:t>
            </w:r>
          </w:p>
        </w:tc>
        <w:tc>
          <w:tcPr>
            <w:tcW w:w="2149" w:type="pct"/>
            <w:vAlign w:val="center"/>
          </w:tcPr>
          <w:p w14:paraId="514C3DD7"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分项指标</w:t>
            </w:r>
          </w:p>
        </w:tc>
        <w:tc>
          <w:tcPr>
            <w:tcW w:w="1444" w:type="pct"/>
            <w:gridSpan w:val="2"/>
            <w:vAlign w:val="center"/>
          </w:tcPr>
          <w:p w14:paraId="74ED359F"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评分标准及分值</w:t>
            </w:r>
          </w:p>
        </w:tc>
        <w:tc>
          <w:tcPr>
            <w:tcW w:w="391" w:type="pct"/>
            <w:vAlign w:val="center"/>
          </w:tcPr>
          <w:p w14:paraId="4B2F10C5"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扣分</w:t>
            </w:r>
          </w:p>
        </w:tc>
      </w:tr>
      <w:tr w:rsidR="00F650E6" w:rsidRPr="00F650E6" w14:paraId="20949B61" w14:textId="77777777" w:rsidTr="00AF4336">
        <w:trPr>
          <w:trHeight w:val="340"/>
          <w:jc w:val="center"/>
        </w:trPr>
        <w:tc>
          <w:tcPr>
            <w:tcW w:w="382" w:type="pct"/>
            <w:vMerge w:val="restart"/>
            <w:textDirection w:val="tbRlV"/>
            <w:vAlign w:val="center"/>
          </w:tcPr>
          <w:p w14:paraId="782B13CC" w14:textId="77777777" w:rsidR="00033F44" w:rsidRPr="00F650E6" w:rsidRDefault="00033F44" w:rsidP="00AF4336">
            <w:pPr>
              <w:ind w:left="113" w:right="113"/>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合同履行情况</w:t>
            </w:r>
          </w:p>
        </w:tc>
        <w:tc>
          <w:tcPr>
            <w:tcW w:w="631" w:type="pct"/>
            <w:vAlign w:val="center"/>
          </w:tcPr>
          <w:p w14:paraId="27A37AF6"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cs="仿宋" w:hint="eastAsia"/>
                <w:szCs w:val="21"/>
              </w:rPr>
              <w:t>品质水平</w:t>
            </w:r>
          </w:p>
        </w:tc>
        <w:tc>
          <w:tcPr>
            <w:tcW w:w="2149" w:type="pct"/>
            <w:vAlign w:val="center"/>
          </w:tcPr>
          <w:p w14:paraId="45B100F7"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现场日常服务检查得分平均分</w:t>
            </w:r>
          </w:p>
        </w:tc>
        <w:tc>
          <w:tcPr>
            <w:tcW w:w="1076" w:type="pct"/>
            <w:vAlign w:val="center"/>
          </w:tcPr>
          <w:p w14:paraId="327ED627"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当月</w:t>
            </w:r>
            <w:r w:rsidRPr="00F650E6">
              <w:rPr>
                <w:rFonts w:asciiTheme="minorEastAsia" w:eastAsiaTheme="minorEastAsia" w:hAnsiTheme="minorEastAsia" w:cs="仿宋"/>
                <w:color w:val="auto"/>
                <w:sz w:val="21"/>
                <w:szCs w:val="21"/>
              </w:rPr>
              <w:t>日</w:t>
            </w:r>
            <w:proofErr w:type="gramStart"/>
            <w:r w:rsidRPr="00F650E6">
              <w:rPr>
                <w:rFonts w:asciiTheme="minorEastAsia" w:eastAsiaTheme="minorEastAsia" w:hAnsiTheme="minorEastAsia" w:cs="仿宋"/>
                <w:color w:val="auto"/>
                <w:sz w:val="21"/>
                <w:szCs w:val="21"/>
              </w:rPr>
              <w:t>检平均</w:t>
            </w:r>
            <w:proofErr w:type="gramEnd"/>
            <w:r w:rsidRPr="00F650E6">
              <w:rPr>
                <w:rFonts w:asciiTheme="minorEastAsia" w:eastAsiaTheme="minorEastAsia" w:hAnsiTheme="minorEastAsia" w:cs="仿宋"/>
                <w:color w:val="auto"/>
                <w:sz w:val="21"/>
                <w:szCs w:val="21"/>
              </w:rPr>
              <w:t>分</w:t>
            </w:r>
            <w:r w:rsidRPr="00F650E6">
              <w:rPr>
                <w:rFonts w:asciiTheme="minorEastAsia" w:eastAsiaTheme="minorEastAsia" w:hAnsiTheme="minorEastAsia" w:cs="仿宋" w:hint="eastAsia"/>
                <w:color w:val="auto"/>
                <w:sz w:val="21"/>
                <w:szCs w:val="21"/>
              </w:rPr>
              <w:t>*</w:t>
            </w:r>
            <w:r w:rsidRPr="00F650E6">
              <w:rPr>
                <w:rFonts w:asciiTheme="minorEastAsia" w:eastAsiaTheme="minorEastAsia" w:hAnsiTheme="minorEastAsia" w:cs="仿宋"/>
                <w:color w:val="auto"/>
                <w:sz w:val="21"/>
                <w:szCs w:val="21"/>
              </w:rPr>
              <w:t>70</w:t>
            </w:r>
            <w:r w:rsidRPr="00F650E6">
              <w:rPr>
                <w:rFonts w:asciiTheme="minorEastAsia" w:eastAsiaTheme="minorEastAsia" w:hAnsiTheme="minorEastAsia" w:cs="仿宋" w:hint="eastAsia"/>
                <w:color w:val="auto"/>
                <w:sz w:val="21"/>
                <w:szCs w:val="21"/>
              </w:rPr>
              <w:t>%</w:t>
            </w:r>
          </w:p>
        </w:tc>
        <w:tc>
          <w:tcPr>
            <w:tcW w:w="368" w:type="pct"/>
            <w:vAlign w:val="center"/>
          </w:tcPr>
          <w:p w14:paraId="46EA6884" w14:textId="77777777" w:rsidR="00033F44" w:rsidRPr="00F650E6" w:rsidRDefault="00033F44" w:rsidP="00AF4336">
            <w:pPr>
              <w:pStyle w:val="Default"/>
              <w:spacing w:line="276" w:lineRule="auto"/>
              <w:jc w:val="center"/>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70</w:t>
            </w:r>
          </w:p>
        </w:tc>
        <w:tc>
          <w:tcPr>
            <w:tcW w:w="391" w:type="pct"/>
            <w:vAlign w:val="center"/>
          </w:tcPr>
          <w:p w14:paraId="29B85B55" w14:textId="77777777" w:rsidR="00033F44" w:rsidRPr="00F650E6" w:rsidRDefault="00033F44" w:rsidP="00AF4336">
            <w:pPr>
              <w:pStyle w:val="Default"/>
              <w:rPr>
                <w:rFonts w:asciiTheme="minorEastAsia" w:eastAsiaTheme="minorEastAsia" w:hAnsiTheme="minorEastAsia" w:hint="eastAsia"/>
                <w:color w:val="auto"/>
                <w:sz w:val="21"/>
                <w:szCs w:val="21"/>
              </w:rPr>
            </w:pPr>
          </w:p>
        </w:tc>
      </w:tr>
      <w:tr w:rsidR="00F650E6" w:rsidRPr="00F650E6" w14:paraId="15650CE1" w14:textId="77777777" w:rsidTr="00AF4336">
        <w:trPr>
          <w:trHeight w:val="340"/>
          <w:jc w:val="center"/>
        </w:trPr>
        <w:tc>
          <w:tcPr>
            <w:tcW w:w="382" w:type="pct"/>
            <w:vMerge/>
            <w:vAlign w:val="center"/>
          </w:tcPr>
          <w:p w14:paraId="0019A75E"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73366D6E"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专业能力</w:t>
            </w:r>
          </w:p>
        </w:tc>
        <w:tc>
          <w:tcPr>
            <w:tcW w:w="2149" w:type="pct"/>
            <w:vAlign w:val="center"/>
          </w:tcPr>
          <w:p w14:paraId="0A10FC38" w14:textId="77777777" w:rsidR="00033F44" w:rsidRPr="00F650E6" w:rsidRDefault="00033F44" w:rsidP="00AF4336">
            <w:pPr>
              <w:rPr>
                <w:rFonts w:asciiTheme="minorEastAsia" w:eastAsiaTheme="minorEastAsia" w:hAnsiTheme="minorEastAsia" w:cs="Arial" w:hint="eastAsia"/>
                <w:szCs w:val="21"/>
              </w:rPr>
            </w:pPr>
            <w:r w:rsidRPr="00F650E6">
              <w:rPr>
                <w:rFonts w:asciiTheme="minorEastAsia" w:eastAsiaTheme="minorEastAsia" w:hAnsiTheme="minorEastAsia" w:cs="Arial" w:hint="eastAsia"/>
                <w:szCs w:val="21"/>
              </w:rPr>
              <w:t>1、结合项目重点工作，对供应商当月工作计划、培训计划制定的合理性进行综合判断；</w:t>
            </w:r>
          </w:p>
          <w:p w14:paraId="48A896C8" w14:textId="77777777" w:rsidR="00033F44" w:rsidRPr="00F650E6" w:rsidRDefault="00033F44" w:rsidP="00AF4336">
            <w:pPr>
              <w:rPr>
                <w:rFonts w:asciiTheme="minorEastAsia" w:eastAsiaTheme="minorEastAsia" w:hAnsiTheme="minorEastAsia" w:cs="Arial" w:hint="eastAsia"/>
                <w:szCs w:val="21"/>
              </w:rPr>
            </w:pPr>
            <w:r w:rsidRPr="00F650E6">
              <w:rPr>
                <w:rFonts w:asciiTheme="minorEastAsia" w:eastAsiaTheme="minorEastAsia" w:hAnsiTheme="minorEastAsia" w:cs="Arial" w:hint="eastAsia"/>
                <w:szCs w:val="21"/>
              </w:rPr>
              <w:t>2、对供应商当月计划的执行情况进行评价；</w:t>
            </w:r>
          </w:p>
          <w:p w14:paraId="06AD5778"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Arial" w:hint="eastAsia"/>
                <w:color w:val="auto"/>
                <w:sz w:val="21"/>
                <w:szCs w:val="21"/>
              </w:rPr>
              <w:t>3、</w:t>
            </w:r>
            <w:r w:rsidRPr="00F650E6">
              <w:rPr>
                <w:rFonts w:asciiTheme="minorEastAsia" w:eastAsiaTheme="minorEastAsia" w:hAnsiTheme="minorEastAsia" w:cs="仿宋" w:hint="eastAsia"/>
                <w:color w:val="auto"/>
                <w:sz w:val="21"/>
                <w:szCs w:val="21"/>
              </w:rPr>
              <w:t>操作人员素质及能力是否符合要求。</w:t>
            </w:r>
          </w:p>
        </w:tc>
        <w:tc>
          <w:tcPr>
            <w:tcW w:w="1076" w:type="pct"/>
            <w:vAlign w:val="center"/>
          </w:tcPr>
          <w:p w14:paraId="43013DC8" w14:textId="77777777" w:rsidR="00033F44" w:rsidRPr="00F650E6" w:rsidRDefault="00033F44" w:rsidP="00AF4336">
            <w:pPr>
              <w:pStyle w:val="Default"/>
              <w:spacing w:line="276" w:lineRule="auto"/>
              <w:rPr>
                <w:rFonts w:asciiTheme="minorEastAsia" w:eastAsiaTheme="minorEastAsia" w:hAnsiTheme="minorEastAsia" w:cs="Arial" w:hint="eastAsia"/>
                <w:color w:val="auto"/>
                <w:sz w:val="21"/>
                <w:szCs w:val="21"/>
              </w:rPr>
            </w:pPr>
            <w:r w:rsidRPr="00F650E6">
              <w:rPr>
                <w:rFonts w:asciiTheme="minorEastAsia" w:eastAsiaTheme="minorEastAsia" w:hAnsiTheme="minorEastAsia" w:cs="Arial" w:hint="eastAsia"/>
                <w:color w:val="auto"/>
                <w:sz w:val="21"/>
                <w:szCs w:val="21"/>
              </w:rPr>
              <w:t>每个</w:t>
            </w:r>
            <w:proofErr w:type="gramStart"/>
            <w:r w:rsidRPr="00F650E6">
              <w:rPr>
                <w:rFonts w:asciiTheme="minorEastAsia" w:eastAsiaTheme="minorEastAsia" w:hAnsiTheme="minorEastAsia" w:cs="Arial" w:hint="eastAsia"/>
                <w:color w:val="auto"/>
                <w:sz w:val="21"/>
                <w:szCs w:val="21"/>
              </w:rPr>
              <w:t>问题点扣1分</w:t>
            </w:r>
            <w:proofErr w:type="gramEnd"/>
          </w:p>
          <w:p w14:paraId="21ABFB6C"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Arial" w:hint="eastAsia"/>
                <w:color w:val="auto"/>
                <w:sz w:val="21"/>
                <w:szCs w:val="21"/>
              </w:rPr>
              <w:t>上限15分；</w:t>
            </w:r>
          </w:p>
        </w:tc>
        <w:tc>
          <w:tcPr>
            <w:tcW w:w="368" w:type="pct"/>
            <w:vAlign w:val="center"/>
          </w:tcPr>
          <w:p w14:paraId="5DD928F0" w14:textId="77777777" w:rsidR="00033F44" w:rsidRPr="00F650E6" w:rsidRDefault="00033F44" w:rsidP="00AF4336">
            <w:pPr>
              <w:pStyle w:val="Default"/>
              <w:spacing w:line="276" w:lineRule="auto"/>
              <w:jc w:val="center"/>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15</w:t>
            </w:r>
          </w:p>
        </w:tc>
        <w:tc>
          <w:tcPr>
            <w:tcW w:w="391" w:type="pct"/>
            <w:vAlign w:val="center"/>
          </w:tcPr>
          <w:p w14:paraId="6F045CB2" w14:textId="77777777" w:rsidR="00033F44" w:rsidRPr="00F650E6" w:rsidRDefault="00033F44" w:rsidP="00AF4336">
            <w:pPr>
              <w:pStyle w:val="Default"/>
              <w:rPr>
                <w:rFonts w:asciiTheme="minorEastAsia" w:eastAsiaTheme="minorEastAsia" w:hAnsiTheme="minorEastAsia" w:hint="eastAsia"/>
                <w:color w:val="auto"/>
                <w:sz w:val="21"/>
                <w:szCs w:val="21"/>
              </w:rPr>
            </w:pPr>
          </w:p>
        </w:tc>
      </w:tr>
      <w:tr w:rsidR="00F650E6" w:rsidRPr="00F650E6" w14:paraId="2977F9DF" w14:textId="77777777" w:rsidTr="00AF4336">
        <w:trPr>
          <w:trHeight w:val="340"/>
          <w:jc w:val="center"/>
        </w:trPr>
        <w:tc>
          <w:tcPr>
            <w:tcW w:w="382" w:type="pct"/>
            <w:vMerge/>
            <w:vAlign w:val="center"/>
          </w:tcPr>
          <w:p w14:paraId="60ABE316"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3D33AA8B"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cs="仿宋" w:hint="eastAsia"/>
                <w:szCs w:val="21"/>
              </w:rPr>
              <w:t>管理能力</w:t>
            </w:r>
          </w:p>
        </w:tc>
        <w:tc>
          <w:tcPr>
            <w:tcW w:w="2149" w:type="pct"/>
            <w:vAlign w:val="center"/>
          </w:tcPr>
          <w:p w14:paraId="02227163"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1、供方驻场负责人的能力与工作态度是否符合要求；</w:t>
            </w:r>
          </w:p>
          <w:p w14:paraId="7E64A31A"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2、员工服务礼仪及行为规范是否满足要求；</w:t>
            </w:r>
          </w:p>
          <w:p w14:paraId="75D208DE"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3、客户投诉情况。</w:t>
            </w:r>
          </w:p>
        </w:tc>
        <w:tc>
          <w:tcPr>
            <w:tcW w:w="1076" w:type="pct"/>
            <w:vAlign w:val="center"/>
          </w:tcPr>
          <w:p w14:paraId="15AB1720"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以上每发现1个</w:t>
            </w:r>
            <w:proofErr w:type="gramStart"/>
            <w:r w:rsidRPr="00F650E6">
              <w:rPr>
                <w:rFonts w:asciiTheme="minorEastAsia" w:eastAsiaTheme="minorEastAsia" w:hAnsiTheme="minorEastAsia" w:cs="仿宋" w:hint="eastAsia"/>
                <w:szCs w:val="21"/>
              </w:rPr>
              <w:t>问题点扣1分</w:t>
            </w:r>
            <w:proofErr w:type="gramEnd"/>
            <w:r w:rsidRPr="00F650E6">
              <w:rPr>
                <w:rFonts w:asciiTheme="minorEastAsia" w:eastAsiaTheme="minorEastAsia" w:hAnsiTheme="minorEastAsia" w:cs="仿宋" w:hint="eastAsia"/>
                <w:szCs w:val="21"/>
              </w:rPr>
              <w:t>，有效投诉扣3分。</w:t>
            </w:r>
          </w:p>
          <w:p w14:paraId="5FA2DE72"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cs="仿宋" w:hint="eastAsia"/>
                <w:szCs w:val="21"/>
              </w:rPr>
              <w:t>上限15分</w:t>
            </w:r>
          </w:p>
        </w:tc>
        <w:tc>
          <w:tcPr>
            <w:tcW w:w="368" w:type="pct"/>
            <w:vAlign w:val="center"/>
          </w:tcPr>
          <w:p w14:paraId="063CA19F"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5</w:t>
            </w:r>
          </w:p>
        </w:tc>
        <w:tc>
          <w:tcPr>
            <w:tcW w:w="391" w:type="pct"/>
            <w:vAlign w:val="center"/>
          </w:tcPr>
          <w:p w14:paraId="5F10FAF2" w14:textId="77777777" w:rsidR="00033F44" w:rsidRPr="00F650E6" w:rsidRDefault="00033F44" w:rsidP="00AF4336">
            <w:pPr>
              <w:jc w:val="center"/>
              <w:rPr>
                <w:rFonts w:asciiTheme="minorEastAsia" w:eastAsiaTheme="minorEastAsia" w:hAnsiTheme="minorEastAsia" w:hint="eastAsia"/>
                <w:szCs w:val="21"/>
              </w:rPr>
            </w:pPr>
          </w:p>
        </w:tc>
      </w:tr>
      <w:tr w:rsidR="00F650E6" w:rsidRPr="00F650E6" w14:paraId="23FFB1F8" w14:textId="77777777" w:rsidTr="00AF4336">
        <w:trPr>
          <w:trHeight w:val="340"/>
          <w:jc w:val="center"/>
        </w:trPr>
        <w:tc>
          <w:tcPr>
            <w:tcW w:w="382" w:type="pct"/>
            <w:vMerge/>
            <w:vAlign w:val="center"/>
          </w:tcPr>
          <w:p w14:paraId="7AB99F53"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3E221FA6"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安全生产</w:t>
            </w:r>
          </w:p>
        </w:tc>
        <w:tc>
          <w:tcPr>
            <w:tcW w:w="2149" w:type="pct"/>
            <w:vAlign w:val="center"/>
          </w:tcPr>
          <w:p w14:paraId="3E24FDBE"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1、安全生产管理措施是否到位；</w:t>
            </w:r>
          </w:p>
          <w:p w14:paraId="2C274515"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2、发生重大质量事件、安全事故情况；</w:t>
            </w:r>
          </w:p>
          <w:p w14:paraId="7991EF0C"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3、员工日常安全作业是否规范。</w:t>
            </w:r>
          </w:p>
        </w:tc>
        <w:tc>
          <w:tcPr>
            <w:tcW w:w="1076" w:type="pct"/>
            <w:vAlign w:val="center"/>
          </w:tcPr>
          <w:p w14:paraId="6E8C96F1"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每发生1次安全隐患，扣1分每发生1起重大质量事件、安全生产事故，扣3分，上限5分</w:t>
            </w:r>
          </w:p>
        </w:tc>
        <w:tc>
          <w:tcPr>
            <w:tcW w:w="368" w:type="pct"/>
            <w:vAlign w:val="center"/>
          </w:tcPr>
          <w:p w14:paraId="228797DC" w14:textId="77777777" w:rsidR="00033F44" w:rsidRPr="00F650E6" w:rsidRDefault="00033F44" w:rsidP="00AF4336">
            <w:pPr>
              <w:pStyle w:val="Default"/>
              <w:spacing w:line="276" w:lineRule="auto"/>
              <w:jc w:val="center"/>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5</w:t>
            </w:r>
          </w:p>
        </w:tc>
        <w:tc>
          <w:tcPr>
            <w:tcW w:w="391" w:type="pct"/>
            <w:vAlign w:val="center"/>
          </w:tcPr>
          <w:p w14:paraId="46D99396" w14:textId="77777777" w:rsidR="00033F44" w:rsidRPr="00F650E6" w:rsidRDefault="00033F44" w:rsidP="00AF4336">
            <w:pPr>
              <w:jc w:val="center"/>
              <w:rPr>
                <w:rFonts w:asciiTheme="minorEastAsia" w:eastAsiaTheme="minorEastAsia" w:hAnsiTheme="minorEastAsia" w:hint="eastAsia"/>
                <w:szCs w:val="21"/>
              </w:rPr>
            </w:pPr>
          </w:p>
        </w:tc>
      </w:tr>
      <w:tr w:rsidR="00F650E6" w:rsidRPr="00F650E6" w14:paraId="47626D93" w14:textId="77777777" w:rsidTr="00AF4336">
        <w:trPr>
          <w:trHeight w:val="340"/>
          <w:jc w:val="center"/>
        </w:trPr>
        <w:tc>
          <w:tcPr>
            <w:tcW w:w="382" w:type="pct"/>
            <w:vMerge/>
            <w:vAlign w:val="center"/>
          </w:tcPr>
          <w:p w14:paraId="235B2DB8"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7BF5AF47"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协作配合</w:t>
            </w:r>
          </w:p>
        </w:tc>
        <w:tc>
          <w:tcPr>
            <w:tcW w:w="2149" w:type="pct"/>
            <w:vAlign w:val="center"/>
          </w:tcPr>
          <w:p w14:paraId="1B5222EB"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1、对日常工作安排的配合情况；</w:t>
            </w:r>
          </w:p>
          <w:p w14:paraId="3912490B"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2、重大活动配合情况；（营销活动、社区活动、交房活动、开放日活动等）。</w:t>
            </w:r>
          </w:p>
          <w:p w14:paraId="0D890344"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3、突发事件的紧急配合情况响应速度/服务及时性。</w:t>
            </w:r>
          </w:p>
          <w:p w14:paraId="5C4EFA21" w14:textId="77777777" w:rsidR="00033F44" w:rsidRPr="00F650E6" w:rsidRDefault="00033F44" w:rsidP="00AF4336">
            <w:pPr>
              <w:pStyle w:val="Default"/>
              <w:spacing w:line="276" w:lineRule="auto"/>
              <w:rPr>
                <w:rFonts w:asciiTheme="minorEastAsia" w:eastAsiaTheme="minorEastAsia" w:hAnsiTheme="minorEastAsia" w:cs="仿宋" w:hint="eastAsia"/>
                <w:color w:val="auto"/>
                <w:sz w:val="21"/>
                <w:szCs w:val="21"/>
              </w:rPr>
            </w:pPr>
            <w:r w:rsidRPr="00F650E6">
              <w:rPr>
                <w:rFonts w:asciiTheme="minorEastAsia" w:eastAsiaTheme="minorEastAsia" w:hAnsiTheme="minorEastAsia" w:cs="仿宋" w:hint="eastAsia"/>
                <w:color w:val="auto"/>
                <w:sz w:val="21"/>
                <w:szCs w:val="21"/>
              </w:rPr>
              <w:t>4、服务文件归档。</w:t>
            </w:r>
          </w:p>
        </w:tc>
        <w:tc>
          <w:tcPr>
            <w:tcW w:w="1076" w:type="pct"/>
            <w:vAlign w:val="center"/>
          </w:tcPr>
          <w:p w14:paraId="5CDEA731"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每发生1次延误，扣1分</w:t>
            </w:r>
          </w:p>
          <w:p w14:paraId="64C0EF85"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每发现1次文件记录有误，扣1分</w:t>
            </w:r>
          </w:p>
          <w:p w14:paraId="58B1B0A9"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上限15分</w:t>
            </w:r>
          </w:p>
        </w:tc>
        <w:tc>
          <w:tcPr>
            <w:tcW w:w="368" w:type="pct"/>
            <w:vAlign w:val="center"/>
          </w:tcPr>
          <w:p w14:paraId="33D31A16"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5</w:t>
            </w:r>
          </w:p>
        </w:tc>
        <w:tc>
          <w:tcPr>
            <w:tcW w:w="391" w:type="pct"/>
            <w:vAlign w:val="center"/>
          </w:tcPr>
          <w:p w14:paraId="449C9DE7" w14:textId="77777777" w:rsidR="00033F44" w:rsidRPr="00F650E6" w:rsidRDefault="00033F44" w:rsidP="00AF4336">
            <w:pPr>
              <w:jc w:val="center"/>
              <w:rPr>
                <w:rFonts w:asciiTheme="minorEastAsia" w:eastAsiaTheme="minorEastAsia" w:hAnsiTheme="minorEastAsia" w:hint="eastAsia"/>
                <w:szCs w:val="21"/>
              </w:rPr>
            </w:pPr>
          </w:p>
        </w:tc>
      </w:tr>
      <w:tr w:rsidR="00F650E6" w:rsidRPr="00F650E6" w14:paraId="29B4B88F" w14:textId="77777777" w:rsidTr="00AF4336">
        <w:trPr>
          <w:trHeight w:val="340"/>
          <w:jc w:val="center"/>
        </w:trPr>
        <w:tc>
          <w:tcPr>
            <w:tcW w:w="382" w:type="pct"/>
            <w:vMerge/>
            <w:vAlign w:val="center"/>
          </w:tcPr>
          <w:p w14:paraId="26128542"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2F8EFB30"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综合得分</w:t>
            </w:r>
          </w:p>
        </w:tc>
        <w:tc>
          <w:tcPr>
            <w:tcW w:w="3593" w:type="pct"/>
            <w:gridSpan w:val="3"/>
            <w:vAlign w:val="center"/>
          </w:tcPr>
          <w:p w14:paraId="1B471B7C" w14:textId="77777777" w:rsidR="00033F44" w:rsidRPr="00F650E6" w:rsidRDefault="00033F44" w:rsidP="00AF4336">
            <w:pPr>
              <w:jc w:val="right"/>
              <w:rPr>
                <w:rFonts w:asciiTheme="minorEastAsia" w:eastAsiaTheme="minorEastAsia" w:hAnsiTheme="minorEastAsia" w:hint="eastAsia"/>
                <w:szCs w:val="21"/>
              </w:rPr>
            </w:pPr>
            <w:r w:rsidRPr="00F650E6">
              <w:rPr>
                <w:rFonts w:asciiTheme="minorEastAsia" w:eastAsiaTheme="minorEastAsia" w:hAnsiTheme="minorEastAsia" w:hint="eastAsia"/>
                <w:szCs w:val="21"/>
              </w:rPr>
              <w:t>合计扣分</w:t>
            </w:r>
          </w:p>
        </w:tc>
        <w:tc>
          <w:tcPr>
            <w:tcW w:w="391" w:type="pct"/>
            <w:vAlign w:val="center"/>
          </w:tcPr>
          <w:p w14:paraId="11F61C9F" w14:textId="77777777" w:rsidR="00033F44" w:rsidRPr="00F650E6" w:rsidRDefault="00033F44" w:rsidP="00AF4336">
            <w:pPr>
              <w:jc w:val="center"/>
              <w:rPr>
                <w:rFonts w:asciiTheme="minorEastAsia" w:eastAsiaTheme="minorEastAsia" w:hAnsiTheme="minorEastAsia" w:hint="eastAsia"/>
                <w:szCs w:val="21"/>
              </w:rPr>
            </w:pPr>
          </w:p>
        </w:tc>
      </w:tr>
      <w:tr w:rsidR="00F650E6" w:rsidRPr="00F650E6" w14:paraId="121C1EB5" w14:textId="77777777" w:rsidTr="00AF4336">
        <w:trPr>
          <w:trHeight w:val="904"/>
          <w:jc w:val="center"/>
        </w:trPr>
        <w:tc>
          <w:tcPr>
            <w:tcW w:w="382" w:type="pct"/>
            <w:vMerge/>
            <w:vAlign w:val="center"/>
          </w:tcPr>
          <w:p w14:paraId="151913A7"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7E13AF01"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综合得分</w:t>
            </w:r>
          </w:p>
        </w:tc>
        <w:tc>
          <w:tcPr>
            <w:tcW w:w="3985" w:type="pct"/>
            <w:gridSpan w:val="4"/>
            <w:vAlign w:val="center"/>
          </w:tcPr>
          <w:p w14:paraId="542DA230"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采用百分倒扣评分制，减除所扣分数，最后得分：</w:t>
            </w:r>
          </w:p>
          <w:p w14:paraId="75B3E9C5"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注：合格分数线：90分</w:t>
            </w:r>
          </w:p>
        </w:tc>
      </w:tr>
      <w:tr w:rsidR="00F650E6" w:rsidRPr="00F650E6" w14:paraId="4D19AA87" w14:textId="77777777" w:rsidTr="00AF4336">
        <w:trPr>
          <w:trHeight w:val="4230"/>
          <w:jc w:val="center"/>
        </w:trPr>
        <w:tc>
          <w:tcPr>
            <w:tcW w:w="382" w:type="pct"/>
            <w:vMerge/>
            <w:vAlign w:val="center"/>
          </w:tcPr>
          <w:p w14:paraId="5BD2CE35"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413DB9E5"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奖罚说明</w:t>
            </w:r>
          </w:p>
        </w:tc>
        <w:tc>
          <w:tcPr>
            <w:tcW w:w="3985" w:type="pct"/>
            <w:gridSpan w:val="4"/>
            <w:vAlign w:val="center"/>
          </w:tcPr>
          <w:p w14:paraId="78115C95" w14:textId="77777777" w:rsidR="00033F44" w:rsidRPr="00F650E6" w:rsidRDefault="00033F44" w:rsidP="00AF4336">
            <w:pPr>
              <w:rPr>
                <w:rFonts w:asciiTheme="minorEastAsia" w:eastAsiaTheme="minorEastAsia" w:hAnsiTheme="minorEastAsia" w:hint="eastAsia"/>
                <w:szCs w:val="21"/>
              </w:rPr>
            </w:pPr>
          </w:p>
        </w:tc>
      </w:tr>
      <w:tr w:rsidR="00F650E6" w:rsidRPr="00F650E6" w14:paraId="130D7676" w14:textId="77777777" w:rsidTr="00AF4336">
        <w:trPr>
          <w:trHeight w:val="1555"/>
          <w:jc w:val="center"/>
        </w:trPr>
        <w:tc>
          <w:tcPr>
            <w:tcW w:w="382" w:type="pct"/>
            <w:vMerge/>
            <w:vAlign w:val="center"/>
          </w:tcPr>
          <w:p w14:paraId="6CAFD42F"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306BF26E"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评价部门评语</w:t>
            </w:r>
          </w:p>
        </w:tc>
        <w:tc>
          <w:tcPr>
            <w:tcW w:w="3985" w:type="pct"/>
            <w:gridSpan w:val="4"/>
            <w:vAlign w:val="center"/>
          </w:tcPr>
          <w:p w14:paraId="38403A68" w14:textId="77777777" w:rsidR="00033F44" w:rsidRPr="00F650E6" w:rsidRDefault="00033F44" w:rsidP="00AF4336">
            <w:pPr>
              <w:rPr>
                <w:rFonts w:asciiTheme="minorEastAsia" w:eastAsiaTheme="minorEastAsia" w:hAnsiTheme="minorEastAsia" w:hint="eastAsia"/>
                <w:szCs w:val="21"/>
              </w:rPr>
            </w:pPr>
          </w:p>
        </w:tc>
      </w:tr>
      <w:tr w:rsidR="00F650E6" w:rsidRPr="00F650E6" w14:paraId="2D44C087" w14:textId="77777777" w:rsidTr="00AF4336">
        <w:trPr>
          <w:trHeight w:val="484"/>
          <w:jc w:val="center"/>
        </w:trPr>
        <w:tc>
          <w:tcPr>
            <w:tcW w:w="382" w:type="pct"/>
            <w:vMerge/>
            <w:vAlign w:val="center"/>
          </w:tcPr>
          <w:p w14:paraId="068635B5" w14:textId="77777777" w:rsidR="00033F44" w:rsidRPr="00F650E6" w:rsidRDefault="00033F44" w:rsidP="00AF4336">
            <w:pPr>
              <w:jc w:val="center"/>
              <w:rPr>
                <w:rFonts w:asciiTheme="minorEastAsia" w:eastAsiaTheme="minorEastAsia" w:hAnsiTheme="minorEastAsia" w:hint="eastAsia"/>
                <w:szCs w:val="21"/>
              </w:rPr>
            </w:pPr>
          </w:p>
        </w:tc>
        <w:tc>
          <w:tcPr>
            <w:tcW w:w="631" w:type="pct"/>
            <w:vAlign w:val="center"/>
          </w:tcPr>
          <w:p w14:paraId="65C71401"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评价人</w:t>
            </w:r>
          </w:p>
        </w:tc>
        <w:tc>
          <w:tcPr>
            <w:tcW w:w="3985" w:type="pct"/>
            <w:gridSpan w:val="4"/>
            <w:vAlign w:val="center"/>
          </w:tcPr>
          <w:p w14:paraId="21574D7F" w14:textId="77777777" w:rsidR="00033F44" w:rsidRPr="00F650E6" w:rsidRDefault="00033F44" w:rsidP="00AF4336">
            <w:pPr>
              <w:rPr>
                <w:rFonts w:asciiTheme="minorEastAsia" w:eastAsiaTheme="minorEastAsia" w:hAnsiTheme="minorEastAsia" w:hint="eastAsia"/>
                <w:szCs w:val="21"/>
              </w:rPr>
            </w:pPr>
          </w:p>
        </w:tc>
      </w:tr>
      <w:tr w:rsidR="00F650E6" w:rsidRPr="00F650E6" w14:paraId="721CB18B" w14:textId="77777777" w:rsidTr="00AF4336">
        <w:trPr>
          <w:trHeight w:val="484"/>
          <w:jc w:val="center"/>
        </w:trPr>
        <w:tc>
          <w:tcPr>
            <w:tcW w:w="382" w:type="pct"/>
            <w:vAlign w:val="center"/>
          </w:tcPr>
          <w:p w14:paraId="419AC825"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项目负责人</w:t>
            </w:r>
          </w:p>
        </w:tc>
        <w:tc>
          <w:tcPr>
            <w:tcW w:w="631" w:type="pct"/>
            <w:vAlign w:val="center"/>
          </w:tcPr>
          <w:p w14:paraId="69FD09C2"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hint="eastAsia"/>
                <w:szCs w:val="21"/>
              </w:rPr>
              <w:t>验证评估</w:t>
            </w:r>
          </w:p>
        </w:tc>
        <w:tc>
          <w:tcPr>
            <w:tcW w:w="3985" w:type="pct"/>
            <w:gridSpan w:val="4"/>
            <w:vAlign w:val="center"/>
          </w:tcPr>
          <w:p w14:paraId="2B6C3AE8" w14:textId="77777777" w:rsidR="00033F44" w:rsidRPr="00F650E6" w:rsidRDefault="00033F44" w:rsidP="00AF4336">
            <w:pPr>
              <w:rPr>
                <w:rFonts w:asciiTheme="minorEastAsia" w:eastAsiaTheme="minorEastAsia" w:hAnsiTheme="minorEastAsia" w:hint="eastAsia"/>
                <w:szCs w:val="21"/>
              </w:rPr>
            </w:pPr>
          </w:p>
        </w:tc>
      </w:tr>
      <w:tr w:rsidR="00F650E6" w:rsidRPr="00F650E6" w14:paraId="71B44964" w14:textId="77777777" w:rsidTr="00AF4336">
        <w:trPr>
          <w:trHeight w:val="1156"/>
          <w:jc w:val="center"/>
        </w:trPr>
        <w:tc>
          <w:tcPr>
            <w:tcW w:w="382" w:type="pct"/>
            <w:vAlign w:val="center"/>
          </w:tcPr>
          <w:p w14:paraId="51D4047A"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品</w:t>
            </w:r>
          </w:p>
          <w:p w14:paraId="4DBC9436"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质部</w:t>
            </w:r>
          </w:p>
        </w:tc>
        <w:tc>
          <w:tcPr>
            <w:tcW w:w="631" w:type="pct"/>
            <w:vAlign w:val="center"/>
          </w:tcPr>
          <w:p w14:paraId="568EB7EE" w14:textId="77777777" w:rsidR="00033F44" w:rsidRPr="00F650E6" w:rsidRDefault="00033F44" w:rsidP="00AF4336">
            <w:pPr>
              <w:tabs>
                <w:tab w:val="left" w:pos="4512"/>
              </w:tabs>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验证评估</w:t>
            </w:r>
          </w:p>
        </w:tc>
        <w:tc>
          <w:tcPr>
            <w:tcW w:w="3985" w:type="pct"/>
            <w:gridSpan w:val="4"/>
            <w:vAlign w:val="center"/>
          </w:tcPr>
          <w:p w14:paraId="3C32F6E9" w14:textId="77777777" w:rsidR="00033F44" w:rsidRPr="00F650E6" w:rsidRDefault="00033F44" w:rsidP="00AF4336">
            <w:pPr>
              <w:tabs>
                <w:tab w:val="left" w:pos="4512"/>
              </w:tabs>
              <w:rPr>
                <w:rFonts w:asciiTheme="minorEastAsia" w:eastAsiaTheme="minorEastAsia" w:hAnsiTheme="minorEastAsia" w:hint="eastAsia"/>
                <w:szCs w:val="21"/>
              </w:rPr>
            </w:pPr>
          </w:p>
          <w:p w14:paraId="0A370D22" w14:textId="77777777" w:rsidR="00033F44" w:rsidRPr="00F650E6" w:rsidRDefault="00033F44" w:rsidP="00AF4336">
            <w:pPr>
              <w:tabs>
                <w:tab w:val="left" w:pos="4512"/>
              </w:tabs>
              <w:rPr>
                <w:rFonts w:asciiTheme="minorEastAsia" w:eastAsiaTheme="minorEastAsia" w:hAnsiTheme="minorEastAsia" w:hint="eastAsia"/>
                <w:szCs w:val="21"/>
              </w:rPr>
            </w:pPr>
          </w:p>
          <w:p w14:paraId="7CFF8593" w14:textId="77777777" w:rsidR="00033F44" w:rsidRPr="00F650E6" w:rsidRDefault="00033F44" w:rsidP="00AF4336">
            <w:pPr>
              <w:tabs>
                <w:tab w:val="left" w:pos="4512"/>
              </w:tabs>
              <w:rPr>
                <w:rFonts w:asciiTheme="minorEastAsia" w:eastAsiaTheme="minorEastAsia" w:hAnsiTheme="minorEastAsia" w:hint="eastAsia"/>
                <w:szCs w:val="21"/>
              </w:rPr>
            </w:pPr>
          </w:p>
        </w:tc>
      </w:tr>
      <w:tr w:rsidR="00F650E6" w:rsidRPr="00F650E6" w14:paraId="222C5557" w14:textId="77777777" w:rsidTr="00AF4336">
        <w:trPr>
          <w:trHeight w:val="1156"/>
          <w:jc w:val="center"/>
        </w:trPr>
        <w:tc>
          <w:tcPr>
            <w:tcW w:w="1014" w:type="pct"/>
            <w:gridSpan w:val="2"/>
            <w:vAlign w:val="center"/>
          </w:tcPr>
          <w:p w14:paraId="2C707E3C" w14:textId="77777777" w:rsidR="00033F44" w:rsidRPr="00F650E6" w:rsidRDefault="00033F44" w:rsidP="00AF4336">
            <w:pPr>
              <w:tabs>
                <w:tab w:val="left" w:pos="4512"/>
              </w:tabs>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备案</w:t>
            </w:r>
          </w:p>
        </w:tc>
        <w:tc>
          <w:tcPr>
            <w:tcW w:w="3985" w:type="pct"/>
            <w:gridSpan w:val="4"/>
            <w:vAlign w:val="center"/>
          </w:tcPr>
          <w:p w14:paraId="72A795D7" w14:textId="77777777" w:rsidR="00033F44" w:rsidRPr="00F650E6" w:rsidRDefault="00033F44" w:rsidP="00AF4336">
            <w:pPr>
              <w:tabs>
                <w:tab w:val="left" w:pos="4512"/>
              </w:tabs>
              <w:rPr>
                <w:rFonts w:asciiTheme="minorEastAsia" w:eastAsiaTheme="minorEastAsia" w:hAnsiTheme="minorEastAsia" w:hint="eastAsia"/>
                <w:szCs w:val="21"/>
              </w:rPr>
            </w:pPr>
          </w:p>
        </w:tc>
      </w:tr>
      <w:tr w:rsidR="00033F44" w:rsidRPr="00F650E6" w14:paraId="24ADEB2E" w14:textId="77777777" w:rsidTr="00AF4336">
        <w:trPr>
          <w:trHeight w:val="1156"/>
          <w:jc w:val="center"/>
        </w:trPr>
        <w:tc>
          <w:tcPr>
            <w:tcW w:w="1014" w:type="pct"/>
            <w:gridSpan w:val="2"/>
            <w:vAlign w:val="center"/>
          </w:tcPr>
          <w:p w14:paraId="19D2A461"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乙方现场负责人确认</w:t>
            </w:r>
          </w:p>
        </w:tc>
        <w:tc>
          <w:tcPr>
            <w:tcW w:w="3985" w:type="pct"/>
            <w:gridSpan w:val="4"/>
            <w:vAlign w:val="center"/>
          </w:tcPr>
          <w:p w14:paraId="40F8D270" w14:textId="77777777" w:rsidR="00033F44" w:rsidRPr="00F650E6" w:rsidRDefault="00033F44" w:rsidP="00AF4336">
            <w:pPr>
              <w:tabs>
                <w:tab w:val="left" w:pos="4512"/>
              </w:tabs>
              <w:rPr>
                <w:rFonts w:asciiTheme="minorEastAsia" w:eastAsiaTheme="minorEastAsia" w:hAnsiTheme="minorEastAsia" w:hint="eastAsia"/>
                <w:szCs w:val="21"/>
              </w:rPr>
            </w:pPr>
          </w:p>
        </w:tc>
      </w:tr>
      <w:bookmarkEnd w:id="251"/>
    </w:tbl>
    <w:p w14:paraId="3F240B0B" w14:textId="77777777" w:rsidR="00033F44" w:rsidRPr="00F650E6" w:rsidRDefault="00033F44" w:rsidP="00033F44">
      <w:pPr>
        <w:widowControl/>
        <w:jc w:val="left"/>
        <w:rPr>
          <w:sz w:val="24"/>
          <w:szCs w:val="32"/>
        </w:rPr>
      </w:pPr>
    </w:p>
    <w:p w14:paraId="64C87BD6" w14:textId="77777777" w:rsidR="00033F44" w:rsidRPr="00F650E6" w:rsidRDefault="00033F44" w:rsidP="00033F44">
      <w:pPr>
        <w:widowControl/>
        <w:jc w:val="left"/>
      </w:pPr>
      <w:r w:rsidRPr="00F650E6">
        <w:br w:type="page"/>
      </w:r>
    </w:p>
    <w:p w14:paraId="7A43AE95" w14:textId="77777777" w:rsidR="00033F44" w:rsidRPr="00F650E6" w:rsidRDefault="00033F44" w:rsidP="00033F44">
      <w:pPr>
        <w:spacing w:line="360" w:lineRule="auto"/>
        <w:jc w:val="center"/>
        <w:rPr>
          <w:rFonts w:asciiTheme="minorEastAsia" w:eastAsiaTheme="minorEastAsia" w:hAnsiTheme="minorEastAsia" w:hint="eastAsia"/>
          <w:b/>
          <w:sz w:val="36"/>
          <w:szCs w:val="36"/>
        </w:rPr>
      </w:pPr>
      <w:r w:rsidRPr="00F650E6">
        <w:rPr>
          <w:rFonts w:asciiTheme="minorEastAsia" w:eastAsiaTheme="minorEastAsia" w:hAnsiTheme="minorEastAsia" w:hint="eastAsia"/>
          <w:b/>
          <w:sz w:val="36"/>
          <w:szCs w:val="36"/>
        </w:rPr>
        <w:lastRenderedPageBreak/>
        <w:t>年度履约评价表</w:t>
      </w:r>
    </w:p>
    <w:p w14:paraId="118D9546" w14:textId="77777777" w:rsidR="00033F44" w:rsidRPr="00F650E6" w:rsidRDefault="00033F44" w:rsidP="00033F44">
      <w:pPr>
        <w:rPr>
          <w:rFonts w:asciiTheme="minorEastAsia" w:eastAsiaTheme="minorEastAsia" w:hAnsiTheme="minorEastAsia" w:hint="eastAsia"/>
          <w:sz w:val="28"/>
          <w:szCs w:val="28"/>
        </w:rPr>
      </w:pPr>
      <w:r w:rsidRPr="00F650E6">
        <w:rPr>
          <w:rFonts w:asciiTheme="minorEastAsia" w:eastAsiaTheme="minorEastAsia" w:hAnsiTheme="minorEastAsia" w:hint="eastAsia"/>
          <w:sz w:val="28"/>
          <w:szCs w:val="28"/>
        </w:rPr>
        <w:t>评价项目：                         专业分类：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647"/>
        <w:gridCol w:w="620"/>
        <w:gridCol w:w="591"/>
        <w:gridCol w:w="502"/>
        <w:gridCol w:w="176"/>
        <w:gridCol w:w="535"/>
        <w:gridCol w:w="671"/>
        <w:gridCol w:w="506"/>
        <w:gridCol w:w="473"/>
        <w:gridCol w:w="83"/>
        <w:gridCol w:w="605"/>
        <w:gridCol w:w="526"/>
        <w:gridCol w:w="549"/>
        <w:gridCol w:w="603"/>
      </w:tblGrid>
      <w:tr w:rsidR="00F650E6" w:rsidRPr="00F650E6" w14:paraId="5FAD2E85" w14:textId="77777777" w:rsidTr="00AF4336">
        <w:trPr>
          <w:trHeight w:val="509"/>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7FA45DBE" w14:textId="77777777" w:rsidR="00033F44" w:rsidRPr="00F650E6" w:rsidRDefault="00033F44" w:rsidP="00AF4336">
            <w:pPr>
              <w:rPr>
                <w:rFonts w:asciiTheme="minorEastAsia" w:eastAsiaTheme="minorEastAsia" w:hAnsiTheme="minorEastAsia" w:hint="eastAsia"/>
                <w:szCs w:val="21"/>
                <w:u w:val="single"/>
              </w:rPr>
            </w:pPr>
            <w:r w:rsidRPr="00F650E6">
              <w:rPr>
                <w:rFonts w:asciiTheme="minorEastAsia" w:eastAsiaTheme="minorEastAsia" w:hAnsiTheme="minorEastAsia" w:hint="eastAsia"/>
                <w:szCs w:val="21"/>
              </w:rPr>
              <w:t xml:space="preserve">供方名称：                                       </w:t>
            </w:r>
          </w:p>
        </w:tc>
      </w:tr>
      <w:tr w:rsidR="00F650E6" w:rsidRPr="00F650E6" w14:paraId="1FB1952C" w14:textId="77777777" w:rsidTr="00AF4336">
        <w:trPr>
          <w:trHeight w:val="509"/>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11DE7EC2"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年度评价类型：</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 xml:space="preserve">长期合同期满一年   </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cs="仿宋" w:hint="eastAsia"/>
                <w:szCs w:val="21"/>
              </w:rPr>
              <w:t>合同期结算、在支付最后一笔款项前</w:t>
            </w:r>
          </w:p>
        </w:tc>
      </w:tr>
      <w:tr w:rsidR="00F650E6" w:rsidRPr="00F650E6" w14:paraId="776F7400" w14:textId="77777777" w:rsidTr="00AF4336">
        <w:trPr>
          <w:trHeight w:val="509"/>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7AB47167"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服务范围：</w:t>
            </w:r>
          </w:p>
        </w:tc>
      </w:tr>
      <w:tr w:rsidR="00F650E6" w:rsidRPr="00F650E6" w14:paraId="775E375C" w14:textId="77777777" w:rsidTr="00AF4336">
        <w:trPr>
          <w:trHeight w:val="484"/>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09C2204F"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 xml:space="preserve">合同周期：                                       </w:t>
            </w:r>
          </w:p>
        </w:tc>
      </w:tr>
      <w:tr w:rsidR="00F650E6" w:rsidRPr="00F650E6" w14:paraId="3CE2B01D" w14:textId="77777777" w:rsidTr="00AF4336">
        <w:trPr>
          <w:trHeight w:val="484"/>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747EBB41"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日常履约评价周期：</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 xml:space="preserve">月评   </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 xml:space="preserve">季评   </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半</w:t>
            </w:r>
            <w:proofErr w:type="gramStart"/>
            <w:r w:rsidRPr="00F650E6">
              <w:rPr>
                <w:rFonts w:asciiTheme="minorEastAsia" w:eastAsiaTheme="minorEastAsia" w:hAnsiTheme="minorEastAsia" w:hint="eastAsia"/>
                <w:szCs w:val="21"/>
              </w:rPr>
              <w:t>年评</w:t>
            </w:r>
            <w:r w:rsidRPr="00F650E6">
              <w:rPr>
                <w:rFonts w:asciiTheme="minorEastAsia" w:eastAsiaTheme="minorEastAsia" w:hAnsiTheme="minorEastAsia" w:hint="eastAsia"/>
                <w:szCs w:val="21"/>
              </w:rPr>
              <w:fldChar w:fldCharType="begin">
                <w:ffData>
                  <w:name w:val="Check2"/>
                  <w:enabled/>
                  <w:calcOnExit w:val="0"/>
                  <w:checkBox>
                    <w:sizeAuto/>
                    <w:default w:val="0"/>
                    <w:checked w:val="0"/>
                  </w:checkBox>
                </w:ffData>
              </w:fldChar>
            </w:r>
            <w:r w:rsidRPr="00F650E6">
              <w:rPr>
                <w:rFonts w:asciiTheme="minorEastAsia" w:eastAsiaTheme="minorEastAsia" w:hAnsiTheme="minorEastAsia" w:hint="eastAsia"/>
                <w:szCs w:val="21"/>
              </w:rPr>
              <w:instrText>FORMCHECKBOX</w:instrText>
            </w:r>
            <w:r w:rsidRPr="00F650E6">
              <w:rPr>
                <w:rFonts w:asciiTheme="minorEastAsia" w:eastAsiaTheme="minorEastAsia" w:hAnsiTheme="minorEastAsia" w:hint="eastAsia"/>
                <w:szCs w:val="21"/>
              </w:rPr>
            </w:r>
            <w:r w:rsidRPr="00F650E6">
              <w:rPr>
                <w:rFonts w:asciiTheme="minorEastAsia" w:eastAsiaTheme="minorEastAsia" w:hAnsiTheme="minorEastAsia" w:hint="eastAsia"/>
                <w:szCs w:val="21"/>
              </w:rPr>
              <w:fldChar w:fldCharType="separate"/>
            </w:r>
            <w:r w:rsidRPr="00F650E6">
              <w:rPr>
                <w:rFonts w:asciiTheme="minorEastAsia" w:eastAsiaTheme="minorEastAsia" w:hAnsiTheme="minorEastAsia" w:hint="eastAsia"/>
                <w:szCs w:val="21"/>
              </w:rPr>
              <w:fldChar w:fldCharType="end"/>
            </w:r>
            <w:r w:rsidRPr="00F650E6">
              <w:rPr>
                <w:rFonts w:asciiTheme="minorEastAsia" w:eastAsiaTheme="minorEastAsia" w:hAnsiTheme="minorEastAsia" w:hint="eastAsia"/>
                <w:szCs w:val="21"/>
              </w:rPr>
              <w:t>年评</w:t>
            </w:r>
            <w:proofErr w:type="gramEnd"/>
          </w:p>
        </w:tc>
      </w:tr>
      <w:tr w:rsidR="00F650E6" w:rsidRPr="00F650E6" w14:paraId="6145D03D" w14:textId="77777777" w:rsidTr="00AF4336">
        <w:trPr>
          <w:trHeight w:val="484"/>
          <w:jc w:val="center"/>
        </w:trPr>
        <w:tc>
          <w:tcPr>
            <w:tcW w:w="1090" w:type="pct"/>
            <w:vMerge w:val="restart"/>
            <w:tcBorders>
              <w:top w:val="single" w:sz="4" w:space="0" w:color="auto"/>
              <w:left w:val="single" w:sz="4" w:space="0" w:color="auto"/>
              <w:bottom w:val="single" w:sz="4" w:space="0" w:color="auto"/>
              <w:right w:val="single" w:sz="4" w:space="0" w:color="auto"/>
            </w:tcBorders>
            <w:vAlign w:val="center"/>
          </w:tcPr>
          <w:p w14:paraId="5F8B19FB"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日常履约评价得分</w:t>
            </w:r>
          </w:p>
          <w:p w14:paraId="76709D07"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占权重90％</w:t>
            </w:r>
          </w:p>
        </w:tc>
        <w:tc>
          <w:tcPr>
            <w:tcW w:w="357" w:type="pct"/>
            <w:tcBorders>
              <w:top w:val="single" w:sz="4" w:space="0" w:color="auto"/>
              <w:left w:val="single" w:sz="4" w:space="0" w:color="auto"/>
              <w:bottom w:val="single" w:sz="4" w:space="0" w:color="auto"/>
              <w:right w:val="single" w:sz="4" w:space="0" w:color="auto"/>
            </w:tcBorders>
            <w:vAlign w:val="center"/>
          </w:tcPr>
          <w:p w14:paraId="5945167E"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szCs w:val="21"/>
              </w:rPr>
              <w:t>1</w:t>
            </w:r>
            <w:r w:rsidRPr="00F650E6">
              <w:rPr>
                <w:rFonts w:asciiTheme="minorEastAsia" w:eastAsiaTheme="minorEastAsia" w:hAnsiTheme="minorEastAsia" w:hint="eastAsia"/>
                <w:szCs w:val="21"/>
              </w:rPr>
              <w:t>月</w:t>
            </w:r>
          </w:p>
        </w:tc>
        <w:tc>
          <w:tcPr>
            <w:tcW w:w="342" w:type="pct"/>
            <w:tcBorders>
              <w:top w:val="single" w:sz="4" w:space="0" w:color="auto"/>
              <w:left w:val="single" w:sz="4" w:space="0" w:color="auto"/>
              <w:bottom w:val="single" w:sz="4" w:space="0" w:color="auto"/>
              <w:right w:val="single" w:sz="4" w:space="0" w:color="auto"/>
            </w:tcBorders>
            <w:vAlign w:val="center"/>
          </w:tcPr>
          <w:p w14:paraId="4A7CD0D7"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2月</w:t>
            </w:r>
          </w:p>
        </w:tc>
        <w:tc>
          <w:tcPr>
            <w:tcW w:w="326" w:type="pct"/>
            <w:tcBorders>
              <w:top w:val="single" w:sz="4" w:space="0" w:color="auto"/>
              <w:left w:val="single" w:sz="4" w:space="0" w:color="auto"/>
              <w:bottom w:val="single" w:sz="4" w:space="0" w:color="auto"/>
              <w:right w:val="single" w:sz="4" w:space="0" w:color="auto"/>
            </w:tcBorders>
            <w:vAlign w:val="center"/>
          </w:tcPr>
          <w:p w14:paraId="3164A59E"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3月</w:t>
            </w:r>
          </w:p>
        </w:tc>
        <w:tc>
          <w:tcPr>
            <w:tcW w:w="374" w:type="pct"/>
            <w:gridSpan w:val="2"/>
            <w:tcBorders>
              <w:top w:val="single" w:sz="4" w:space="0" w:color="auto"/>
              <w:left w:val="single" w:sz="4" w:space="0" w:color="auto"/>
              <w:bottom w:val="single" w:sz="4" w:space="0" w:color="auto"/>
              <w:right w:val="single" w:sz="4" w:space="0" w:color="auto"/>
            </w:tcBorders>
            <w:vAlign w:val="center"/>
          </w:tcPr>
          <w:p w14:paraId="7D326C3F"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4月</w:t>
            </w:r>
          </w:p>
        </w:tc>
        <w:tc>
          <w:tcPr>
            <w:tcW w:w="295" w:type="pct"/>
            <w:tcBorders>
              <w:top w:val="single" w:sz="4" w:space="0" w:color="auto"/>
              <w:left w:val="single" w:sz="4" w:space="0" w:color="auto"/>
              <w:bottom w:val="single" w:sz="4" w:space="0" w:color="auto"/>
              <w:right w:val="single" w:sz="4" w:space="0" w:color="auto"/>
            </w:tcBorders>
            <w:vAlign w:val="center"/>
          </w:tcPr>
          <w:p w14:paraId="126FA287"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5月</w:t>
            </w:r>
          </w:p>
        </w:tc>
        <w:tc>
          <w:tcPr>
            <w:tcW w:w="370" w:type="pct"/>
            <w:tcBorders>
              <w:top w:val="single" w:sz="4" w:space="0" w:color="auto"/>
              <w:left w:val="single" w:sz="4" w:space="0" w:color="auto"/>
              <w:bottom w:val="single" w:sz="4" w:space="0" w:color="auto"/>
              <w:right w:val="single" w:sz="4" w:space="0" w:color="auto"/>
            </w:tcBorders>
            <w:vAlign w:val="center"/>
          </w:tcPr>
          <w:p w14:paraId="5FBACF69"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6月</w:t>
            </w:r>
          </w:p>
        </w:tc>
        <w:tc>
          <w:tcPr>
            <w:tcW w:w="279" w:type="pct"/>
            <w:tcBorders>
              <w:top w:val="single" w:sz="4" w:space="0" w:color="auto"/>
              <w:left w:val="single" w:sz="4" w:space="0" w:color="auto"/>
              <w:bottom w:val="single" w:sz="4" w:space="0" w:color="auto"/>
              <w:right w:val="single" w:sz="4" w:space="0" w:color="auto"/>
            </w:tcBorders>
            <w:vAlign w:val="center"/>
          </w:tcPr>
          <w:p w14:paraId="1CB3DC18"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7月</w:t>
            </w: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3B0F3C3E"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8月</w:t>
            </w:r>
          </w:p>
        </w:tc>
        <w:tc>
          <w:tcPr>
            <w:tcW w:w="334" w:type="pct"/>
            <w:tcBorders>
              <w:top w:val="single" w:sz="4" w:space="0" w:color="auto"/>
              <w:left w:val="single" w:sz="4" w:space="0" w:color="auto"/>
              <w:bottom w:val="single" w:sz="4" w:space="0" w:color="auto"/>
              <w:right w:val="single" w:sz="4" w:space="0" w:color="auto"/>
            </w:tcBorders>
            <w:vAlign w:val="center"/>
          </w:tcPr>
          <w:p w14:paraId="5286E0DA"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9月</w:t>
            </w:r>
          </w:p>
        </w:tc>
        <w:tc>
          <w:tcPr>
            <w:tcW w:w="290" w:type="pct"/>
            <w:tcBorders>
              <w:top w:val="single" w:sz="4" w:space="0" w:color="auto"/>
              <w:left w:val="single" w:sz="4" w:space="0" w:color="auto"/>
              <w:bottom w:val="single" w:sz="4" w:space="0" w:color="auto"/>
              <w:right w:val="single" w:sz="4" w:space="0" w:color="auto"/>
            </w:tcBorders>
            <w:vAlign w:val="center"/>
          </w:tcPr>
          <w:p w14:paraId="1B6CEC3B"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10月</w:t>
            </w:r>
          </w:p>
        </w:tc>
        <w:tc>
          <w:tcPr>
            <w:tcW w:w="303" w:type="pct"/>
            <w:tcBorders>
              <w:top w:val="single" w:sz="4" w:space="0" w:color="auto"/>
              <w:left w:val="single" w:sz="4" w:space="0" w:color="auto"/>
              <w:bottom w:val="single" w:sz="4" w:space="0" w:color="auto"/>
              <w:right w:val="single" w:sz="4" w:space="0" w:color="auto"/>
            </w:tcBorders>
            <w:vAlign w:val="center"/>
          </w:tcPr>
          <w:p w14:paraId="3CAF4F87"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11月</w:t>
            </w:r>
          </w:p>
        </w:tc>
        <w:tc>
          <w:tcPr>
            <w:tcW w:w="325" w:type="pct"/>
            <w:tcBorders>
              <w:top w:val="single" w:sz="4" w:space="0" w:color="auto"/>
              <w:left w:val="single" w:sz="4" w:space="0" w:color="auto"/>
              <w:bottom w:val="single" w:sz="4" w:space="0" w:color="auto"/>
              <w:right w:val="single" w:sz="4" w:space="0" w:color="auto"/>
            </w:tcBorders>
            <w:vAlign w:val="center"/>
          </w:tcPr>
          <w:p w14:paraId="2C8ABB72"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12月</w:t>
            </w:r>
          </w:p>
        </w:tc>
      </w:tr>
      <w:tr w:rsidR="00F650E6" w:rsidRPr="00F650E6" w14:paraId="72E73CA7" w14:textId="77777777" w:rsidTr="00AF4336">
        <w:trPr>
          <w:trHeight w:val="484"/>
          <w:jc w:val="center"/>
        </w:trPr>
        <w:tc>
          <w:tcPr>
            <w:tcW w:w="1090" w:type="pct"/>
            <w:vMerge/>
            <w:tcBorders>
              <w:top w:val="single" w:sz="4" w:space="0" w:color="auto"/>
              <w:left w:val="single" w:sz="4" w:space="0" w:color="auto"/>
              <w:bottom w:val="single" w:sz="4" w:space="0" w:color="auto"/>
              <w:right w:val="single" w:sz="4" w:space="0" w:color="auto"/>
            </w:tcBorders>
            <w:vAlign w:val="center"/>
          </w:tcPr>
          <w:p w14:paraId="4E52AD78" w14:textId="77777777" w:rsidR="00033F44" w:rsidRPr="00F650E6" w:rsidRDefault="00033F44" w:rsidP="00AF4336">
            <w:pPr>
              <w:rPr>
                <w:rFonts w:asciiTheme="minorEastAsia" w:eastAsiaTheme="minorEastAsia" w:hAnsiTheme="minorEastAsia" w:hint="eastAsia"/>
                <w:szCs w:val="21"/>
              </w:rPr>
            </w:pPr>
          </w:p>
        </w:tc>
        <w:tc>
          <w:tcPr>
            <w:tcW w:w="357" w:type="pct"/>
            <w:tcBorders>
              <w:top w:val="single" w:sz="4" w:space="0" w:color="auto"/>
              <w:left w:val="single" w:sz="4" w:space="0" w:color="auto"/>
              <w:bottom w:val="single" w:sz="4" w:space="0" w:color="auto"/>
              <w:right w:val="single" w:sz="4" w:space="0" w:color="auto"/>
            </w:tcBorders>
            <w:vAlign w:val="center"/>
          </w:tcPr>
          <w:p w14:paraId="54D5B15B" w14:textId="77777777" w:rsidR="00033F44" w:rsidRPr="00F650E6" w:rsidRDefault="00033F44" w:rsidP="00AF4336">
            <w:pPr>
              <w:jc w:val="center"/>
              <w:rPr>
                <w:rFonts w:asciiTheme="minorEastAsia" w:eastAsiaTheme="minorEastAsia" w:hAnsiTheme="minorEastAsia" w:hint="eastAsia"/>
                <w:szCs w:val="21"/>
              </w:rPr>
            </w:pPr>
          </w:p>
        </w:tc>
        <w:tc>
          <w:tcPr>
            <w:tcW w:w="342" w:type="pct"/>
            <w:tcBorders>
              <w:top w:val="single" w:sz="4" w:space="0" w:color="auto"/>
              <w:left w:val="single" w:sz="4" w:space="0" w:color="auto"/>
              <w:bottom w:val="single" w:sz="4" w:space="0" w:color="auto"/>
              <w:right w:val="single" w:sz="4" w:space="0" w:color="auto"/>
            </w:tcBorders>
            <w:vAlign w:val="center"/>
          </w:tcPr>
          <w:p w14:paraId="2501C4F4" w14:textId="77777777" w:rsidR="00033F44" w:rsidRPr="00F650E6" w:rsidRDefault="00033F44" w:rsidP="00AF4336">
            <w:pPr>
              <w:jc w:val="center"/>
              <w:rPr>
                <w:rFonts w:asciiTheme="minorEastAsia" w:eastAsiaTheme="minorEastAsia" w:hAnsiTheme="minorEastAsia" w:hint="eastAsia"/>
                <w:szCs w:val="21"/>
              </w:rPr>
            </w:pPr>
          </w:p>
        </w:tc>
        <w:tc>
          <w:tcPr>
            <w:tcW w:w="326" w:type="pct"/>
            <w:tcBorders>
              <w:top w:val="single" w:sz="4" w:space="0" w:color="auto"/>
              <w:left w:val="single" w:sz="4" w:space="0" w:color="auto"/>
              <w:bottom w:val="single" w:sz="4" w:space="0" w:color="auto"/>
              <w:right w:val="single" w:sz="4" w:space="0" w:color="auto"/>
            </w:tcBorders>
            <w:vAlign w:val="center"/>
          </w:tcPr>
          <w:p w14:paraId="4FED96C3" w14:textId="77777777" w:rsidR="00033F44" w:rsidRPr="00F650E6" w:rsidRDefault="00033F44" w:rsidP="00AF4336">
            <w:pPr>
              <w:jc w:val="center"/>
              <w:rPr>
                <w:rFonts w:asciiTheme="minorEastAsia" w:eastAsiaTheme="minorEastAsia" w:hAnsiTheme="minorEastAsia" w:hint="eastAsia"/>
                <w:szCs w:val="21"/>
              </w:rPr>
            </w:pPr>
          </w:p>
        </w:tc>
        <w:tc>
          <w:tcPr>
            <w:tcW w:w="374" w:type="pct"/>
            <w:gridSpan w:val="2"/>
            <w:tcBorders>
              <w:top w:val="single" w:sz="4" w:space="0" w:color="auto"/>
              <w:left w:val="single" w:sz="4" w:space="0" w:color="auto"/>
              <w:bottom w:val="single" w:sz="4" w:space="0" w:color="auto"/>
              <w:right w:val="single" w:sz="4" w:space="0" w:color="auto"/>
            </w:tcBorders>
            <w:vAlign w:val="center"/>
          </w:tcPr>
          <w:p w14:paraId="68BD93AD" w14:textId="77777777" w:rsidR="00033F44" w:rsidRPr="00F650E6" w:rsidRDefault="00033F44" w:rsidP="00AF4336">
            <w:pPr>
              <w:jc w:val="center"/>
              <w:rPr>
                <w:rFonts w:asciiTheme="minorEastAsia" w:eastAsiaTheme="minorEastAsia" w:hAnsiTheme="minorEastAsia" w:hint="eastAsia"/>
                <w:szCs w:val="21"/>
              </w:rPr>
            </w:pPr>
          </w:p>
        </w:tc>
        <w:tc>
          <w:tcPr>
            <w:tcW w:w="295" w:type="pct"/>
            <w:tcBorders>
              <w:top w:val="single" w:sz="4" w:space="0" w:color="auto"/>
              <w:left w:val="single" w:sz="4" w:space="0" w:color="auto"/>
              <w:bottom w:val="single" w:sz="4" w:space="0" w:color="auto"/>
              <w:right w:val="single" w:sz="4" w:space="0" w:color="auto"/>
            </w:tcBorders>
            <w:vAlign w:val="center"/>
          </w:tcPr>
          <w:p w14:paraId="4BD72FB6" w14:textId="77777777" w:rsidR="00033F44" w:rsidRPr="00F650E6" w:rsidRDefault="00033F44" w:rsidP="00AF4336">
            <w:pPr>
              <w:jc w:val="center"/>
              <w:rPr>
                <w:rFonts w:asciiTheme="minorEastAsia" w:eastAsiaTheme="minorEastAsia" w:hAnsiTheme="minorEastAsia" w:hint="eastAsia"/>
                <w:szCs w:val="21"/>
              </w:rPr>
            </w:pPr>
          </w:p>
        </w:tc>
        <w:tc>
          <w:tcPr>
            <w:tcW w:w="370" w:type="pct"/>
            <w:tcBorders>
              <w:top w:val="single" w:sz="4" w:space="0" w:color="auto"/>
              <w:left w:val="single" w:sz="4" w:space="0" w:color="auto"/>
              <w:bottom w:val="single" w:sz="4" w:space="0" w:color="auto"/>
              <w:right w:val="single" w:sz="4" w:space="0" w:color="auto"/>
            </w:tcBorders>
            <w:vAlign w:val="center"/>
          </w:tcPr>
          <w:p w14:paraId="194E271F" w14:textId="77777777" w:rsidR="00033F44" w:rsidRPr="00F650E6" w:rsidRDefault="00033F44" w:rsidP="00AF4336">
            <w:pPr>
              <w:jc w:val="center"/>
              <w:rPr>
                <w:rFonts w:asciiTheme="minorEastAsia" w:eastAsiaTheme="minorEastAsia" w:hAnsiTheme="minorEastAsia" w:hint="eastAsia"/>
                <w:szCs w:val="21"/>
              </w:rPr>
            </w:pPr>
          </w:p>
        </w:tc>
        <w:tc>
          <w:tcPr>
            <w:tcW w:w="279" w:type="pct"/>
            <w:tcBorders>
              <w:top w:val="single" w:sz="4" w:space="0" w:color="auto"/>
              <w:left w:val="single" w:sz="4" w:space="0" w:color="auto"/>
              <w:bottom w:val="single" w:sz="4" w:space="0" w:color="auto"/>
              <w:right w:val="single" w:sz="4" w:space="0" w:color="auto"/>
            </w:tcBorders>
            <w:vAlign w:val="center"/>
          </w:tcPr>
          <w:p w14:paraId="663F871B" w14:textId="77777777" w:rsidR="00033F44" w:rsidRPr="00F650E6" w:rsidRDefault="00033F44" w:rsidP="00AF4336">
            <w:pPr>
              <w:jc w:val="center"/>
              <w:rPr>
                <w:rFonts w:asciiTheme="minorEastAsia" w:eastAsiaTheme="minorEastAsia" w:hAnsiTheme="minorEastAsia" w:hint="eastAsia"/>
                <w:szCs w:val="21"/>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14:paraId="2E2F1584" w14:textId="77777777" w:rsidR="00033F44" w:rsidRPr="00F650E6" w:rsidRDefault="00033F44" w:rsidP="00AF4336">
            <w:pPr>
              <w:jc w:val="center"/>
              <w:rPr>
                <w:rFonts w:asciiTheme="minorEastAsia" w:eastAsiaTheme="minorEastAsia" w:hAnsiTheme="minorEastAsia" w:hint="eastAsia"/>
                <w:szCs w:val="21"/>
              </w:rPr>
            </w:pPr>
          </w:p>
        </w:tc>
        <w:tc>
          <w:tcPr>
            <w:tcW w:w="334" w:type="pct"/>
            <w:tcBorders>
              <w:top w:val="single" w:sz="4" w:space="0" w:color="auto"/>
              <w:left w:val="single" w:sz="4" w:space="0" w:color="auto"/>
              <w:bottom w:val="single" w:sz="4" w:space="0" w:color="auto"/>
              <w:right w:val="single" w:sz="4" w:space="0" w:color="auto"/>
            </w:tcBorders>
            <w:vAlign w:val="center"/>
          </w:tcPr>
          <w:p w14:paraId="5F592259" w14:textId="77777777" w:rsidR="00033F44" w:rsidRPr="00F650E6" w:rsidRDefault="00033F44" w:rsidP="00AF4336">
            <w:pPr>
              <w:jc w:val="center"/>
              <w:rPr>
                <w:rFonts w:asciiTheme="minorEastAsia" w:eastAsiaTheme="minorEastAsia" w:hAnsiTheme="minorEastAsia" w:hint="eastAsia"/>
                <w:szCs w:val="21"/>
              </w:rPr>
            </w:pPr>
          </w:p>
        </w:tc>
        <w:tc>
          <w:tcPr>
            <w:tcW w:w="290" w:type="pct"/>
            <w:tcBorders>
              <w:top w:val="single" w:sz="4" w:space="0" w:color="auto"/>
              <w:left w:val="single" w:sz="4" w:space="0" w:color="auto"/>
              <w:bottom w:val="single" w:sz="4" w:space="0" w:color="auto"/>
              <w:right w:val="single" w:sz="4" w:space="0" w:color="auto"/>
            </w:tcBorders>
            <w:vAlign w:val="center"/>
          </w:tcPr>
          <w:p w14:paraId="79878F6A" w14:textId="77777777" w:rsidR="00033F44" w:rsidRPr="00F650E6" w:rsidRDefault="00033F44" w:rsidP="00AF4336">
            <w:pPr>
              <w:jc w:val="center"/>
              <w:rPr>
                <w:rFonts w:asciiTheme="minorEastAsia" w:eastAsiaTheme="minorEastAsia" w:hAnsiTheme="minorEastAsia" w:hint="eastAsia"/>
                <w:szCs w:val="21"/>
              </w:rPr>
            </w:pPr>
          </w:p>
        </w:tc>
        <w:tc>
          <w:tcPr>
            <w:tcW w:w="303" w:type="pct"/>
            <w:tcBorders>
              <w:top w:val="single" w:sz="4" w:space="0" w:color="auto"/>
              <w:left w:val="single" w:sz="4" w:space="0" w:color="auto"/>
              <w:bottom w:val="single" w:sz="4" w:space="0" w:color="auto"/>
              <w:right w:val="single" w:sz="4" w:space="0" w:color="auto"/>
            </w:tcBorders>
            <w:vAlign w:val="center"/>
          </w:tcPr>
          <w:p w14:paraId="6095C29A" w14:textId="77777777" w:rsidR="00033F44" w:rsidRPr="00F650E6" w:rsidRDefault="00033F44" w:rsidP="00AF4336">
            <w:pPr>
              <w:jc w:val="center"/>
              <w:rPr>
                <w:rFonts w:asciiTheme="minorEastAsia" w:eastAsiaTheme="minorEastAsia" w:hAnsiTheme="minorEastAsia" w:hint="eastAsia"/>
                <w:szCs w:val="21"/>
              </w:rPr>
            </w:pPr>
          </w:p>
        </w:tc>
        <w:tc>
          <w:tcPr>
            <w:tcW w:w="325" w:type="pct"/>
            <w:tcBorders>
              <w:top w:val="single" w:sz="4" w:space="0" w:color="auto"/>
              <w:left w:val="single" w:sz="4" w:space="0" w:color="auto"/>
              <w:bottom w:val="single" w:sz="4" w:space="0" w:color="auto"/>
              <w:right w:val="single" w:sz="4" w:space="0" w:color="auto"/>
            </w:tcBorders>
            <w:vAlign w:val="center"/>
          </w:tcPr>
          <w:p w14:paraId="6C5779C4" w14:textId="77777777" w:rsidR="00033F44" w:rsidRPr="00F650E6" w:rsidRDefault="00033F44" w:rsidP="00AF4336">
            <w:pPr>
              <w:jc w:val="center"/>
              <w:rPr>
                <w:rFonts w:asciiTheme="minorEastAsia" w:eastAsiaTheme="minorEastAsia" w:hAnsiTheme="minorEastAsia" w:hint="eastAsia"/>
                <w:szCs w:val="21"/>
              </w:rPr>
            </w:pPr>
          </w:p>
        </w:tc>
      </w:tr>
      <w:tr w:rsidR="00F650E6" w:rsidRPr="00F650E6" w14:paraId="076B8503" w14:textId="77777777" w:rsidTr="00AF4336">
        <w:trPr>
          <w:trHeight w:val="484"/>
          <w:jc w:val="center"/>
        </w:trPr>
        <w:tc>
          <w:tcPr>
            <w:tcW w:w="1090" w:type="pct"/>
            <w:vMerge/>
            <w:tcBorders>
              <w:top w:val="single" w:sz="4" w:space="0" w:color="auto"/>
              <w:left w:val="single" w:sz="4" w:space="0" w:color="auto"/>
              <w:bottom w:val="single" w:sz="4" w:space="0" w:color="auto"/>
              <w:right w:val="single" w:sz="4" w:space="0" w:color="auto"/>
            </w:tcBorders>
            <w:vAlign w:val="center"/>
          </w:tcPr>
          <w:p w14:paraId="2C0EB49A" w14:textId="77777777" w:rsidR="00033F44" w:rsidRPr="00F650E6" w:rsidRDefault="00033F44" w:rsidP="00AF4336">
            <w:pPr>
              <w:rPr>
                <w:rFonts w:asciiTheme="minorEastAsia" w:eastAsiaTheme="minorEastAsia" w:hAnsiTheme="minorEastAsia" w:hint="eastAsia"/>
                <w:szCs w:val="21"/>
              </w:rPr>
            </w:pPr>
          </w:p>
        </w:tc>
        <w:tc>
          <w:tcPr>
            <w:tcW w:w="3909" w:type="pct"/>
            <w:gridSpan w:val="14"/>
            <w:tcBorders>
              <w:top w:val="single" w:sz="4" w:space="0" w:color="auto"/>
              <w:left w:val="single" w:sz="4" w:space="0" w:color="auto"/>
              <w:bottom w:val="single" w:sz="4" w:space="0" w:color="auto"/>
              <w:right w:val="single" w:sz="4" w:space="0" w:color="auto"/>
            </w:tcBorders>
            <w:vAlign w:val="center"/>
          </w:tcPr>
          <w:p w14:paraId="4B333B01"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年度算术平均得分：</w:t>
            </w:r>
          </w:p>
        </w:tc>
      </w:tr>
      <w:tr w:rsidR="00F650E6" w:rsidRPr="00F650E6" w14:paraId="41C2329F" w14:textId="77777777" w:rsidTr="00AF4336">
        <w:trPr>
          <w:trHeight w:val="484"/>
          <w:jc w:val="center"/>
        </w:trPr>
        <w:tc>
          <w:tcPr>
            <w:tcW w:w="1090" w:type="pct"/>
            <w:vMerge/>
            <w:tcBorders>
              <w:top w:val="single" w:sz="4" w:space="0" w:color="auto"/>
              <w:left w:val="single" w:sz="4" w:space="0" w:color="auto"/>
              <w:bottom w:val="single" w:sz="4" w:space="0" w:color="auto"/>
              <w:right w:val="single" w:sz="4" w:space="0" w:color="auto"/>
            </w:tcBorders>
            <w:vAlign w:val="center"/>
          </w:tcPr>
          <w:p w14:paraId="42DA69EE" w14:textId="77777777" w:rsidR="00033F44" w:rsidRPr="00F650E6" w:rsidRDefault="00033F44" w:rsidP="00AF4336">
            <w:pPr>
              <w:rPr>
                <w:rFonts w:asciiTheme="minorEastAsia" w:eastAsiaTheme="minorEastAsia" w:hAnsiTheme="minorEastAsia" w:hint="eastAsia"/>
                <w:szCs w:val="21"/>
              </w:rPr>
            </w:pPr>
          </w:p>
        </w:tc>
        <w:tc>
          <w:tcPr>
            <w:tcW w:w="3909" w:type="pct"/>
            <w:gridSpan w:val="14"/>
            <w:tcBorders>
              <w:top w:val="single" w:sz="4" w:space="0" w:color="auto"/>
              <w:left w:val="single" w:sz="4" w:space="0" w:color="auto"/>
              <w:bottom w:val="single" w:sz="4" w:space="0" w:color="auto"/>
              <w:right w:val="single" w:sz="4" w:space="0" w:color="auto"/>
            </w:tcBorders>
            <w:vAlign w:val="center"/>
          </w:tcPr>
          <w:p w14:paraId="501E9EE2"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权重90%，换算得分：</w:t>
            </w:r>
          </w:p>
        </w:tc>
      </w:tr>
      <w:tr w:rsidR="00F650E6" w:rsidRPr="00F650E6" w14:paraId="1CAFEF6A" w14:textId="77777777" w:rsidTr="00AF4336">
        <w:trPr>
          <w:trHeight w:val="484"/>
          <w:jc w:val="center"/>
        </w:trPr>
        <w:tc>
          <w:tcPr>
            <w:tcW w:w="1090" w:type="pct"/>
            <w:vMerge w:val="restart"/>
            <w:tcBorders>
              <w:top w:val="single" w:sz="4" w:space="0" w:color="auto"/>
              <w:left w:val="single" w:sz="4" w:space="0" w:color="auto"/>
              <w:bottom w:val="single" w:sz="4" w:space="0" w:color="auto"/>
              <w:right w:val="single" w:sz="4" w:space="0" w:color="auto"/>
            </w:tcBorders>
            <w:vAlign w:val="center"/>
          </w:tcPr>
          <w:p w14:paraId="521CD487"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外部评价意见</w:t>
            </w:r>
          </w:p>
          <w:p w14:paraId="371225EC"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cs="仿宋" w:hint="eastAsia"/>
                <w:szCs w:val="21"/>
              </w:rPr>
              <w:t>占10%</w:t>
            </w:r>
          </w:p>
        </w:tc>
        <w:tc>
          <w:tcPr>
            <w:tcW w:w="1302" w:type="pct"/>
            <w:gridSpan w:val="4"/>
            <w:tcBorders>
              <w:top w:val="single" w:sz="4" w:space="0" w:color="auto"/>
              <w:left w:val="single" w:sz="4" w:space="0" w:color="auto"/>
              <w:bottom w:val="single" w:sz="4" w:space="0" w:color="auto"/>
              <w:right w:val="single" w:sz="4" w:space="0" w:color="auto"/>
            </w:tcBorders>
            <w:vAlign w:val="center"/>
          </w:tcPr>
          <w:p w14:paraId="4E459145"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cs="仿宋" w:hint="eastAsia"/>
                <w:szCs w:val="21"/>
              </w:rPr>
              <w:t>客户满意度调查（10%）</w:t>
            </w:r>
          </w:p>
        </w:tc>
        <w:tc>
          <w:tcPr>
            <w:tcW w:w="1302" w:type="pct"/>
            <w:gridSpan w:val="5"/>
            <w:tcBorders>
              <w:top w:val="single" w:sz="4" w:space="0" w:color="auto"/>
              <w:left w:val="single" w:sz="4" w:space="0" w:color="auto"/>
              <w:bottom w:val="single" w:sz="4" w:space="0" w:color="auto"/>
              <w:right w:val="single" w:sz="4" w:space="0" w:color="auto"/>
            </w:tcBorders>
            <w:vAlign w:val="center"/>
          </w:tcPr>
          <w:p w14:paraId="5DE2E94B"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按</w:t>
            </w:r>
            <w:r w:rsidRPr="00F650E6">
              <w:rPr>
                <w:rFonts w:asciiTheme="minorEastAsia" w:eastAsiaTheme="minorEastAsia" w:hAnsiTheme="minorEastAsia" w:hint="eastAsia"/>
                <w:szCs w:val="21"/>
                <w:u w:val="single"/>
              </w:rPr>
              <w:t xml:space="preserve">  90   </w:t>
            </w:r>
            <w:r w:rsidRPr="00F650E6">
              <w:rPr>
                <w:rFonts w:asciiTheme="minorEastAsia" w:eastAsiaTheme="minorEastAsia" w:hAnsiTheme="minorEastAsia" w:hint="eastAsia"/>
                <w:szCs w:val="21"/>
              </w:rPr>
              <w:t>分为基准，每低1分，扣1分</w:t>
            </w:r>
          </w:p>
        </w:tc>
        <w:tc>
          <w:tcPr>
            <w:tcW w:w="1304" w:type="pct"/>
            <w:gridSpan w:val="5"/>
            <w:tcBorders>
              <w:top w:val="single" w:sz="4" w:space="0" w:color="auto"/>
              <w:left w:val="single" w:sz="4" w:space="0" w:color="auto"/>
              <w:bottom w:val="single" w:sz="4" w:space="0" w:color="auto"/>
              <w:right w:val="single" w:sz="4" w:space="0" w:color="auto"/>
            </w:tcBorders>
            <w:vAlign w:val="center"/>
          </w:tcPr>
          <w:p w14:paraId="651CCB4B"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扣分：</w:t>
            </w:r>
          </w:p>
        </w:tc>
      </w:tr>
      <w:tr w:rsidR="00F650E6" w:rsidRPr="00F650E6" w14:paraId="69214B87" w14:textId="77777777" w:rsidTr="00AF4336">
        <w:trPr>
          <w:trHeight w:val="484"/>
          <w:jc w:val="center"/>
        </w:trPr>
        <w:tc>
          <w:tcPr>
            <w:tcW w:w="1090" w:type="pct"/>
            <w:vMerge/>
            <w:tcBorders>
              <w:top w:val="single" w:sz="4" w:space="0" w:color="auto"/>
              <w:left w:val="single" w:sz="4" w:space="0" w:color="auto"/>
              <w:bottom w:val="single" w:sz="4" w:space="0" w:color="auto"/>
              <w:right w:val="single" w:sz="4" w:space="0" w:color="auto"/>
            </w:tcBorders>
            <w:vAlign w:val="center"/>
          </w:tcPr>
          <w:p w14:paraId="24806FF4" w14:textId="77777777" w:rsidR="00033F44" w:rsidRPr="00F650E6" w:rsidRDefault="00033F44" w:rsidP="00AF4336">
            <w:pPr>
              <w:rPr>
                <w:rFonts w:asciiTheme="minorEastAsia" w:eastAsiaTheme="minorEastAsia" w:hAnsiTheme="minorEastAsia" w:hint="eastAsia"/>
                <w:szCs w:val="21"/>
              </w:rPr>
            </w:pPr>
          </w:p>
        </w:tc>
        <w:tc>
          <w:tcPr>
            <w:tcW w:w="1302" w:type="pct"/>
            <w:gridSpan w:val="4"/>
            <w:tcBorders>
              <w:top w:val="single" w:sz="4" w:space="0" w:color="auto"/>
              <w:left w:val="single" w:sz="4" w:space="0" w:color="auto"/>
              <w:bottom w:val="single" w:sz="4" w:space="0" w:color="auto"/>
              <w:right w:val="single" w:sz="4" w:space="0" w:color="auto"/>
            </w:tcBorders>
            <w:vAlign w:val="center"/>
          </w:tcPr>
          <w:p w14:paraId="6E53B130" w14:textId="77777777" w:rsidR="00033F44" w:rsidRPr="00F650E6" w:rsidRDefault="00033F44" w:rsidP="00AF4336">
            <w:pPr>
              <w:jc w:val="right"/>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得分</w:t>
            </w:r>
          </w:p>
        </w:tc>
        <w:tc>
          <w:tcPr>
            <w:tcW w:w="2607" w:type="pct"/>
            <w:gridSpan w:val="10"/>
            <w:tcBorders>
              <w:top w:val="single" w:sz="4" w:space="0" w:color="auto"/>
              <w:left w:val="single" w:sz="4" w:space="0" w:color="auto"/>
              <w:bottom w:val="single" w:sz="4" w:space="0" w:color="auto"/>
              <w:right w:val="single" w:sz="4" w:space="0" w:color="auto"/>
            </w:tcBorders>
            <w:vAlign w:val="center"/>
          </w:tcPr>
          <w:p w14:paraId="1BC17E91" w14:textId="77777777" w:rsidR="00033F44" w:rsidRPr="00F650E6" w:rsidRDefault="00033F44" w:rsidP="00AF4336">
            <w:pPr>
              <w:rPr>
                <w:rFonts w:asciiTheme="minorEastAsia" w:eastAsiaTheme="minorEastAsia" w:hAnsiTheme="minorEastAsia" w:hint="eastAsia"/>
                <w:szCs w:val="21"/>
              </w:rPr>
            </w:pPr>
          </w:p>
        </w:tc>
      </w:tr>
      <w:tr w:rsidR="00F650E6" w:rsidRPr="00F650E6" w14:paraId="76515861" w14:textId="77777777" w:rsidTr="00AF4336">
        <w:trPr>
          <w:trHeight w:val="484"/>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3D5B657E"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备注：如本年度无对应第三方检查，相应权重并入日常履约评价。</w:t>
            </w:r>
          </w:p>
        </w:tc>
      </w:tr>
      <w:tr w:rsidR="00F650E6" w:rsidRPr="00F650E6" w14:paraId="29896BEC" w14:textId="77777777" w:rsidTr="00AF4336">
        <w:trPr>
          <w:trHeight w:val="484"/>
          <w:jc w:val="center"/>
        </w:trPr>
        <w:tc>
          <w:tcPr>
            <w:tcW w:w="1090" w:type="pct"/>
            <w:tcBorders>
              <w:top w:val="single" w:sz="4" w:space="0" w:color="auto"/>
              <w:left w:val="single" w:sz="4" w:space="0" w:color="auto"/>
              <w:bottom w:val="single" w:sz="4" w:space="0" w:color="auto"/>
              <w:right w:val="single" w:sz="4" w:space="0" w:color="auto"/>
            </w:tcBorders>
            <w:vAlign w:val="center"/>
          </w:tcPr>
          <w:p w14:paraId="29B877A0"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年度履约评价得分</w:t>
            </w:r>
          </w:p>
        </w:tc>
        <w:tc>
          <w:tcPr>
            <w:tcW w:w="3909" w:type="pct"/>
            <w:gridSpan w:val="14"/>
            <w:tcBorders>
              <w:top w:val="single" w:sz="4" w:space="0" w:color="auto"/>
              <w:left w:val="single" w:sz="4" w:space="0" w:color="auto"/>
              <w:bottom w:val="single" w:sz="4" w:space="0" w:color="auto"/>
              <w:right w:val="single" w:sz="4" w:space="0" w:color="auto"/>
            </w:tcBorders>
            <w:vAlign w:val="center"/>
          </w:tcPr>
          <w:p w14:paraId="24D20EAB"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日常履约评价得分90％+外部评价意见</w:t>
            </w:r>
            <w:r w:rsidRPr="00F650E6">
              <w:rPr>
                <w:rFonts w:asciiTheme="minorEastAsia" w:eastAsiaTheme="minorEastAsia" w:hAnsiTheme="minorEastAsia" w:cs="仿宋" w:hint="eastAsia"/>
                <w:szCs w:val="21"/>
              </w:rPr>
              <w:t>10%=            分</w:t>
            </w:r>
          </w:p>
        </w:tc>
      </w:tr>
      <w:tr w:rsidR="00F650E6" w:rsidRPr="00F650E6" w14:paraId="1D468346" w14:textId="77777777" w:rsidTr="00AF4336">
        <w:trPr>
          <w:trHeight w:val="484"/>
          <w:jc w:val="center"/>
        </w:trPr>
        <w:tc>
          <w:tcPr>
            <w:tcW w:w="1090" w:type="pct"/>
            <w:tcBorders>
              <w:top w:val="single" w:sz="4" w:space="0" w:color="auto"/>
              <w:left w:val="single" w:sz="4" w:space="0" w:color="auto"/>
              <w:bottom w:val="single" w:sz="4" w:space="0" w:color="auto"/>
              <w:right w:val="single" w:sz="4" w:space="0" w:color="auto"/>
            </w:tcBorders>
            <w:vAlign w:val="center"/>
          </w:tcPr>
          <w:p w14:paraId="17FE003F" w14:textId="77777777" w:rsidR="00033F44" w:rsidRPr="00F650E6" w:rsidRDefault="00033F44" w:rsidP="00AF4336">
            <w:pPr>
              <w:jc w:val="cente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评价部门评语</w:t>
            </w:r>
          </w:p>
        </w:tc>
        <w:tc>
          <w:tcPr>
            <w:tcW w:w="3909" w:type="pct"/>
            <w:gridSpan w:val="14"/>
            <w:tcBorders>
              <w:top w:val="single" w:sz="4" w:space="0" w:color="auto"/>
              <w:left w:val="single" w:sz="4" w:space="0" w:color="auto"/>
              <w:bottom w:val="single" w:sz="4" w:space="0" w:color="auto"/>
              <w:right w:val="single" w:sz="4" w:space="0" w:color="auto"/>
            </w:tcBorders>
            <w:vAlign w:val="center"/>
          </w:tcPr>
          <w:p w14:paraId="065C3D9E" w14:textId="77777777" w:rsidR="00033F44" w:rsidRPr="00F650E6" w:rsidRDefault="00033F44" w:rsidP="00AF4336">
            <w:pPr>
              <w:rPr>
                <w:rFonts w:asciiTheme="minorEastAsia" w:eastAsiaTheme="minorEastAsia" w:hAnsiTheme="minorEastAsia" w:hint="eastAsia"/>
                <w:szCs w:val="21"/>
              </w:rPr>
            </w:pPr>
          </w:p>
          <w:p w14:paraId="1BB489E0" w14:textId="77777777" w:rsidR="00033F44" w:rsidRPr="00F650E6" w:rsidRDefault="00033F44" w:rsidP="00AF4336">
            <w:pPr>
              <w:rPr>
                <w:rFonts w:asciiTheme="minorEastAsia" w:eastAsiaTheme="minorEastAsia" w:hAnsiTheme="minorEastAsia" w:hint="eastAsia"/>
                <w:szCs w:val="21"/>
              </w:rPr>
            </w:pPr>
          </w:p>
          <w:p w14:paraId="781A280B" w14:textId="77777777" w:rsidR="00033F44" w:rsidRPr="00F650E6" w:rsidRDefault="00033F44" w:rsidP="00AF4336">
            <w:pPr>
              <w:rPr>
                <w:rFonts w:asciiTheme="minorEastAsia" w:eastAsiaTheme="minorEastAsia" w:hAnsiTheme="minorEastAsia" w:hint="eastAsia"/>
                <w:szCs w:val="21"/>
              </w:rPr>
            </w:pPr>
          </w:p>
          <w:p w14:paraId="1E7F2DC0" w14:textId="77777777" w:rsidR="00033F44" w:rsidRPr="00F650E6" w:rsidRDefault="00033F44" w:rsidP="00AF4336">
            <w:pPr>
              <w:rPr>
                <w:rFonts w:asciiTheme="minorEastAsia" w:eastAsiaTheme="minorEastAsia" w:hAnsiTheme="minorEastAsia" w:cs="仿宋" w:hint="eastAsia"/>
                <w:szCs w:val="21"/>
              </w:rPr>
            </w:pPr>
            <w:r w:rsidRPr="00F650E6">
              <w:rPr>
                <w:rFonts w:asciiTheme="minorEastAsia" w:eastAsiaTheme="minorEastAsia" w:hAnsiTheme="minorEastAsia" w:cs="仿宋" w:hint="eastAsia"/>
                <w:szCs w:val="21"/>
              </w:rPr>
              <w:t>评价人：</w:t>
            </w:r>
          </w:p>
          <w:p w14:paraId="100AED0E" w14:textId="77777777" w:rsidR="00033F44" w:rsidRPr="00F650E6" w:rsidRDefault="00033F44" w:rsidP="00AF4336">
            <w:pPr>
              <w:rPr>
                <w:rFonts w:asciiTheme="minorEastAsia" w:eastAsiaTheme="minorEastAsia" w:hAnsiTheme="minorEastAsia" w:cs="仿宋" w:hint="eastAsia"/>
                <w:szCs w:val="21"/>
              </w:rPr>
            </w:pPr>
          </w:p>
          <w:p w14:paraId="0E34DE72" w14:textId="77777777" w:rsidR="00033F44" w:rsidRPr="00F650E6" w:rsidRDefault="00033F44" w:rsidP="00AF4336">
            <w:pPr>
              <w:rPr>
                <w:rFonts w:asciiTheme="minorEastAsia" w:eastAsiaTheme="minorEastAsia" w:hAnsiTheme="minorEastAsia" w:hint="eastAsia"/>
                <w:szCs w:val="21"/>
              </w:rPr>
            </w:pPr>
            <w:r w:rsidRPr="00F650E6">
              <w:rPr>
                <w:rFonts w:asciiTheme="minorEastAsia" w:eastAsiaTheme="minorEastAsia" w:hAnsiTheme="minorEastAsia" w:hint="eastAsia"/>
                <w:szCs w:val="21"/>
              </w:rPr>
              <w:t>部门审批：</w:t>
            </w:r>
          </w:p>
        </w:tc>
      </w:tr>
      <w:tr w:rsidR="00F650E6" w:rsidRPr="00F650E6" w14:paraId="544D4686" w14:textId="77777777" w:rsidTr="00AF4336">
        <w:trPr>
          <w:trHeight w:val="1156"/>
          <w:jc w:val="center"/>
        </w:trPr>
        <w:tc>
          <w:tcPr>
            <w:tcW w:w="1090" w:type="pct"/>
            <w:tcBorders>
              <w:top w:val="single" w:sz="4" w:space="0" w:color="auto"/>
              <w:left w:val="single" w:sz="4" w:space="0" w:color="auto"/>
              <w:bottom w:val="single" w:sz="4" w:space="0" w:color="auto"/>
              <w:right w:val="single" w:sz="4" w:space="0" w:color="auto"/>
            </w:tcBorders>
            <w:vAlign w:val="center"/>
          </w:tcPr>
          <w:p w14:paraId="3526CF53"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项目负责人</w:t>
            </w:r>
          </w:p>
        </w:tc>
        <w:tc>
          <w:tcPr>
            <w:tcW w:w="3909" w:type="pct"/>
            <w:gridSpan w:val="14"/>
            <w:tcBorders>
              <w:top w:val="single" w:sz="4" w:space="0" w:color="auto"/>
              <w:left w:val="single" w:sz="4" w:space="0" w:color="auto"/>
              <w:bottom w:val="single" w:sz="4" w:space="0" w:color="auto"/>
              <w:right w:val="single" w:sz="4" w:space="0" w:color="auto"/>
            </w:tcBorders>
            <w:vAlign w:val="center"/>
          </w:tcPr>
          <w:p w14:paraId="2CEC7427" w14:textId="77777777" w:rsidR="00033F44" w:rsidRPr="00F650E6" w:rsidRDefault="00033F44" w:rsidP="00AF4336">
            <w:pPr>
              <w:tabs>
                <w:tab w:val="left" w:pos="4512"/>
              </w:tabs>
              <w:rPr>
                <w:rFonts w:asciiTheme="minorEastAsia" w:eastAsiaTheme="minorEastAsia" w:hAnsiTheme="minorEastAsia" w:hint="eastAsia"/>
                <w:szCs w:val="21"/>
              </w:rPr>
            </w:pPr>
            <w:r w:rsidRPr="00F650E6">
              <w:rPr>
                <w:rFonts w:asciiTheme="minorEastAsia" w:eastAsiaTheme="minorEastAsia" w:hAnsiTheme="minorEastAsia" w:hint="eastAsia"/>
                <w:szCs w:val="21"/>
              </w:rPr>
              <w:t>评价意见：</w:t>
            </w:r>
          </w:p>
          <w:p w14:paraId="0630BD36" w14:textId="77777777" w:rsidR="00033F44" w:rsidRPr="00F650E6" w:rsidRDefault="00033F44" w:rsidP="00AF4336">
            <w:pPr>
              <w:tabs>
                <w:tab w:val="left" w:pos="4512"/>
              </w:tabs>
              <w:rPr>
                <w:rFonts w:asciiTheme="minorEastAsia" w:eastAsiaTheme="minorEastAsia" w:hAnsiTheme="minorEastAsia" w:hint="eastAsia"/>
                <w:szCs w:val="21"/>
              </w:rPr>
            </w:pPr>
          </w:p>
          <w:p w14:paraId="16D76735" w14:textId="77777777" w:rsidR="00033F44" w:rsidRPr="00F650E6" w:rsidRDefault="00033F44" w:rsidP="00AF4336">
            <w:pPr>
              <w:tabs>
                <w:tab w:val="left" w:pos="4512"/>
              </w:tabs>
              <w:rPr>
                <w:rFonts w:asciiTheme="minorEastAsia" w:eastAsiaTheme="minorEastAsia" w:hAnsiTheme="minorEastAsia" w:hint="eastAsia"/>
                <w:szCs w:val="21"/>
              </w:rPr>
            </w:pPr>
          </w:p>
          <w:p w14:paraId="609F24A2" w14:textId="77777777" w:rsidR="00033F44" w:rsidRPr="00F650E6" w:rsidRDefault="00033F44" w:rsidP="00AF4336">
            <w:pPr>
              <w:tabs>
                <w:tab w:val="left" w:pos="4512"/>
              </w:tabs>
              <w:ind w:firstLineChars="2350" w:firstLine="4935"/>
              <w:rPr>
                <w:rFonts w:asciiTheme="minorEastAsia" w:eastAsiaTheme="minorEastAsia" w:hAnsiTheme="minorEastAsia" w:hint="eastAsia"/>
                <w:szCs w:val="21"/>
              </w:rPr>
            </w:pPr>
            <w:r w:rsidRPr="00F650E6">
              <w:rPr>
                <w:rFonts w:asciiTheme="minorEastAsia" w:eastAsiaTheme="minorEastAsia" w:hAnsiTheme="minorEastAsia" w:hint="eastAsia"/>
                <w:szCs w:val="21"/>
              </w:rPr>
              <w:t>项目负责人：</w:t>
            </w:r>
          </w:p>
        </w:tc>
      </w:tr>
      <w:tr w:rsidR="00033F44" w:rsidRPr="00F650E6" w14:paraId="7B6CA24A" w14:textId="77777777" w:rsidTr="00AF4336">
        <w:trPr>
          <w:trHeight w:val="1156"/>
          <w:jc w:val="center"/>
        </w:trPr>
        <w:tc>
          <w:tcPr>
            <w:tcW w:w="1090" w:type="pct"/>
            <w:tcBorders>
              <w:top w:val="single" w:sz="4" w:space="0" w:color="auto"/>
              <w:left w:val="single" w:sz="4" w:space="0" w:color="auto"/>
              <w:bottom w:val="single" w:sz="4" w:space="0" w:color="auto"/>
              <w:right w:val="single" w:sz="4" w:space="0" w:color="auto"/>
            </w:tcBorders>
            <w:vAlign w:val="center"/>
          </w:tcPr>
          <w:p w14:paraId="33975D32" w14:textId="77777777" w:rsidR="00033F44" w:rsidRPr="00F650E6" w:rsidRDefault="00033F44" w:rsidP="00AF4336">
            <w:pPr>
              <w:jc w:val="center"/>
              <w:rPr>
                <w:rFonts w:asciiTheme="minorEastAsia" w:eastAsiaTheme="minorEastAsia" w:hAnsiTheme="minorEastAsia" w:hint="eastAsia"/>
                <w:szCs w:val="21"/>
              </w:rPr>
            </w:pPr>
            <w:r w:rsidRPr="00F650E6">
              <w:rPr>
                <w:rFonts w:asciiTheme="minorEastAsia" w:eastAsiaTheme="minorEastAsia" w:hAnsiTheme="minorEastAsia" w:hint="eastAsia"/>
                <w:szCs w:val="21"/>
              </w:rPr>
              <w:t>品质部验证评估</w:t>
            </w:r>
          </w:p>
        </w:tc>
        <w:tc>
          <w:tcPr>
            <w:tcW w:w="3909" w:type="pct"/>
            <w:gridSpan w:val="14"/>
            <w:tcBorders>
              <w:top w:val="single" w:sz="4" w:space="0" w:color="auto"/>
              <w:left w:val="single" w:sz="4" w:space="0" w:color="auto"/>
              <w:bottom w:val="single" w:sz="4" w:space="0" w:color="auto"/>
              <w:right w:val="single" w:sz="4" w:space="0" w:color="auto"/>
            </w:tcBorders>
            <w:vAlign w:val="center"/>
          </w:tcPr>
          <w:p w14:paraId="50DF0AD3" w14:textId="77777777" w:rsidR="00033F44" w:rsidRPr="00F650E6" w:rsidRDefault="00033F44" w:rsidP="00AF4336">
            <w:pPr>
              <w:tabs>
                <w:tab w:val="left" w:pos="4512"/>
              </w:tabs>
              <w:rPr>
                <w:rFonts w:asciiTheme="minorEastAsia" w:eastAsiaTheme="minorEastAsia" w:hAnsiTheme="minorEastAsia" w:hint="eastAsia"/>
                <w:szCs w:val="21"/>
              </w:rPr>
            </w:pPr>
            <w:r w:rsidRPr="00F650E6">
              <w:rPr>
                <w:rFonts w:asciiTheme="minorEastAsia" w:eastAsiaTheme="minorEastAsia" w:hAnsiTheme="minorEastAsia" w:hint="eastAsia"/>
                <w:szCs w:val="21"/>
              </w:rPr>
              <w:t>评价意见：</w:t>
            </w:r>
          </w:p>
          <w:p w14:paraId="17AF1B52" w14:textId="77777777" w:rsidR="00033F44" w:rsidRPr="00F650E6" w:rsidRDefault="00033F44" w:rsidP="00AF4336">
            <w:pPr>
              <w:tabs>
                <w:tab w:val="left" w:pos="4512"/>
              </w:tabs>
              <w:rPr>
                <w:rFonts w:asciiTheme="minorEastAsia" w:eastAsiaTheme="minorEastAsia" w:hAnsiTheme="minorEastAsia" w:hint="eastAsia"/>
                <w:szCs w:val="21"/>
              </w:rPr>
            </w:pPr>
          </w:p>
          <w:p w14:paraId="33B7C406" w14:textId="77777777" w:rsidR="00033F44" w:rsidRPr="00F650E6" w:rsidRDefault="00033F44" w:rsidP="00AF4336">
            <w:pPr>
              <w:tabs>
                <w:tab w:val="left" w:pos="4512"/>
              </w:tabs>
              <w:rPr>
                <w:rFonts w:asciiTheme="minorEastAsia" w:eastAsiaTheme="minorEastAsia" w:hAnsiTheme="minorEastAsia" w:hint="eastAsia"/>
                <w:szCs w:val="21"/>
              </w:rPr>
            </w:pPr>
          </w:p>
          <w:p w14:paraId="2BE7EC9A" w14:textId="77777777" w:rsidR="00033F44" w:rsidRPr="00F650E6" w:rsidRDefault="00033F44" w:rsidP="00AF4336">
            <w:pPr>
              <w:tabs>
                <w:tab w:val="left" w:pos="4512"/>
              </w:tabs>
              <w:ind w:firstLineChars="2323" w:firstLine="4878"/>
              <w:rPr>
                <w:rFonts w:asciiTheme="minorEastAsia" w:eastAsiaTheme="minorEastAsia" w:hAnsiTheme="minorEastAsia" w:hint="eastAsia"/>
                <w:szCs w:val="21"/>
              </w:rPr>
            </w:pPr>
            <w:r w:rsidRPr="00F650E6">
              <w:rPr>
                <w:rFonts w:asciiTheme="minorEastAsia" w:eastAsiaTheme="minorEastAsia" w:hAnsiTheme="minorEastAsia" w:hint="eastAsia"/>
                <w:szCs w:val="21"/>
              </w:rPr>
              <w:t>项目负责人：</w:t>
            </w:r>
          </w:p>
        </w:tc>
      </w:tr>
    </w:tbl>
    <w:p w14:paraId="119AE2A1" w14:textId="77777777" w:rsidR="00033F44" w:rsidRPr="00F650E6" w:rsidRDefault="00033F44" w:rsidP="00033F44">
      <w:pPr>
        <w:rPr>
          <w:rFonts w:ascii="仿宋" w:eastAsia="仿宋" w:hAnsi="仿宋" w:hint="eastAsia"/>
        </w:rPr>
      </w:pPr>
    </w:p>
    <w:p w14:paraId="7DF4E3C5" w14:textId="77777777" w:rsidR="00033F44" w:rsidRPr="00F650E6" w:rsidRDefault="00033F44" w:rsidP="00033F44">
      <w:pPr>
        <w:pStyle w:val="ab"/>
        <w:spacing w:line="360" w:lineRule="auto"/>
        <w:rPr>
          <w:rFonts w:hAnsi="宋体" w:hint="eastAsia"/>
          <w:sz w:val="24"/>
          <w:szCs w:val="24"/>
        </w:rPr>
      </w:pPr>
    </w:p>
    <w:p w14:paraId="36D2FFFE" w14:textId="77777777" w:rsidR="00033F44" w:rsidRPr="00F650E6" w:rsidRDefault="00033F44" w:rsidP="00033F44">
      <w:pPr>
        <w:pStyle w:val="ab"/>
        <w:spacing w:line="360" w:lineRule="auto"/>
        <w:rPr>
          <w:rFonts w:hAnsi="宋体" w:hint="eastAsia"/>
          <w:sz w:val="24"/>
          <w:szCs w:val="24"/>
        </w:rPr>
      </w:pPr>
    </w:p>
    <w:p w14:paraId="57B37DD3" w14:textId="77777777" w:rsidR="00033F44" w:rsidRPr="00F650E6" w:rsidRDefault="00033F44" w:rsidP="00033F44">
      <w:pPr>
        <w:widowControl/>
        <w:jc w:val="left"/>
        <w:rPr>
          <w:rFonts w:ascii="宋体" w:hAnsi="宋体" w:cs="Courier New" w:hint="eastAsia"/>
          <w:sz w:val="24"/>
        </w:rPr>
      </w:pPr>
      <w:r w:rsidRPr="00F650E6">
        <w:rPr>
          <w:rFonts w:hAnsi="宋体"/>
          <w:sz w:val="24"/>
        </w:rPr>
        <w:br w:type="page"/>
      </w:r>
    </w:p>
    <w:p w14:paraId="1BEEFD98" w14:textId="77777777" w:rsidR="00033F44" w:rsidRPr="00F650E6" w:rsidRDefault="00033F44" w:rsidP="00033F44">
      <w:pPr>
        <w:pStyle w:val="ab"/>
        <w:spacing w:line="360" w:lineRule="auto"/>
        <w:rPr>
          <w:rFonts w:hAnsi="宋体" w:hint="eastAsia"/>
          <w:sz w:val="24"/>
          <w:szCs w:val="24"/>
        </w:rPr>
      </w:pPr>
      <w:r w:rsidRPr="00F650E6">
        <w:rPr>
          <w:rFonts w:hAnsi="宋体" w:hint="eastAsia"/>
          <w:sz w:val="24"/>
          <w:szCs w:val="24"/>
        </w:rPr>
        <w:lastRenderedPageBreak/>
        <w:t>附件7</w:t>
      </w:r>
      <w:r w:rsidRPr="00F650E6">
        <w:rPr>
          <w:rFonts w:hAnsi="宋体"/>
          <w:sz w:val="24"/>
          <w:szCs w:val="24"/>
        </w:rPr>
        <w:t>.</w:t>
      </w:r>
      <w:r w:rsidRPr="00F650E6">
        <w:rPr>
          <w:rFonts w:hAnsi="宋体" w:hint="eastAsia"/>
          <w:sz w:val="24"/>
          <w:szCs w:val="24"/>
        </w:rPr>
        <w:t>《保安服务费用结算审批表》</w:t>
      </w:r>
    </w:p>
    <w:p w14:paraId="3A835FF3" w14:textId="77777777" w:rsidR="00033F44" w:rsidRPr="00F650E6" w:rsidRDefault="00033F44" w:rsidP="00033F44">
      <w:pPr>
        <w:widowControl/>
        <w:jc w:val="center"/>
        <w:rPr>
          <w:rFonts w:ascii="黑体" w:eastAsia="黑体" w:hAnsi="黑体" w:hint="eastAsia"/>
          <w:b/>
          <w:bCs/>
          <w:sz w:val="32"/>
          <w:szCs w:val="40"/>
        </w:rPr>
      </w:pPr>
      <w:r w:rsidRPr="00F650E6">
        <w:rPr>
          <w:rFonts w:ascii="黑体" w:eastAsia="黑体" w:hAnsi="黑体" w:hint="eastAsia"/>
          <w:b/>
          <w:bCs/>
          <w:sz w:val="32"/>
          <w:szCs w:val="40"/>
        </w:rPr>
        <w:t>保安服务费用结算审批表（月度）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233"/>
        <w:gridCol w:w="1007"/>
        <w:gridCol w:w="1351"/>
        <w:gridCol w:w="103"/>
        <w:gridCol w:w="391"/>
        <w:gridCol w:w="953"/>
        <w:gridCol w:w="447"/>
        <w:gridCol w:w="1490"/>
        <w:gridCol w:w="1487"/>
      </w:tblGrid>
      <w:tr w:rsidR="00F650E6" w:rsidRPr="00F650E6" w14:paraId="19A58F1A" w14:textId="77777777" w:rsidTr="00AF4336">
        <w:trPr>
          <w:trHeight w:val="639"/>
        </w:trPr>
        <w:tc>
          <w:tcPr>
            <w:tcW w:w="8948" w:type="dxa"/>
            <w:gridSpan w:val="10"/>
            <w:vAlign w:val="center"/>
          </w:tcPr>
          <w:p w14:paraId="5D04BBCD" w14:textId="77777777" w:rsidR="00033F44" w:rsidRPr="00F650E6" w:rsidRDefault="00033F44" w:rsidP="00AF4336">
            <w:pPr>
              <w:rPr>
                <w:szCs w:val="22"/>
              </w:rPr>
            </w:pPr>
            <w:r w:rsidRPr="00F650E6">
              <w:rPr>
                <w:rFonts w:hint="eastAsia"/>
                <w:szCs w:val="22"/>
              </w:rPr>
              <w:t>结算单编号：日期：</w:t>
            </w:r>
          </w:p>
        </w:tc>
      </w:tr>
      <w:tr w:rsidR="00F650E6" w:rsidRPr="00F650E6" w14:paraId="52B4CC9D" w14:textId="77777777" w:rsidTr="00AF4336">
        <w:trPr>
          <w:trHeight w:val="506"/>
        </w:trPr>
        <w:tc>
          <w:tcPr>
            <w:tcW w:w="1486" w:type="dxa"/>
            <w:vAlign w:val="center"/>
          </w:tcPr>
          <w:p w14:paraId="7F6F93EF" w14:textId="77777777" w:rsidR="00033F44" w:rsidRPr="00F650E6" w:rsidRDefault="00033F44" w:rsidP="00AF4336">
            <w:pPr>
              <w:widowControl/>
              <w:jc w:val="center"/>
              <w:textAlignment w:val="center"/>
              <w:rPr>
                <w:szCs w:val="22"/>
              </w:rPr>
            </w:pPr>
            <w:r w:rsidRPr="00F650E6">
              <w:rPr>
                <w:rFonts w:ascii="宋体" w:hAnsi="宋体" w:cs="宋体" w:hint="eastAsia"/>
                <w:b/>
                <w:kern w:val="0"/>
                <w:sz w:val="24"/>
              </w:rPr>
              <w:t>项目名称</w:t>
            </w:r>
          </w:p>
        </w:tc>
        <w:tc>
          <w:tcPr>
            <w:tcW w:w="3085" w:type="dxa"/>
            <w:gridSpan w:val="5"/>
            <w:vAlign w:val="center"/>
          </w:tcPr>
          <w:p w14:paraId="768B4091" w14:textId="77777777" w:rsidR="00033F44" w:rsidRPr="00F650E6" w:rsidRDefault="00033F44" w:rsidP="00AF4336">
            <w:pPr>
              <w:jc w:val="center"/>
              <w:rPr>
                <w:szCs w:val="22"/>
              </w:rPr>
            </w:pPr>
          </w:p>
        </w:tc>
        <w:tc>
          <w:tcPr>
            <w:tcW w:w="1400" w:type="dxa"/>
            <w:gridSpan w:val="2"/>
            <w:vAlign w:val="center"/>
          </w:tcPr>
          <w:p w14:paraId="5738E78C" w14:textId="77777777" w:rsidR="00033F44" w:rsidRPr="00F650E6" w:rsidRDefault="00033F44" w:rsidP="00AF4336">
            <w:pPr>
              <w:widowControl/>
              <w:jc w:val="center"/>
              <w:textAlignment w:val="center"/>
              <w:rPr>
                <w:szCs w:val="22"/>
              </w:rPr>
            </w:pPr>
            <w:r w:rsidRPr="00F650E6">
              <w:rPr>
                <w:rFonts w:ascii="宋体" w:hAnsi="宋体" w:cs="宋体" w:hint="eastAsia"/>
                <w:b/>
                <w:kern w:val="0"/>
                <w:sz w:val="24"/>
              </w:rPr>
              <w:t>合作单位</w:t>
            </w:r>
          </w:p>
        </w:tc>
        <w:tc>
          <w:tcPr>
            <w:tcW w:w="2977" w:type="dxa"/>
            <w:gridSpan w:val="2"/>
            <w:vAlign w:val="center"/>
          </w:tcPr>
          <w:p w14:paraId="3D17BCDA" w14:textId="77777777" w:rsidR="00033F44" w:rsidRPr="00F650E6" w:rsidRDefault="00033F44" w:rsidP="00AF4336">
            <w:pPr>
              <w:jc w:val="center"/>
              <w:rPr>
                <w:szCs w:val="22"/>
              </w:rPr>
            </w:pPr>
          </w:p>
        </w:tc>
      </w:tr>
      <w:tr w:rsidR="00F650E6" w:rsidRPr="00F650E6" w14:paraId="42605E82" w14:textId="77777777" w:rsidTr="00AF4336">
        <w:trPr>
          <w:trHeight w:val="516"/>
        </w:trPr>
        <w:tc>
          <w:tcPr>
            <w:tcW w:w="1486" w:type="dxa"/>
            <w:vAlign w:val="center"/>
          </w:tcPr>
          <w:p w14:paraId="7D1A7F91" w14:textId="77777777" w:rsidR="00033F44" w:rsidRPr="00F650E6" w:rsidRDefault="00033F44" w:rsidP="00AF4336">
            <w:pPr>
              <w:widowControl/>
              <w:jc w:val="center"/>
              <w:textAlignment w:val="center"/>
              <w:rPr>
                <w:szCs w:val="22"/>
              </w:rPr>
            </w:pPr>
            <w:r w:rsidRPr="00F650E6">
              <w:rPr>
                <w:rFonts w:ascii="宋体" w:hAnsi="宋体" w:cs="宋体" w:hint="eastAsia"/>
                <w:b/>
                <w:kern w:val="0"/>
                <w:sz w:val="24"/>
              </w:rPr>
              <w:t>合同编号</w:t>
            </w:r>
          </w:p>
        </w:tc>
        <w:tc>
          <w:tcPr>
            <w:tcW w:w="3085" w:type="dxa"/>
            <w:gridSpan w:val="5"/>
            <w:vAlign w:val="center"/>
          </w:tcPr>
          <w:p w14:paraId="7C9CEA63" w14:textId="77777777" w:rsidR="00033F44" w:rsidRPr="00F650E6" w:rsidRDefault="00033F44" w:rsidP="00AF4336">
            <w:pPr>
              <w:jc w:val="center"/>
              <w:rPr>
                <w:szCs w:val="22"/>
              </w:rPr>
            </w:pPr>
          </w:p>
        </w:tc>
        <w:tc>
          <w:tcPr>
            <w:tcW w:w="1400" w:type="dxa"/>
            <w:gridSpan w:val="2"/>
            <w:vAlign w:val="center"/>
          </w:tcPr>
          <w:p w14:paraId="2AD8DCF7" w14:textId="77777777" w:rsidR="00033F44" w:rsidRPr="00F650E6" w:rsidRDefault="00033F44" w:rsidP="00AF4336">
            <w:pPr>
              <w:widowControl/>
              <w:jc w:val="center"/>
              <w:textAlignment w:val="center"/>
              <w:rPr>
                <w:szCs w:val="22"/>
              </w:rPr>
            </w:pPr>
            <w:r w:rsidRPr="00F650E6">
              <w:rPr>
                <w:rFonts w:ascii="宋体" w:hAnsi="宋体" w:cs="宋体" w:hint="eastAsia"/>
                <w:b/>
                <w:kern w:val="0"/>
                <w:sz w:val="24"/>
              </w:rPr>
              <w:t>合同名称</w:t>
            </w:r>
          </w:p>
        </w:tc>
        <w:tc>
          <w:tcPr>
            <w:tcW w:w="2977" w:type="dxa"/>
            <w:gridSpan w:val="2"/>
            <w:vAlign w:val="center"/>
          </w:tcPr>
          <w:p w14:paraId="5CA1B317" w14:textId="77777777" w:rsidR="00033F44" w:rsidRPr="00F650E6" w:rsidRDefault="00033F44" w:rsidP="00AF4336">
            <w:pPr>
              <w:jc w:val="center"/>
              <w:rPr>
                <w:szCs w:val="22"/>
              </w:rPr>
            </w:pPr>
          </w:p>
        </w:tc>
      </w:tr>
      <w:tr w:rsidR="00F650E6" w:rsidRPr="00F650E6" w14:paraId="28B83EA0" w14:textId="77777777" w:rsidTr="00AF4336">
        <w:trPr>
          <w:trHeight w:val="576"/>
        </w:trPr>
        <w:tc>
          <w:tcPr>
            <w:tcW w:w="8948" w:type="dxa"/>
            <w:gridSpan w:val="10"/>
            <w:vAlign w:val="center"/>
          </w:tcPr>
          <w:p w14:paraId="06168350" w14:textId="77777777" w:rsidR="00033F44" w:rsidRPr="00F650E6" w:rsidRDefault="00033F44" w:rsidP="00AF4336">
            <w:pPr>
              <w:jc w:val="center"/>
              <w:rPr>
                <w:szCs w:val="22"/>
              </w:rPr>
            </w:pPr>
            <w:r w:rsidRPr="00F650E6">
              <w:rPr>
                <w:rFonts w:ascii="宋体" w:hAnsi="宋体" w:cs="宋体" w:hint="eastAsia"/>
                <w:b/>
                <w:sz w:val="24"/>
              </w:rPr>
              <w:t>费用清单</w:t>
            </w:r>
          </w:p>
        </w:tc>
      </w:tr>
      <w:tr w:rsidR="00F650E6" w:rsidRPr="00F650E6" w14:paraId="66C26DE5" w14:textId="77777777" w:rsidTr="00AF4336">
        <w:trPr>
          <w:trHeight w:val="628"/>
        </w:trPr>
        <w:tc>
          <w:tcPr>
            <w:tcW w:w="1486" w:type="dxa"/>
            <w:vAlign w:val="center"/>
          </w:tcPr>
          <w:p w14:paraId="3F473A32" w14:textId="77777777" w:rsidR="00033F44" w:rsidRPr="00F650E6" w:rsidRDefault="00033F44" w:rsidP="00AF4336">
            <w:pPr>
              <w:widowControl/>
              <w:jc w:val="center"/>
              <w:textAlignment w:val="center"/>
              <w:rPr>
                <w:rFonts w:ascii="宋体" w:hAnsi="宋体" w:cs="宋体" w:hint="eastAsia"/>
                <w:b/>
                <w:kern w:val="0"/>
                <w:sz w:val="24"/>
              </w:rPr>
            </w:pPr>
            <w:r w:rsidRPr="00F650E6">
              <w:rPr>
                <w:rFonts w:ascii="宋体" w:hAnsi="宋体" w:cs="宋体" w:hint="eastAsia"/>
                <w:b/>
                <w:kern w:val="0"/>
                <w:sz w:val="24"/>
              </w:rPr>
              <w:t>费用项</w:t>
            </w:r>
          </w:p>
        </w:tc>
        <w:tc>
          <w:tcPr>
            <w:tcW w:w="4038" w:type="dxa"/>
            <w:gridSpan w:val="6"/>
            <w:vAlign w:val="center"/>
          </w:tcPr>
          <w:p w14:paraId="2A90613D" w14:textId="77777777" w:rsidR="00033F44" w:rsidRPr="00F650E6" w:rsidRDefault="00033F44" w:rsidP="00AF4336">
            <w:pPr>
              <w:jc w:val="center"/>
              <w:rPr>
                <w:rFonts w:ascii="宋体" w:hAnsi="宋体" w:cs="宋体" w:hint="eastAsia"/>
                <w:b/>
                <w:sz w:val="24"/>
              </w:rPr>
            </w:pPr>
            <w:r w:rsidRPr="00F650E6">
              <w:rPr>
                <w:rFonts w:ascii="宋体" w:hAnsi="宋体" w:cs="宋体" w:hint="eastAsia"/>
                <w:b/>
                <w:sz w:val="24"/>
              </w:rPr>
              <w:t>计算公式</w:t>
            </w:r>
          </w:p>
        </w:tc>
        <w:tc>
          <w:tcPr>
            <w:tcW w:w="1937" w:type="dxa"/>
            <w:gridSpan w:val="2"/>
            <w:vAlign w:val="center"/>
          </w:tcPr>
          <w:p w14:paraId="7FEF292A" w14:textId="77777777" w:rsidR="00033F44" w:rsidRPr="00F650E6" w:rsidRDefault="00033F44" w:rsidP="00AF4336">
            <w:pPr>
              <w:jc w:val="center"/>
              <w:rPr>
                <w:rFonts w:ascii="宋体" w:hAnsi="宋体" w:cs="宋体" w:hint="eastAsia"/>
                <w:b/>
                <w:sz w:val="24"/>
              </w:rPr>
            </w:pPr>
            <w:r w:rsidRPr="00F650E6">
              <w:rPr>
                <w:rFonts w:ascii="宋体" w:hAnsi="宋体" w:cs="宋体" w:hint="eastAsia"/>
                <w:b/>
                <w:sz w:val="24"/>
              </w:rPr>
              <w:t>费用金额（元）</w:t>
            </w:r>
          </w:p>
        </w:tc>
        <w:tc>
          <w:tcPr>
            <w:tcW w:w="1487" w:type="dxa"/>
            <w:vAlign w:val="center"/>
          </w:tcPr>
          <w:p w14:paraId="150B1F74" w14:textId="77777777" w:rsidR="00033F44" w:rsidRPr="00F650E6" w:rsidRDefault="00033F44" w:rsidP="00AF4336">
            <w:pPr>
              <w:jc w:val="center"/>
              <w:rPr>
                <w:rFonts w:ascii="宋体" w:hAnsi="宋体" w:cs="宋体" w:hint="eastAsia"/>
                <w:b/>
                <w:sz w:val="24"/>
              </w:rPr>
            </w:pPr>
            <w:r w:rsidRPr="00F650E6">
              <w:rPr>
                <w:rFonts w:ascii="宋体" w:hAnsi="宋体" w:cs="宋体" w:hint="eastAsia"/>
                <w:b/>
                <w:sz w:val="24"/>
              </w:rPr>
              <w:t>备注</w:t>
            </w:r>
          </w:p>
        </w:tc>
      </w:tr>
      <w:tr w:rsidR="00F650E6" w:rsidRPr="00F650E6" w14:paraId="633240B5" w14:textId="77777777" w:rsidTr="00AF4336">
        <w:trPr>
          <w:trHeight w:val="406"/>
        </w:trPr>
        <w:tc>
          <w:tcPr>
            <w:tcW w:w="1486" w:type="dxa"/>
            <w:vAlign w:val="center"/>
          </w:tcPr>
          <w:p w14:paraId="4BFED257" w14:textId="77777777" w:rsidR="00033F44" w:rsidRPr="00F650E6" w:rsidRDefault="00033F44" w:rsidP="00AF4336">
            <w:pPr>
              <w:widowControl/>
              <w:jc w:val="center"/>
              <w:textAlignment w:val="center"/>
              <w:rPr>
                <w:rFonts w:ascii="宋体" w:hAnsi="宋体" w:cs="宋体" w:hint="eastAsia"/>
                <w:b/>
                <w:kern w:val="0"/>
                <w:sz w:val="24"/>
              </w:rPr>
            </w:pPr>
            <w:r w:rsidRPr="00F650E6">
              <w:rPr>
                <w:rFonts w:ascii="宋体" w:hAnsi="宋体" w:cs="宋体" w:hint="eastAsia"/>
                <w:b/>
                <w:kern w:val="0"/>
                <w:sz w:val="24"/>
              </w:rPr>
              <w:t>保安服务费</w:t>
            </w:r>
          </w:p>
        </w:tc>
        <w:tc>
          <w:tcPr>
            <w:tcW w:w="4038" w:type="dxa"/>
            <w:gridSpan w:val="6"/>
            <w:vAlign w:val="center"/>
          </w:tcPr>
          <w:p w14:paraId="09D83FE1" w14:textId="77777777" w:rsidR="00033F44" w:rsidRPr="00F650E6" w:rsidRDefault="00033F44" w:rsidP="00AF4336">
            <w:pPr>
              <w:widowControl/>
              <w:jc w:val="left"/>
              <w:textAlignment w:val="center"/>
              <w:rPr>
                <w:rFonts w:ascii="宋体" w:hAnsi="宋体" w:cs="宋体" w:hint="eastAsia"/>
                <w:bCs/>
                <w:kern w:val="0"/>
                <w:szCs w:val="21"/>
              </w:rPr>
            </w:pPr>
            <w:r w:rsidRPr="00F650E6">
              <w:rPr>
                <w:rFonts w:ascii="宋体" w:hAnsi="宋体" w:cs="宋体" w:hint="eastAsia"/>
                <w:bCs/>
                <w:kern w:val="0"/>
                <w:szCs w:val="21"/>
              </w:rPr>
              <w:t>＝岗位人数×岗位单价</w:t>
            </w:r>
          </w:p>
        </w:tc>
        <w:tc>
          <w:tcPr>
            <w:tcW w:w="1937" w:type="dxa"/>
            <w:gridSpan w:val="2"/>
            <w:vAlign w:val="center"/>
          </w:tcPr>
          <w:p w14:paraId="48176046" w14:textId="77777777" w:rsidR="00033F44" w:rsidRPr="00F650E6" w:rsidRDefault="00033F44" w:rsidP="00AF4336">
            <w:pPr>
              <w:widowControl/>
              <w:jc w:val="left"/>
              <w:textAlignment w:val="center"/>
              <w:rPr>
                <w:rFonts w:ascii="宋体" w:hAnsi="宋体" w:cs="宋体" w:hint="eastAsia"/>
                <w:bCs/>
                <w:kern w:val="0"/>
                <w:szCs w:val="21"/>
              </w:rPr>
            </w:pPr>
          </w:p>
        </w:tc>
        <w:tc>
          <w:tcPr>
            <w:tcW w:w="1487" w:type="dxa"/>
            <w:vAlign w:val="center"/>
          </w:tcPr>
          <w:p w14:paraId="43D5267C" w14:textId="77777777" w:rsidR="00033F44" w:rsidRPr="00F650E6" w:rsidRDefault="00033F44" w:rsidP="00AF4336">
            <w:pPr>
              <w:widowControl/>
              <w:jc w:val="left"/>
              <w:rPr>
                <w:rFonts w:ascii="宋体" w:hAnsi="宋体" w:cs="宋体" w:hint="eastAsia"/>
                <w:bCs/>
                <w:kern w:val="0"/>
                <w:szCs w:val="21"/>
              </w:rPr>
            </w:pPr>
            <w:r w:rsidRPr="00F650E6">
              <w:rPr>
                <w:rFonts w:ascii="宋体" w:hAnsi="宋体" w:cs="宋体" w:hint="eastAsia"/>
                <w:bCs/>
                <w:kern w:val="0"/>
                <w:szCs w:val="21"/>
              </w:rPr>
              <w:t>项目提供保洁岗位考勤数据</w:t>
            </w:r>
          </w:p>
        </w:tc>
      </w:tr>
      <w:tr w:rsidR="00F650E6" w:rsidRPr="00F650E6" w14:paraId="093E5B64" w14:textId="77777777" w:rsidTr="00AF4336">
        <w:trPr>
          <w:trHeight w:val="531"/>
        </w:trPr>
        <w:tc>
          <w:tcPr>
            <w:tcW w:w="1486" w:type="dxa"/>
            <w:vAlign w:val="center"/>
          </w:tcPr>
          <w:p w14:paraId="19E93B8B" w14:textId="77777777" w:rsidR="00033F44" w:rsidRPr="00F650E6" w:rsidRDefault="00033F44" w:rsidP="00AF4336">
            <w:pPr>
              <w:widowControl/>
              <w:jc w:val="center"/>
              <w:textAlignment w:val="center"/>
              <w:rPr>
                <w:rFonts w:ascii="宋体" w:hAnsi="宋体" w:cs="宋体" w:hint="eastAsia"/>
                <w:b/>
                <w:kern w:val="0"/>
                <w:sz w:val="24"/>
              </w:rPr>
            </w:pPr>
            <w:r w:rsidRPr="00F650E6">
              <w:rPr>
                <w:rFonts w:ascii="宋体" w:hAnsi="宋体" w:cs="宋体" w:hint="eastAsia"/>
                <w:b/>
                <w:kern w:val="0"/>
                <w:sz w:val="24"/>
              </w:rPr>
              <w:t>奖励金额</w:t>
            </w:r>
          </w:p>
        </w:tc>
        <w:tc>
          <w:tcPr>
            <w:tcW w:w="4038" w:type="dxa"/>
            <w:gridSpan w:val="6"/>
            <w:vAlign w:val="center"/>
          </w:tcPr>
          <w:p w14:paraId="239E0A88" w14:textId="77777777" w:rsidR="00033F44" w:rsidRPr="00F650E6" w:rsidRDefault="00033F44" w:rsidP="00AF4336">
            <w:pPr>
              <w:jc w:val="left"/>
              <w:rPr>
                <w:rFonts w:ascii="宋体" w:hAnsi="宋体" w:cs="宋体" w:hint="eastAsia"/>
                <w:bCs/>
                <w:szCs w:val="21"/>
              </w:rPr>
            </w:pPr>
            <w:r w:rsidRPr="00F650E6">
              <w:rPr>
                <w:rFonts w:ascii="宋体" w:hAnsi="宋体" w:cs="宋体" w:hint="eastAsia"/>
                <w:bCs/>
                <w:szCs w:val="21"/>
              </w:rPr>
              <w:t>∑各项奖励费用</w:t>
            </w:r>
          </w:p>
        </w:tc>
        <w:tc>
          <w:tcPr>
            <w:tcW w:w="1937" w:type="dxa"/>
            <w:gridSpan w:val="2"/>
            <w:vAlign w:val="center"/>
          </w:tcPr>
          <w:p w14:paraId="0106BE61" w14:textId="77777777" w:rsidR="00033F44" w:rsidRPr="00F650E6" w:rsidRDefault="00033F44" w:rsidP="00AF4336">
            <w:pPr>
              <w:jc w:val="left"/>
              <w:rPr>
                <w:rFonts w:ascii="宋体" w:hAnsi="宋体" w:cs="宋体" w:hint="eastAsia"/>
                <w:bCs/>
                <w:szCs w:val="21"/>
              </w:rPr>
            </w:pPr>
          </w:p>
        </w:tc>
        <w:tc>
          <w:tcPr>
            <w:tcW w:w="1487" w:type="dxa"/>
            <w:vAlign w:val="center"/>
          </w:tcPr>
          <w:p w14:paraId="7AC240D6" w14:textId="77777777" w:rsidR="00033F44" w:rsidRPr="00F650E6" w:rsidRDefault="00033F44" w:rsidP="00AF4336">
            <w:pPr>
              <w:rPr>
                <w:rFonts w:ascii="宋体" w:hAnsi="宋体" w:cs="宋体" w:hint="eastAsia"/>
                <w:bCs/>
                <w:szCs w:val="21"/>
              </w:rPr>
            </w:pPr>
            <w:r w:rsidRPr="00F650E6">
              <w:rPr>
                <w:rFonts w:ascii="宋体" w:hAnsi="宋体" w:cs="宋体" w:hint="eastAsia"/>
                <w:bCs/>
                <w:szCs w:val="21"/>
              </w:rPr>
              <w:t>参考合同条款</w:t>
            </w:r>
          </w:p>
        </w:tc>
      </w:tr>
      <w:tr w:rsidR="00F650E6" w:rsidRPr="00F650E6" w14:paraId="7A6EDE72" w14:textId="77777777" w:rsidTr="00AF4336">
        <w:trPr>
          <w:trHeight w:val="606"/>
        </w:trPr>
        <w:tc>
          <w:tcPr>
            <w:tcW w:w="1486" w:type="dxa"/>
            <w:vAlign w:val="center"/>
          </w:tcPr>
          <w:p w14:paraId="3844BDE8" w14:textId="77777777" w:rsidR="00033F44" w:rsidRPr="00F650E6" w:rsidRDefault="00033F44" w:rsidP="00AF4336">
            <w:pPr>
              <w:widowControl/>
              <w:jc w:val="center"/>
              <w:textAlignment w:val="center"/>
              <w:rPr>
                <w:rFonts w:ascii="宋体" w:hAnsi="宋体" w:cs="宋体" w:hint="eastAsia"/>
                <w:b/>
                <w:kern w:val="0"/>
                <w:sz w:val="24"/>
              </w:rPr>
            </w:pPr>
            <w:r w:rsidRPr="00F650E6">
              <w:rPr>
                <w:rFonts w:ascii="宋体" w:hAnsi="宋体" w:cs="宋体" w:hint="eastAsia"/>
                <w:b/>
                <w:kern w:val="0"/>
                <w:sz w:val="24"/>
              </w:rPr>
              <w:t>罚款金额</w:t>
            </w:r>
          </w:p>
        </w:tc>
        <w:tc>
          <w:tcPr>
            <w:tcW w:w="4038" w:type="dxa"/>
            <w:gridSpan w:val="6"/>
            <w:vAlign w:val="center"/>
          </w:tcPr>
          <w:p w14:paraId="4036380F" w14:textId="77777777" w:rsidR="00033F44" w:rsidRPr="00F650E6" w:rsidRDefault="00033F44" w:rsidP="00AF4336">
            <w:pPr>
              <w:jc w:val="left"/>
              <w:rPr>
                <w:rFonts w:ascii="宋体" w:hAnsi="宋体" w:cs="宋体" w:hint="eastAsia"/>
                <w:bCs/>
                <w:szCs w:val="21"/>
              </w:rPr>
            </w:pPr>
            <w:r w:rsidRPr="00F650E6">
              <w:rPr>
                <w:rFonts w:ascii="宋体" w:hAnsi="宋体" w:cs="宋体" w:hint="eastAsia"/>
                <w:bCs/>
                <w:szCs w:val="21"/>
              </w:rPr>
              <w:t>∑各项罚款金额</w:t>
            </w:r>
          </w:p>
        </w:tc>
        <w:tc>
          <w:tcPr>
            <w:tcW w:w="1937" w:type="dxa"/>
            <w:gridSpan w:val="2"/>
            <w:vAlign w:val="center"/>
          </w:tcPr>
          <w:p w14:paraId="7B117BED" w14:textId="77777777" w:rsidR="00033F44" w:rsidRPr="00F650E6" w:rsidRDefault="00033F44" w:rsidP="00AF4336">
            <w:pPr>
              <w:jc w:val="left"/>
              <w:rPr>
                <w:rFonts w:ascii="宋体" w:hAnsi="宋体" w:cs="宋体" w:hint="eastAsia"/>
                <w:bCs/>
                <w:szCs w:val="21"/>
              </w:rPr>
            </w:pPr>
          </w:p>
        </w:tc>
        <w:tc>
          <w:tcPr>
            <w:tcW w:w="1487" w:type="dxa"/>
            <w:vAlign w:val="center"/>
          </w:tcPr>
          <w:p w14:paraId="68CC2330" w14:textId="77777777" w:rsidR="00033F44" w:rsidRPr="00F650E6" w:rsidRDefault="00033F44" w:rsidP="00AF4336">
            <w:pPr>
              <w:rPr>
                <w:rFonts w:ascii="宋体" w:hAnsi="宋体" w:cs="宋体" w:hint="eastAsia"/>
                <w:bCs/>
                <w:szCs w:val="21"/>
              </w:rPr>
            </w:pPr>
            <w:r w:rsidRPr="00F650E6">
              <w:rPr>
                <w:rFonts w:ascii="宋体" w:hAnsi="宋体" w:cs="宋体" w:hint="eastAsia"/>
                <w:bCs/>
                <w:szCs w:val="21"/>
              </w:rPr>
              <w:t>参考合同条款</w:t>
            </w:r>
          </w:p>
        </w:tc>
      </w:tr>
      <w:tr w:rsidR="00F650E6" w:rsidRPr="00F650E6" w14:paraId="5214A230" w14:textId="77777777" w:rsidTr="00AF4336">
        <w:trPr>
          <w:trHeight w:val="476"/>
        </w:trPr>
        <w:tc>
          <w:tcPr>
            <w:tcW w:w="5524" w:type="dxa"/>
            <w:gridSpan w:val="7"/>
            <w:vAlign w:val="center"/>
          </w:tcPr>
          <w:p w14:paraId="0A58BED8"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小计（A）：</w:t>
            </w:r>
          </w:p>
        </w:tc>
        <w:tc>
          <w:tcPr>
            <w:tcW w:w="1937" w:type="dxa"/>
            <w:gridSpan w:val="2"/>
            <w:vAlign w:val="center"/>
          </w:tcPr>
          <w:p w14:paraId="099E08AA" w14:textId="77777777" w:rsidR="00033F44" w:rsidRPr="00F650E6" w:rsidRDefault="00033F44" w:rsidP="00AF4336">
            <w:pPr>
              <w:jc w:val="center"/>
              <w:rPr>
                <w:rFonts w:ascii="宋体" w:hAnsi="宋体" w:cs="宋体" w:hint="eastAsia"/>
                <w:bCs/>
                <w:sz w:val="24"/>
              </w:rPr>
            </w:pPr>
          </w:p>
        </w:tc>
        <w:tc>
          <w:tcPr>
            <w:tcW w:w="1487" w:type="dxa"/>
            <w:vAlign w:val="center"/>
          </w:tcPr>
          <w:p w14:paraId="0EBF0AF9" w14:textId="77777777" w:rsidR="00033F44" w:rsidRPr="00F650E6" w:rsidRDefault="00033F44" w:rsidP="00AF4336">
            <w:pPr>
              <w:jc w:val="left"/>
              <w:rPr>
                <w:rFonts w:ascii="宋体" w:hAnsi="宋体" w:cs="宋体" w:hint="eastAsia"/>
                <w:bCs/>
                <w:szCs w:val="21"/>
              </w:rPr>
            </w:pPr>
            <w:r w:rsidRPr="00F650E6">
              <w:rPr>
                <w:rFonts w:ascii="宋体" w:hAnsi="宋体" w:cs="宋体" w:hint="eastAsia"/>
                <w:b/>
                <w:szCs w:val="21"/>
              </w:rPr>
              <w:t>A项＝上述项小计</w:t>
            </w:r>
          </w:p>
        </w:tc>
      </w:tr>
      <w:tr w:rsidR="00F650E6" w:rsidRPr="00F650E6" w14:paraId="1433EC6E" w14:textId="77777777" w:rsidTr="00AF4336">
        <w:trPr>
          <w:trHeight w:val="406"/>
        </w:trPr>
        <w:tc>
          <w:tcPr>
            <w:tcW w:w="1486" w:type="dxa"/>
            <w:vAlign w:val="center"/>
          </w:tcPr>
          <w:p w14:paraId="7C9ED9F5" w14:textId="77777777" w:rsidR="00033F44" w:rsidRPr="00F650E6" w:rsidRDefault="00033F44" w:rsidP="00AF4336">
            <w:pPr>
              <w:widowControl/>
              <w:jc w:val="center"/>
              <w:textAlignment w:val="center"/>
              <w:rPr>
                <w:rFonts w:ascii="宋体" w:hAnsi="宋体" w:cs="宋体" w:hint="eastAsia"/>
                <w:b/>
                <w:kern w:val="0"/>
                <w:sz w:val="24"/>
              </w:rPr>
            </w:pPr>
            <w:r w:rsidRPr="00F650E6">
              <w:rPr>
                <w:rFonts w:ascii="宋体" w:hAnsi="宋体" w:cs="宋体" w:hint="eastAsia"/>
                <w:b/>
                <w:kern w:val="0"/>
                <w:sz w:val="24"/>
              </w:rPr>
              <w:t>考核扣款</w:t>
            </w:r>
          </w:p>
        </w:tc>
        <w:tc>
          <w:tcPr>
            <w:tcW w:w="1240" w:type="dxa"/>
            <w:gridSpan w:val="2"/>
            <w:vAlign w:val="center"/>
          </w:tcPr>
          <w:p w14:paraId="751C99FD"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考核得分</w:t>
            </w:r>
          </w:p>
        </w:tc>
        <w:tc>
          <w:tcPr>
            <w:tcW w:w="1454" w:type="dxa"/>
            <w:gridSpan w:val="2"/>
            <w:vAlign w:val="center"/>
          </w:tcPr>
          <w:p w14:paraId="654C8734"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【】分</w:t>
            </w:r>
          </w:p>
        </w:tc>
        <w:tc>
          <w:tcPr>
            <w:tcW w:w="1344" w:type="dxa"/>
            <w:gridSpan w:val="2"/>
            <w:vAlign w:val="center"/>
          </w:tcPr>
          <w:p w14:paraId="43EBBF51"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扣款比例</w:t>
            </w:r>
          </w:p>
        </w:tc>
        <w:tc>
          <w:tcPr>
            <w:tcW w:w="1937" w:type="dxa"/>
            <w:gridSpan w:val="2"/>
            <w:vAlign w:val="center"/>
          </w:tcPr>
          <w:p w14:paraId="46174FB5"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w:t>
            </w:r>
          </w:p>
        </w:tc>
        <w:tc>
          <w:tcPr>
            <w:tcW w:w="1487" w:type="dxa"/>
            <w:vAlign w:val="center"/>
          </w:tcPr>
          <w:p w14:paraId="07599EF6" w14:textId="77777777" w:rsidR="00033F44" w:rsidRPr="00F650E6" w:rsidRDefault="00033F44" w:rsidP="00AF4336">
            <w:pPr>
              <w:jc w:val="left"/>
              <w:rPr>
                <w:rFonts w:ascii="宋体" w:hAnsi="宋体" w:cs="宋体" w:hint="eastAsia"/>
                <w:bCs/>
                <w:szCs w:val="21"/>
              </w:rPr>
            </w:pPr>
            <w:r w:rsidRPr="00F650E6">
              <w:rPr>
                <w:rFonts w:ascii="宋体" w:hAnsi="宋体" w:cs="宋体" w:hint="eastAsia"/>
                <w:bCs/>
                <w:szCs w:val="21"/>
              </w:rPr>
              <w:t>参考考核评分表</w:t>
            </w:r>
          </w:p>
        </w:tc>
      </w:tr>
      <w:tr w:rsidR="00F650E6" w:rsidRPr="00F650E6" w14:paraId="74BCCCC0" w14:textId="77777777" w:rsidTr="00AF4336">
        <w:trPr>
          <w:trHeight w:val="406"/>
        </w:trPr>
        <w:tc>
          <w:tcPr>
            <w:tcW w:w="5524" w:type="dxa"/>
            <w:gridSpan w:val="7"/>
            <w:vAlign w:val="center"/>
          </w:tcPr>
          <w:p w14:paraId="2702001E"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合计（B）：</w:t>
            </w:r>
          </w:p>
        </w:tc>
        <w:tc>
          <w:tcPr>
            <w:tcW w:w="1937" w:type="dxa"/>
            <w:gridSpan w:val="2"/>
            <w:vAlign w:val="center"/>
          </w:tcPr>
          <w:p w14:paraId="12CB55AB" w14:textId="77777777" w:rsidR="00033F44" w:rsidRPr="00F650E6" w:rsidRDefault="00033F44" w:rsidP="00AF4336">
            <w:pPr>
              <w:jc w:val="center"/>
              <w:rPr>
                <w:rFonts w:ascii="宋体" w:hAnsi="宋体" w:cs="宋体" w:hint="eastAsia"/>
                <w:bCs/>
                <w:sz w:val="24"/>
              </w:rPr>
            </w:pPr>
          </w:p>
        </w:tc>
        <w:tc>
          <w:tcPr>
            <w:tcW w:w="1487" w:type="dxa"/>
            <w:vAlign w:val="center"/>
          </w:tcPr>
          <w:p w14:paraId="1DA241A3" w14:textId="77777777" w:rsidR="00033F44" w:rsidRPr="00F650E6" w:rsidRDefault="00033F44" w:rsidP="00AF4336">
            <w:pPr>
              <w:jc w:val="left"/>
              <w:rPr>
                <w:rFonts w:ascii="宋体" w:hAnsi="宋体" w:cs="宋体" w:hint="eastAsia"/>
                <w:bCs/>
                <w:szCs w:val="21"/>
              </w:rPr>
            </w:pPr>
            <w:r w:rsidRPr="00F650E6">
              <w:rPr>
                <w:rFonts w:ascii="宋体" w:hAnsi="宋体" w:cs="宋体" w:hint="eastAsia"/>
                <w:b/>
                <w:szCs w:val="21"/>
              </w:rPr>
              <w:t>B项＝A项*扣款比例</w:t>
            </w:r>
          </w:p>
        </w:tc>
      </w:tr>
      <w:tr w:rsidR="00F650E6" w:rsidRPr="00F650E6" w14:paraId="464A6644" w14:textId="77777777" w:rsidTr="00AF4336">
        <w:trPr>
          <w:trHeight w:val="561"/>
        </w:trPr>
        <w:tc>
          <w:tcPr>
            <w:tcW w:w="1486" w:type="dxa"/>
            <w:vAlign w:val="center"/>
          </w:tcPr>
          <w:p w14:paraId="0A07C6FB" w14:textId="77777777" w:rsidR="00033F44" w:rsidRPr="00F650E6" w:rsidRDefault="00033F44" w:rsidP="00AF4336">
            <w:pPr>
              <w:widowControl/>
              <w:jc w:val="center"/>
              <w:textAlignment w:val="center"/>
              <w:rPr>
                <w:rFonts w:ascii="宋体" w:hAnsi="宋体" w:cs="宋体" w:hint="eastAsia"/>
                <w:b/>
                <w:kern w:val="0"/>
                <w:sz w:val="24"/>
              </w:rPr>
            </w:pPr>
            <w:r w:rsidRPr="00F650E6">
              <w:rPr>
                <w:rFonts w:ascii="宋体" w:hAnsi="宋体" w:cs="宋体" w:hint="eastAsia"/>
                <w:b/>
                <w:kern w:val="0"/>
                <w:sz w:val="24"/>
              </w:rPr>
              <w:t>特约服务费</w:t>
            </w:r>
          </w:p>
        </w:tc>
        <w:tc>
          <w:tcPr>
            <w:tcW w:w="4038" w:type="dxa"/>
            <w:gridSpan w:val="6"/>
            <w:vAlign w:val="center"/>
          </w:tcPr>
          <w:p w14:paraId="67694DF1" w14:textId="77777777" w:rsidR="00033F44" w:rsidRPr="00F650E6" w:rsidRDefault="00033F44" w:rsidP="00AF4336">
            <w:pPr>
              <w:rPr>
                <w:rFonts w:ascii="宋体" w:hAnsi="宋体" w:cs="宋体" w:hint="eastAsia"/>
                <w:bCs/>
                <w:sz w:val="24"/>
              </w:rPr>
            </w:pPr>
            <w:r w:rsidRPr="00F650E6">
              <w:rPr>
                <w:rFonts w:ascii="宋体" w:hAnsi="宋体" w:cs="宋体" w:hint="eastAsia"/>
                <w:bCs/>
                <w:szCs w:val="21"/>
              </w:rPr>
              <w:t>特约服务费＝特约服务工时*单价</w:t>
            </w:r>
          </w:p>
        </w:tc>
        <w:tc>
          <w:tcPr>
            <w:tcW w:w="1937" w:type="dxa"/>
            <w:gridSpan w:val="2"/>
            <w:vAlign w:val="center"/>
          </w:tcPr>
          <w:p w14:paraId="4DE010AF" w14:textId="77777777" w:rsidR="00033F44" w:rsidRPr="00F650E6" w:rsidRDefault="00033F44" w:rsidP="00AF4336">
            <w:pPr>
              <w:jc w:val="center"/>
              <w:rPr>
                <w:rFonts w:ascii="宋体" w:hAnsi="宋体" w:cs="宋体" w:hint="eastAsia"/>
                <w:bCs/>
                <w:sz w:val="24"/>
              </w:rPr>
            </w:pPr>
          </w:p>
        </w:tc>
        <w:tc>
          <w:tcPr>
            <w:tcW w:w="1487" w:type="dxa"/>
            <w:vAlign w:val="center"/>
          </w:tcPr>
          <w:p w14:paraId="27ECE643" w14:textId="77777777" w:rsidR="00033F44" w:rsidRPr="00F650E6" w:rsidRDefault="00033F44" w:rsidP="00AF4336">
            <w:pPr>
              <w:jc w:val="left"/>
              <w:rPr>
                <w:rFonts w:ascii="宋体" w:hAnsi="宋体" w:cs="宋体" w:hint="eastAsia"/>
                <w:bCs/>
                <w:szCs w:val="21"/>
              </w:rPr>
            </w:pPr>
            <w:r w:rsidRPr="00F650E6">
              <w:rPr>
                <w:rFonts w:ascii="宋体" w:hAnsi="宋体" w:cs="宋体" w:hint="eastAsia"/>
                <w:bCs/>
                <w:kern w:val="0"/>
                <w:szCs w:val="21"/>
              </w:rPr>
              <w:t>项目提供特约服务指令单</w:t>
            </w:r>
          </w:p>
        </w:tc>
      </w:tr>
      <w:tr w:rsidR="00F650E6" w:rsidRPr="00F650E6" w14:paraId="05E64496" w14:textId="77777777" w:rsidTr="00AF4336">
        <w:trPr>
          <w:trHeight w:val="631"/>
        </w:trPr>
        <w:tc>
          <w:tcPr>
            <w:tcW w:w="5524" w:type="dxa"/>
            <w:gridSpan w:val="7"/>
            <w:vAlign w:val="center"/>
          </w:tcPr>
          <w:p w14:paraId="2F4214F2" w14:textId="77777777" w:rsidR="00033F44" w:rsidRPr="00F650E6" w:rsidRDefault="00033F44" w:rsidP="00AF4336">
            <w:pPr>
              <w:jc w:val="center"/>
              <w:rPr>
                <w:rFonts w:ascii="宋体" w:hAnsi="宋体" w:cs="宋体" w:hint="eastAsia"/>
                <w:b/>
                <w:sz w:val="24"/>
              </w:rPr>
            </w:pPr>
            <w:r w:rsidRPr="00F650E6">
              <w:rPr>
                <w:rFonts w:ascii="宋体" w:hAnsi="宋体" w:cs="宋体" w:hint="eastAsia"/>
                <w:b/>
                <w:sz w:val="24"/>
              </w:rPr>
              <w:t>月保安服务费用(C)：</w:t>
            </w:r>
          </w:p>
        </w:tc>
        <w:tc>
          <w:tcPr>
            <w:tcW w:w="1937" w:type="dxa"/>
            <w:gridSpan w:val="2"/>
            <w:vAlign w:val="center"/>
          </w:tcPr>
          <w:p w14:paraId="152A6461" w14:textId="77777777" w:rsidR="00033F44" w:rsidRPr="00F650E6" w:rsidRDefault="00033F44" w:rsidP="00AF4336">
            <w:pPr>
              <w:jc w:val="center"/>
              <w:rPr>
                <w:rFonts w:ascii="宋体" w:hAnsi="宋体" w:cs="宋体" w:hint="eastAsia"/>
                <w:bCs/>
                <w:sz w:val="24"/>
              </w:rPr>
            </w:pPr>
          </w:p>
        </w:tc>
        <w:tc>
          <w:tcPr>
            <w:tcW w:w="1487" w:type="dxa"/>
            <w:vAlign w:val="center"/>
          </w:tcPr>
          <w:p w14:paraId="16599643" w14:textId="77777777" w:rsidR="00033F44" w:rsidRPr="00F650E6" w:rsidRDefault="00033F44" w:rsidP="00AF4336">
            <w:pPr>
              <w:jc w:val="left"/>
              <w:rPr>
                <w:rFonts w:ascii="宋体" w:hAnsi="宋体" w:cs="宋体" w:hint="eastAsia"/>
                <w:bCs/>
                <w:sz w:val="24"/>
              </w:rPr>
            </w:pPr>
            <w:r w:rsidRPr="00F650E6">
              <w:rPr>
                <w:rFonts w:ascii="宋体" w:hAnsi="宋体" w:cs="宋体" w:hint="eastAsia"/>
                <w:b/>
                <w:szCs w:val="21"/>
              </w:rPr>
              <w:t>C项＝B项+特约服务费</w:t>
            </w:r>
          </w:p>
        </w:tc>
      </w:tr>
      <w:tr w:rsidR="00F650E6" w:rsidRPr="00F650E6" w14:paraId="1584693E" w14:textId="77777777" w:rsidTr="00AF4336">
        <w:trPr>
          <w:trHeight w:val="631"/>
        </w:trPr>
        <w:tc>
          <w:tcPr>
            <w:tcW w:w="1719" w:type="dxa"/>
            <w:gridSpan w:val="2"/>
            <w:vMerge w:val="restart"/>
            <w:vAlign w:val="center"/>
          </w:tcPr>
          <w:p w14:paraId="6DE1E377"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
                <w:sz w:val="24"/>
              </w:rPr>
              <w:t>会签栏</w:t>
            </w:r>
          </w:p>
        </w:tc>
        <w:tc>
          <w:tcPr>
            <w:tcW w:w="2358" w:type="dxa"/>
            <w:gridSpan w:val="2"/>
            <w:vAlign w:val="center"/>
          </w:tcPr>
          <w:p w14:paraId="0DE0362F"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经办人：</w:t>
            </w:r>
          </w:p>
        </w:tc>
        <w:tc>
          <w:tcPr>
            <w:tcW w:w="4871" w:type="dxa"/>
            <w:gridSpan w:val="6"/>
            <w:vAlign w:val="center"/>
          </w:tcPr>
          <w:p w14:paraId="6D8B568E" w14:textId="77777777" w:rsidR="00033F44" w:rsidRPr="00F650E6" w:rsidRDefault="00033F44" w:rsidP="00AF4336">
            <w:pPr>
              <w:rPr>
                <w:rFonts w:ascii="宋体" w:hAnsi="宋体" w:cs="宋体" w:hint="eastAsia"/>
                <w:bCs/>
                <w:sz w:val="24"/>
              </w:rPr>
            </w:pPr>
          </w:p>
        </w:tc>
      </w:tr>
      <w:tr w:rsidR="00F650E6" w:rsidRPr="00F650E6" w14:paraId="3AD1E76E" w14:textId="77777777" w:rsidTr="00AF4336">
        <w:trPr>
          <w:trHeight w:val="631"/>
        </w:trPr>
        <w:tc>
          <w:tcPr>
            <w:tcW w:w="1719" w:type="dxa"/>
            <w:gridSpan w:val="2"/>
            <w:vMerge/>
            <w:vAlign w:val="center"/>
          </w:tcPr>
          <w:p w14:paraId="13C6397B" w14:textId="77777777" w:rsidR="00033F44" w:rsidRPr="00F650E6" w:rsidRDefault="00033F44" w:rsidP="00AF4336">
            <w:pPr>
              <w:jc w:val="center"/>
              <w:rPr>
                <w:rFonts w:ascii="宋体" w:hAnsi="宋体" w:cs="宋体" w:hint="eastAsia"/>
                <w:bCs/>
                <w:sz w:val="24"/>
              </w:rPr>
            </w:pPr>
          </w:p>
        </w:tc>
        <w:tc>
          <w:tcPr>
            <w:tcW w:w="2358" w:type="dxa"/>
            <w:gridSpan w:val="2"/>
            <w:vAlign w:val="center"/>
          </w:tcPr>
          <w:p w14:paraId="3697E1E0" w14:textId="77777777" w:rsidR="00033F44" w:rsidRPr="00F650E6" w:rsidRDefault="00033F44" w:rsidP="00AF4336">
            <w:pPr>
              <w:jc w:val="center"/>
              <w:rPr>
                <w:rFonts w:ascii="宋体" w:hAnsi="宋体" w:cs="宋体" w:hint="eastAsia"/>
                <w:bCs/>
                <w:sz w:val="24"/>
              </w:rPr>
            </w:pPr>
            <w:r w:rsidRPr="00F650E6">
              <w:rPr>
                <w:rFonts w:ascii="宋体" w:hAnsi="宋体" w:cs="宋体" w:hint="eastAsia"/>
                <w:bCs/>
                <w:sz w:val="24"/>
              </w:rPr>
              <w:t>乙方单位：</w:t>
            </w:r>
          </w:p>
        </w:tc>
        <w:tc>
          <w:tcPr>
            <w:tcW w:w="4871" w:type="dxa"/>
            <w:gridSpan w:val="6"/>
            <w:vAlign w:val="center"/>
          </w:tcPr>
          <w:p w14:paraId="7BC11F12" w14:textId="77777777" w:rsidR="00033F44" w:rsidRPr="00F650E6" w:rsidRDefault="00033F44" w:rsidP="00AF4336">
            <w:pPr>
              <w:jc w:val="center"/>
              <w:rPr>
                <w:rFonts w:ascii="宋体" w:hAnsi="宋体" w:cs="宋体" w:hint="eastAsia"/>
                <w:bCs/>
                <w:sz w:val="24"/>
              </w:rPr>
            </w:pPr>
          </w:p>
        </w:tc>
      </w:tr>
      <w:tr w:rsidR="00F650E6" w:rsidRPr="00F650E6" w14:paraId="145CB157" w14:textId="77777777" w:rsidTr="00AF4336">
        <w:trPr>
          <w:trHeight w:val="631"/>
        </w:trPr>
        <w:tc>
          <w:tcPr>
            <w:tcW w:w="1719" w:type="dxa"/>
            <w:gridSpan w:val="2"/>
            <w:vMerge/>
            <w:vAlign w:val="center"/>
          </w:tcPr>
          <w:p w14:paraId="21A84466" w14:textId="77777777" w:rsidR="00033F44" w:rsidRPr="00F650E6" w:rsidRDefault="00033F44" w:rsidP="00AF4336">
            <w:pPr>
              <w:jc w:val="center"/>
              <w:rPr>
                <w:rFonts w:ascii="宋体" w:hAnsi="宋体" w:cs="宋体" w:hint="eastAsia"/>
                <w:bCs/>
                <w:sz w:val="24"/>
              </w:rPr>
            </w:pPr>
          </w:p>
        </w:tc>
        <w:tc>
          <w:tcPr>
            <w:tcW w:w="2358" w:type="dxa"/>
            <w:gridSpan w:val="2"/>
            <w:vAlign w:val="center"/>
          </w:tcPr>
          <w:p w14:paraId="4F54C3F0" w14:textId="77777777" w:rsidR="00033F44" w:rsidRPr="00F650E6" w:rsidRDefault="00033F44" w:rsidP="00AF4336">
            <w:pPr>
              <w:jc w:val="center"/>
              <w:rPr>
                <w:rFonts w:ascii="宋体" w:hAnsi="宋体" w:cs="宋体" w:hint="eastAsia"/>
                <w:bCs/>
                <w:sz w:val="24"/>
              </w:rPr>
            </w:pPr>
            <w:r w:rsidRPr="00F650E6">
              <w:rPr>
                <w:rFonts w:ascii="宋体" w:hAnsi="宋体" w:hint="eastAsia"/>
                <w:sz w:val="24"/>
                <w:szCs w:val="22"/>
              </w:rPr>
              <w:t>项目主任：</w:t>
            </w:r>
          </w:p>
        </w:tc>
        <w:tc>
          <w:tcPr>
            <w:tcW w:w="4871" w:type="dxa"/>
            <w:gridSpan w:val="6"/>
            <w:vAlign w:val="center"/>
          </w:tcPr>
          <w:p w14:paraId="01EDA196" w14:textId="77777777" w:rsidR="00033F44" w:rsidRPr="00F650E6" w:rsidRDefault="00033F44" w:rsidP="00AF4336">
            <w:pPr>
              <w:jc w:val="center"/>
              <w:rPr>
                <w:rFonts w:ascii="宋体" w:hAnsi="宋体" w:cs="宋体" w:hint="eastAsia"/>
                <w:bCs/>
                <w:sz w:val="24"/>
              </w:rPr>
            </w:pPr>
          </w:p>
        </w:tc>
      </w:tr>
      <w:tr w:rsidR="00F650E6" w:rsidRPr="00F650E6" w14:paraId="159E29F8" w14:textId="77777777" w:rsidTr="00AF4336">
        <w:trPr>
          <w:trHeight w:val="631"/>
        </w:trPr>
        <w:tc>
          <w:tcPr>
            <w:tcW w:w="1719" w:type="dxa"/>
            <w:gridSpan w:val="2"/>
            <w:vMerge/>
            <w:vAlign w:val="center"/>
          </w:tcPr>
          <w:p w14:paraId="430C12C6" w14:textId="77777777" w:rsidR="00033F44" w:rsidRPr="00F650E6" w:rsidRDefault="00033F44" w:rsidP="00AF4336">
            <w:pPr>
              <w:jc w:val="center"/>
              <w:rPr>
                <w:rFonts w:ascii="宋体" w:hAnsi="宋体" w:cs="宋体" w:hint="eastAsia"/>
                <w:bCs/>
                <w:sz w:val="24"/>
              </w:rPr>
            </w:pPr>
          </w:p>
        </w:tc>
        <w:tc>
          <w:tcPr>
            <w:tcW w:w="2358" w:type="dxa"/>
            <w:gridSpan w:val="2"/>
            <w:vAlign w:val="center"/>
          </w:tcPr>
          <w:p w14:paraId="4139214D" w14:textId="77777777" w:rsidR="00033F44" w:rsidRPr="00F650E6" w:rsidRDefault="00033F44" w:rsidP="00AF4336">
            <w:pPr>
              <w:jc w:val="center"/>
              <w:rPr>
                <w:rFonts w:ascii="宋体" w:hAnsi="宋体" w:cs="宋体" w:hint="eastAsia"/>
                <w:bCs/>
                <w:sz w:val="24"/>
              </w:rPr>
            </w:pPr>
            <w:proofErr w:type="gramStart"/>
            <w:r w:rsidRPr="00F650E6">
              <w:rPr>
                <w:rFonts w:ascii="宋体" w:hAnsi="宋体" w:cs="宋体" w:hint="eastAsia"/>
                <w:bCs/>
                <w:sz w:val="24"/>
              </w:rPr>
              <w:t>物业副</w:t>
            </w:r>
            <w:proofErr w:type="gramEnd"/>
            <w:r w:rsidRPr="00F650E6">
              <w:rPr>
                <w:rFonts w:ascii="宋体" w:hAnsi="宋体" w:cs="宋体" w:hint="eastAsia"/>
                <w:bCs/>
                <w:sz w:val="24"/>
              </w:rPr>
              <w:t>总监：</w:t>
            </w:r>
          </w:p>
        </w:tc>
        <w:tc>
          <w:tcPr>
            <w:tcW w:w="4871" w:type="dxa"/>
            <w:gridSpan w:val="6"/>
            <w:vAlign w:val="center"/>
          </w:tcPr>
          <w:p w14:paraId="47BF6BFA" w14:textId="77777777" w:rsidR="00033F44" w:rsidRPr="00F650E6" w:rsidRDefault="00033F44" w:rsidP="00AF4336">
            <w:pPr>
              <w:jc w:val="center"/>
              <w:rPr>
                <w:rFonts w:ascii="宋体" w:hAnsi="宋体" w:cs="宋体" w:hint="eastAsia"/>
                <w:bCs/>
                <w:sz w:val="24"/>
              </w:rPr>
            </w:pPr>
          </w:p>
        </w:tc>
      </w:tr>
    </w:tbl>
    <w:p w14:paraId="6FBCC1E4" w14:textId="77777777" w:rsidR="00033F44" w:rsidRPr="00F650E6" w:rsidRDefault="00033F44" w:rsidP="00033F44">
      <w:pPr>
        <w:ind w:right="420" w:firstLineChars="200" w:firstLine="420"/>
      </w:pPr>
      <w:r w:rsidRPr="00F650E6">
        <w:rPr>
          <w:rFonts w:hint="eastAsia"/>
        </w:rPr>
        <w:t>备注：本表单一式两份，双方</w:t>
      </w:r>
      <w:proofErr w:type="gramStart"/>
      <w:r w:rsidRPr="00F650E6">
        <w:rPr>
          <w:rFonts w:hint="eastAsia"/>
        </w:rPr>
        <w:t>签确后</w:t>
      </w:r>
      <w:proofErr w:type="gramEnd"/>
      <w:r w:rsidRPr="00F650E6">
        <w:rPr>
          <w:rFonts w:hint="eastAsia"/>
        </w:rPr>
        <w:t>各执一份，甲方根据此表单支付月度清洁款，乙方根据此表单开具有效的服务增值税专用发票。</w:t>
      </w:r>
    </w:p>
    <w:p w14:paraId="40C50B51" w14:textId="77777777" w:rsidR="003F4CFB" w:rsidRPr="00F650E6" w:rsidRDefault="003F4CFB">
      <w:pPr>
        <w:jc w:val="center"/>
        <w:rPr>
          <w:rFonts w:ascii="宋体" w:hAnsi="宋体" w:hint="eastAsia"/>
          <w:sz w:val="24"/>
        </w:rPr>
      </w:pPr>
    </w:p>
    <w:p w14:paraId="65C86D51" w14:textId="77777777" w:rsidR="003F4CFB" w:rsidRPr="00F650E6" w:rsidRDefault="00000000">
      <w:pPr>
        <w:pStyle w:val="1"/>
        <w:pageBreakBefore/>
        <w:spacing w:before="240" w:after="240" w:line="360" w:lineRule="auto"/>
        <w:jc w:val="center"/>
        <w:rPr>
          <w:rFonts w:ascii="宋体" w:eastAsia="宋体" w:hAnsi="宋体" w:hint="eastAsia"/>
        </w:rPr>
      </w:pPr>
      <w:bookmarkStart w:id="253" w:name="_Toc199256020"/>
      <w:r w:rsidRPr="00F650E6">
        <w:rPr>
          <w:rFonts w:ascii="宋体" w:eastAsia="宋体" w:hAnsi="宋体" w:hint="eastAsia"/>
        </w:rPr>
        <w:lastRenderedPageBreak/>
        <w:t xml:space="preserve">第六章 </w:t>
      </w:r>
      <w:bookmarkStart w:id="254" w:name="_Toc3736_WPSOffice_Level1"/>
      <w:r w:rsidRPr="00F650E6">
        <w:rPr>
          <w:rFonts w:ascii="宋体" w:eastAsia="宋体" w:hAnsi="宋体" w:hint="eastAsia"/>
        </w:rPr>
        <w:t>投标文件格式</w:t>
      </w:r>
      <w:bookmarkEnd w:id="253"/>
      <w:bookmarkEnd w:id="254"/>
    </w:p>
    <w:p w14:paraId="10CA9C39" w14:textId="77777777" w:rsidR="003F4CFB" w:rsidRPr="00F650E6" w:rsidRDefault="00000000">
      <w:pPr>
        <w:adjustRightInd w:val="0"/>
        <w:snapToGrid w:val="0"/>
        <w:spacing w:line="420" w:lineRule="exact"/>
        <w:jc w:val="center"/>
      </w:pPr>
      <w:r w:rsidRPr="00F650E6">
        <w:rPr>
          <w:rFonts w:ascii="宋体" w:hAnsi="宋体" w:hint="eastAsia"/>
          <w:sz w:val="24"/>
        </w:rPr>
        <w:t>【根据项目实际情况填写】</w:t>
      </w:r>
    </w:p>
    <w:p w14:paraId="6421403A" w14:textId="77777777" w:rsidR="003F4CFB" w:rsidRPr="00F650E6" w:rsidRDefault="003F4CFB">
      <w:pPr>
        <w:rPr>
          <w:rFonts w:ascii="宋体" w:hAnsi="宋体" w:hint="eastAsia"/>
          <w:b/>
        </w:rPr>
      </w:pPr>
    </w:p>
    <w:p w14:paraId="6AA9E608" w14:textId="77777777" w:rsidR="003F4CFB" w:rsidRPr="00F650E6" w:rsidRDefault="003F4CFB">
      <w:pPr>
        <w:snapToGrid w:val="0"/>
        <w:spacing w:line="520" w:lineRule="exact"/>
        <w:jc w:val="center"/>
        <w:rPr>
          <w:rFonts w:ascii="宋体" w:hAnsi="宋体" w:hint="eastAsia"/>
          <w:b/>
          <w:sz w:val="44"/>
          <w:szCs w:val="44"/>
        </w:rPr>
      </w:pPr>
    </w:p>
    <w:p w14:paraId="12EAAF81" w14:textId="77777777" w:rsidR="003F4CFB" w:rsidRPr="00F650E6" w:rsidRDefault="00000000">
      <w:pPr>
        <w:snapToGrid w:val="0"/>
        <w:spacing w:line="520" w:lineRule="exact"/>
        <w:jc w:val="center"/>
        <w:rPr>
          <w:rFonts w:ascii="宋体" w:hAnsi="宋体" w:hint="eastAsia"/>
          <w:b/>
          <w:sz w:val="44"/>
          <w:szCs w:val="44"/>
        </w:rPr>
      </w:pPr>
      <w:r w:rsidRPr="00F650E6">
        <w:rPr>
          <w:rFonts w:ascii="宋体" w:hAnsi="宋体" w:hint="eastAsia"/>
          <w:b/>
          <w:sz w:val="44"/>
          <w:szCs w:val="44"/>
        </w:rPr>
        <w:t>投标文件密封袋封面格式</w:t>
      </w:r>
    </w:p>
    <w:p w14:paraId="505B9F3C" w14:textId="77777777" w:rsidR="003F4CFB" w:rsidRPr="00F650E6" w:rsidRDefault="003F4CFB">
      <w:pPr>
        <w:snapToGrid w:val="0"/>
        <w:spacing w:line="520" w:lineRule="exact"/>
        <w:jc w:val="center"/>
        <w:rPr>
          <w:rFonts w:ascii="宋体" w:hAnsi="宋体" w:hint="eastAsia"/>
          <w:b/>
          <w:sz w:val="28"/>
          <w:szCs w:val="28"/>
        </w:rPr>
      </w:pPr>
    </w:p>
    <w:p w14:paraId="65F8A38D" w14:textId="77777777" w:rsidR="003F4CFB" w:rsidRPr="00F650E6" w:rsidRDefault="003F4CFB">
      <w:pPr>
        <w:snapToGrid w:val="0"/>
        <w:spacing w:line="520" w:lineRule="exact"/>
        <w:jc w:val="center"/>
        <w:rPr>
          <w:rFonts w:ascii="宋体" w:hAnsi="宋体" w:hint="eastAsia"/>
          <w:b/>
          <w:sz w:val="28"/>
          <w:szCs w:val="28"/>
        </w:rPr>
      </w:pPr>
    </w:p>
    <w:p w14:paraId="0EA74180" w14:textId="77777777" w:rsidR="003F4CFB" w:rsidRPr="00F650E6" w:rsidRDefault="00000000">
      <w:pPr>
        <w:snapToGrid w:val="0"/>
        <w:spacing w:line="520" w:lineRule="exact"/>
        <w:jc w:val="center"/>
        <w:rPr>
          <w:rFonts w:ascii="宋体" w:hAnsi="宋体" w:hint="eastAsia"/>
          <w:b/>
          <w:sz w:val="28"/>
          <w:szCs w:val="28"/>
        </w:rPr>
      </w:pPr>
      <w:r w:rsidRPr="00F650E6">
        <w:rPr>
          <w:rFonts w:ascii="宋体" w:hAnsi="宋体" w:hint="eastAsia"/>
          <w:b/>
          <w:sz w:val="28"/>
          <w:szCs w:val="28"/>
        </w:rPr>
        <w:t>说明：投标人应当按照以下封面格式打印并粘贴在投标文件密封袋正面，</w:t>
      </w:r>
    </w:p>
    <w:p w14:paraId="418886D8" w14:textId="77777777" w:rsidR="003F4CFB" w:rsidRPr="00F650E6" w:rsidRDefault="00000000">
      <w:pPr>
        <w:snapToGrid w:val="0"/>
        <w:spacing w:line="520" w:lineRule="exact"/>
        <w:jc w:val="center"/>
        <w:rPr>
          <w:rFonts w:ascii="宋体" w:hAnsi="宋体" w:hint="eastAsia"/>
          <w:b/>
          <w:sz w:val="28"/>
          <w:szCs w:val="28"/>
        </w:rPr>
      </w:pPr>
      <w:r w:rsidRPr="00F650E6">
        <w:rPr>
          <w:rFonts w:ascii="宋体" w:hAnsi="宋体" w:hint="eastAsia"/>
          <w:b/>
          <w:sz w:val="28"/>
          <w:szCs w:val="28"/>
        </w:rPr>
        <w:t>纸张方向（横向或竖向）可根据密封袋制式调整。</w:t>
      </w:r>
    </w:p>
    <w:p w14:paraId="2DA9E0EA" w14:textId="77777777" w:rsidR="003F4CFB" w:rsidRPr="00F650E6" w:rsidRDefault="003F4CFB">
      <w:pPr>
        <w:snapToGrid w:val="0"/>
        <w:spacing w:line="520" w:lineRule="exact"/>
        <w:jc w:val="center"/>
        <w:rPr>
          <w:rFonts w:ascii="宋体" w:hAnsi="宋体" w:hint="eastAsia"/>
          <w:b/>
          <w:sz w:val="28"/>
          <w:szCs w:val="28"/>
        </w:rPr>
      </w:pPr>
    </w:p>
    <w:p w14:paraId="69263FAE" w14:textId="77777777" w:rsidR="003F4CFB" w:rsidRPr="00F650E6" w:rsidRDefault="00000000">
      <w:pPr>
        <w:snapToGrid w:val="0"/>
        <w:jc w:val="center"/>
        <w:rPr>
          <w:rFonts w:ascii="宋体" w:hAnsi="宋体" w:hint="eastAsia"/>
          <w:b/>
          <w:sz w:val="72"/>
          <w:szCs w:val="72"/>
        </w:rPr>
      </w:pPr>
      <w:r w:rsidRPr="00F650E6">
        <w:rPr>
          <w:noProof/>
          <w:sz w:val="72"/>
        </w:rPr>
        <mc:AlternateContent>
          <mc:Choice Requires="wps">
            <w:drawing>
              <wp:anchor distT="0" distB="0" distL="114300" distR="114300" simplePos="0" relativeHeight="251659264" behindDoc="0" locked="0" layoutInCell="1" allowOverlap="1" wp14:anchorId="35148FED" wp14:editId="70E24F10">
                <wp:simplePos x="0" y="0"/>
                <wp:positionH relativeFrom="column">
                  <wp:posOffset>-172720</wp:posOffset>
                </wp:positionH>
                <wp:positionV relativeFrom="paragraph">
                  <wp:posOffset>92075</wp:posOffset>
                </wp:positionV>
                <wp:extent cx="6353175" cy="5209540"/>
                <wp:effectExtent l="4445" t="4445" r="5080" b="5715"/>
                <wp:wrapNone/>
                <wp:docPr id="1" name="文本框 1"/>
                <wp:cNvGraphicFramePr/>
                <a:graphic xmlns:a="http://schemas.openxmlformats.org/drawingml/2006/main">
                  <a:graphicData uri="http://schemas.microsoft.com/office/word/2010/wordprocessingShape">
                    <wps:wsp>
                      <wps:cNvSpPr txBox="1"/>
                      <wps:spPr>
                        <a:xfrm>
                          <a:off x="613410" y="4645660"/>
                          <a:ext cx="6353175" cy="5209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334864" w14:textId="77777777" w:rsidR="003F4CFB" w:rsidRDefault="003F4CFB">
                            <w:pPr>
                              <w:snapToGrid w:val="0"/>
                              <w:jc w:val="center"/>
                              <w:rPr>
                                <w:rFonts w:ascii="宋体" w:hAnsi="宋体" w:hint="eastAsia"/>
                                <w:b/>
                                <w:sz w:val="72"/>
                                <w:szCs w:val="72"/>
                              </w:rPr>
                            </w:pPr>
                          </w:p>
                          <w:p w14:paraId="616CD5C7" w14:textId="77777777" w:rsidR="003F4CFB" w:rsidRDefault="00000000">
                            <w:pPr>
                              <w:snapToGrid w:val="0"/>
                              <w:jc w:val="center"/>
                              <w:rPr>
                                <w:rFonts w:ascii="宋体" w:hAnsi="宋体" w:hint="eastAsia"/>
                                <w:b/>
                                <w:sz w:val="72"/>
                                <w:szCs w:val="72"/>
                              </w:rPr>
                            </w:pPr>
                            <w:r>
                              <w:rPr>
                                <w:rFonts w:ascii="宋体" w:hAnsi="宋体" w:hint="eastAsia"/>
                                <w:b/>
                                <w:sz w:val="72"/>
                                <w:szCs w:val="72"/>
                              </w:rPr>
                              <w:t>投标文件</w:t>
                            </w:r>
                          </w:p>
                          <w:p w14:paraId="27522F01" w14:textId="77777777" w:rsidR="003F4CFB" w:rsidRDefault="003F4CFB">
                            <w:pPr>
                              <w:snapToGrid w:val="0"/>
                              <w:spacing w:line="520" w:lineRule="exact"/>
                              <w:jc w:val="center"/>
                              <w:rPr>
                                <w:rFonts w:ascii="宋体" w:hAnsi="宋体" w:hint="eastAsia"/>
                                <w:b/>
                                <w:sz w:val="28"/>
                                <w:szCs w:val="28"/>
                              </w:rPr>
                            </w:pPr>
                          </w:p>
                          <w:p w14:paraId="16E1FF93" w14:textId="77777777" w:rsidR="003F4CFB" w:rsidRDefault="00000000">
                            <w:pPr>
                              <w:snapToGrid w:val="0"/>
                              <w:spacing w:line="520" w:lineRule="exact"/>
                              <w:jc w:val="center"/>
                              <w:rPr>
                                <w:rFonts w:ascii="宋体" w:hAnsi="宋体" w:hint="eastAsia"/>
                                <w:b/>
                                <w:sz w:val="28"/>
                                <w:szCs w:val="28"/>
                              </w:rPr>
                            </w:pPr>
                            <w:r>
                              <w:rPr>
                                <w:rFonts w:ascii="宋体" w:hAnsi="宋体" w:hint="eastAsia"/>
                                <w:b/>
                                <w:sz w:val="28"/>
                                <w:szCs w:val="28"/>
                              </w:rPr>
                              <w:t>年  月  日    时（投标截止时间）前不得启封</w:t>
                            </w:r>
                          </w:p>
                          <w:p w14:paraId="77166571" w14:textId="77777777" w:rsidR="003F4CFB" w:rsidRDefault="003F4CFB">
                            <w:pPr>
                              <w:snapToGrid w:val="0"/>
                              <w:spacing w:line="520" w:lineRule="exact"/>
                              <w:jc w:val="center"/>
                              <w:rPr>
                                <w:rFonts w:ascii="宋体" w:hAnsi="宋体" w:hint="eastAsia"/>
                                <w:b/>
                                <w:sz w:val="28"/>
                                <w:szCs w:val="28"/>
                              </w:rPr>
                            </w:pPr>
                          </w:p>
                          <w:p w14:paraId="313EA559"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项目名称：</w:t>
                            </w:r>
                            <w:r>
                              <w:rPr>
                                <w:rFonts w:ascii="宋体" w:hAnsi="宋体" w:hint="eastAsia"/>
                                <w:b/>
                                <w:sz w:val="28"/>
                                <w:szCs w:val="28"/>
                                <w:u w:val="single"/>
                              </w:rPr>
                              <w:t xml:space="preserve">                                      </w:t>
                            </w:r>
                          </w:p>
                          <w:p w14:paraId="4B5A2691" w14:textId="77777777" w:rsidR="003F4CFB" w:rsidRDefault="00000000">
                            <w:pPr>
                              <w:adjustRightInd w:val="0"/>
                              <w:snapToGrid w:val="0"/>
                              <w:spacing w:line="640" w:lineRule="exact"/>
                              <w:ind w:firstLineChars="200" w:firstLine="562"/>
                              <w:jc w:val="left"/>
                              <w:rPr>
                                <w:rFonts w:ascii="宋体" w:hAnsi="宋体" w:hint="eastAsia"/>
                                <w:b/>
                                <w:sz w:val="28"/>
                                <w:szCs w:val="28"/>
                                <w:u w:val="single"/>
                              </w:rPr>
                            </w:pPr>
                            <w:r>
                              <w:rPr>
                                <w:rFonts w:ascii="宋体" w:hAnsi="宋体" w:hint="eastAsia"/>
                                <w:b/>
                                <w:sz w:val="28"/>
                                <w:szCs w:val="28"/>
                              </w:rPr>
                              <w:t>招标编号：</w:t>
                            </w:r>
                            <w:r>
                              <w:rPr>
                                <w:rFonts w:ascii="宋体" w:hAnsi="宋体" w:hint="eastAsia"/>
                                <w:b/>
                                <w:sz w:val="28"/>
                                <w:szCs w:val="28"/>
                                <w:u w:val="single"/>
                              </w:rPr>
                              <w:t xml:space="preserve">                                      </w:t>
                            </w:r>
                          </w:p>
                          <w:p w14:paraId="5C865D58"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投标人：</w:t>
                            </w:r>
                            <w:r>
                              <w:rPr>
                                <w:rFonts w:ascii="宋体" w:hAnsi="宋体" w:hint="eastAsia"/>
                                <w:b/>
                                <w:sz w:val="28"/>
                                <w:szCs w:val="28"/>
                                <w:u w:val="single"/>
                              </w:rPr>
                              <w:t xml:space="preserve">                                        </w:t>
                            </w:r>
                            <w:r>
                              <w:rPr>
                                <w:rFonts w:ascii="宋体" w:hAnsi="宋体" w:hint="eastAsia"/>
                                <w:b/>
                                <w:sz w:val="28"/>
                                <w:szCs w:val="28"/>
                              </w:rPr>
                              <w:t>（盖单位公章）</w:t>
                            </w:r>
                          </w:p>
                          <w:p w14:paraId="18194381"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法定代表人或投标人代表：</w:t>
                            </w:r>
                            <w:r>
                              <w:rPr>
                                <w:rFonts w:ascii="宋体" w:hAnsi="宋体" w:hint="eastAsia"/>
                                <w:b/>
                                <w:sz w:val="28"/>
                                <w:szCs w:val="28"/>
                                <w:u w:val="single"/>
                              </w:rPr>
                              <w:t xml:space="preserve">                </w:t>
                            </w:r>
                            <w:r>
                              <w:rPr>
                                <w:rFonts w:ascii="宋体" w:hAnsi="宋体" w:hint="eastAsia"/>
                                <w:b/>
                                <w:sz w:val="28"/>
                                <w:szCs w:val="28"/>
                              </w:rPr>
                              <w:t>（签字或盖章）</w:t>
                            </w:r>
                          </w:p>
                          <w:p w14:paraId="0D94D010"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投标联系人：</w:t>
                            </w:r>
                            <w:r>
                              <w:rPr>
                                <w:rFonts w:ascii="宋体" w:hAnsi="宋体" w:hint="eastAsia"/>
                                <w:b/>
                                <w:sz w:val="28"/>
                                <w:szCs w:val="28"/>
                                <w:u w:val="single"/>
                              </w:rPr>
                              <w:t xml:space="preserve">           </w:t>
                            </w:r>
                            <w:r>
                              <w:rPr>
                                <w:rFonts w:ascii="宋体" w:hAnsi="宋体" w:hint="eastAsia"/>
                                <w:b/>
                                <w:sz w:val="28"/>
                                <w:szCs w:val="28"/>
                              </w:rPr>
                              <w:t xml:space="preserve">  联系电话：</w:t>
                            </w:r>
                            <w:r>
                              <w:rPr>
                                <w:rFonts w:ascii="宋体" w:hAnsi="宋体" w:hint="eastAsia"/>
                                <w:b/>
                                <w:sz w:val="28"/>
                                <w:szCs w:val="28"/>
                                <w:u w:val="single"/>
                              </w:rPr>
                              <w:t xml:space="preserve">             </w:t>
                            </w:r>
                          </w:p>
                          <w:p w14:paraId="20FEAA31" w14:textId="77777777" w:rsidR="003F4CFB" w:rsidRDefault="00000000">
                            <w:pPr>
                              <w:adjustRightInd w:val="0"/>
                              <w:snapToGrid w:val="0"/>
                              <w:spacing w:line="640" w:lineRule="exact"/>
                              <w:ind w:firstLineChars="200" w:firstLine="562"/>
                              <w:jc w:val="left"/>
                              <w:rPr>
                                <w:rFonts w:ascii="宋体" w:hAnsi="宋体" w:hint="eastAsia"/>
                                <w:b/>
                                <w:sz w:val="28"/>
                                <w:szCs w:val="28"/>
                                <w:u w:val="single"/>
                              </w:rPr>
                            </w:pPr>
                            <w:r>
                              <w:rPr>
                                <w:rFonts w:ascii="宋体" w:hAnsi="宋体" w:hint="eastAsia"/>
                                <w:b/>
                                <w:sz w:val="28"/>
                                <w:szCs w:val="28"/>
                              </w:rPr>
                              <w:t>投标日期：</w:t>
                            </w:r>
                            <w:r>
                              <w:rPr>
                                <w:rFonts w:ascii="宋体" w:hAnsi="宋体" w:hint="eastAsia"/>
                                <w:b/>
                                <w:sz w:val="28"/>
                                <w:szCs w:val="28"/>
                                <w:u w:val="single"/>
                              </w:rPr>
                              <w:t xml:space="preserve">                                      </w:t>
                            </w:r>
                          </w:p>
                          <w:p w14:paraId="64D3CC00" w14:textId="77777777" w:rsidR="003F4CFB" w:rsidRDefault="003F4CFB">
                            <w:pPr>
                              <w:snapToGrid w:val="0"/>
                              <w:spacing w:line="520" w:lineRule="exact"/>
                              <w:jc w:val="center"/>
                              <w:rPr>
                                <w:rFonts w:ascii="宋体" w:hAnsi="宋体" w:hint="eastAsia"/>
                                <w:b/>
                                <w:sz w:val="28"/>
                                <w:szCs w:val="28"/>
                              </w:rPr>
                            </w:pPr>
                          </w:p>
                          <w:p w14:paraId="2C4610AA" w14:textId="77777777" w:rsidR="003F4CFB" w:rsidRDefault="003F4CF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5148FED" id="_x0000_t202" coordsize="21600,21600" o:spt="202" path="m,l,21600r21600,l21600,xe">
                <v:stroke joinstyle="miter"/>
                <v:path gradientshapeok="t" o:connecttype="rect"/>
              </v:shapetype>
              <v:shape id="文本框 1" o:spid="_x0000_s1026" type="#_x0000_t202" style="position:absolute;left:0;text-align:left;margin-left:-13.6pt;margin-top:7.25pt;width:500.25pt;height:4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" fillcolor="white [3201]" strokeweight=".5pt">
                <v:textbox>
                  <w:txbxContent>
                    <w:p w14:paraId="03334864" w14:textId="77777777" w:rsidR="003F4CFB" w:rsidRDefault="003F4CFB">
                      <w:pPr>
                        <w:snapToGrid w:val="0"/>
                        <w:jc w:val="center"/>
                        <w:rPr>
                          <w:rFonts w:ascii="宋体" w:hAnsi="宋体" w:hint="eastAsia"/>
                          <w:b/>
                          <w:sz w:val="72"/>
                          <w:szCs w:val="72"/>
                        </w:rPr>
                      </w:pPr>
                    </w:p>
                    <w:p w14:paraId="616CD5C7" w14:textId="77777777" w:rsidR="003F4CFB" w:rsidRDefault="00000000">
                      <w:pPr>
                        <w:snapToGrid w:val="0"/>
                        <w:jc w:val="center"/>
                        <w:rPr>
                          <w:rFonts w:ascii="宋体" w:hAnsi="宋体" w:hint="eastAsia"/>
                          <w:b/>
                          <w:sz w:val="72"/>
                          <w:szCs w:val="72"/>
                        </w:rPr>
                      </w:pPr>
                      <w:r>
                        <w:rPr>
                          <w:rFonts w:ascii="宋体" w:hAnsi="宋体" w:hint="eastAsia"/>
                          <w:b/>
                          <w:sz w:val="72"/>
                          <w:szCs w:val="72"/>
                        </w:rPr>
                        <w:t>投标文件</w:t>
                      </w:r>
                    </w:p>
                    <w:p w14:paraId="27522F01" w14:textId="77777777" w:rsidR="003F4CFB" w:rsidRDefault="003F4CFB">
                      <w:pPr>
                        <w:snapToGrid w:val="0"/>
                        <w:spacing w:line="520" w:lineRule="exact"/>
                        <w:jc w:val="center"/>
                        <w:rPr>
                          <w:rFonts w:ascii="宋体" w:hAnsi="宋体" w:hint="eastAsia"/>
                          <w:b/>
                          <w:sz w:val="28"/>
                          <w:szCs w:val="28"/>
                        </w:rPr>
                      </w:pPr>
                    </w:p>
                    <w:p w14:paraId="16E1FF93" w14:textId="77777777" w:rsidR="003F4CFB" w:rsidRDefault="00000000">
                      <w:pPr>
                        <w:snapToGrid w:val="0"/>
                        <w:spacing w:line="520" w:lineRule="exact"/>
                        <w:jc w:val="center"/>
                        <w:rPr>
                          <w:rFonts w:ascii="宋体" w:hAnsi="宋体" w:hint="eastAsia"/>
                          <w:b/>
                          <w:sz w:val="28"/>
                          <w:szCs w:val="28"/>
                        </w:rPr>
                      </w:pPr>
                      <w:r>
                        <w:rPr>
                          <w:rFonts w:ascii="宋体" w:hAnsi="宋体" w:hint="eastAsia"/>
                          <w:b/>
                          <w:sz w:val="28"/>
                          <w:szCs w:val="28"/>
                        </w:rPr>
                        <w:t>年  月  日    时（投标截止时间）前不得启封</w:t>
                      </w:r>
                    </w:p>
                    <w:p w14:paraId="77166571" w14:textId="77777777" w:rsidR="003F4CFB" w:rsidRDefault="003F4CFB">
                      <w:pPr>
                        <w:snapToGrid w:val="0"/>
                        <w:spacing w:line="520" w:lineRule="exact"/>
                        <w:jc w:val="center"/>
                        <w:rPr>
                          <w:rFonts w:ascii="宋体" w:hAnsi="宋体" w:hint="eastAsia"/>
                          <w:b/>
                          <w:sz w:val="28"/>
                          <w:szCs w:val="28"/>
                        </w:rPr>
                      </w:pPr>
                    </w:p>
                    <w:p w14:paraId="313EA559"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项目名称：</w:t>
                      </w:r>
                      <w:r>
                        <w:rPr>
                          <w:rFonts w:ascii="宋体" w:hAnsi="宋体" w:hint="eastAsia"/>
                          <w:b/>
                          <w:sz w:val="28"/>
                          <w:szCs w:val="28"/>
                          <w:u w:val="single"/>
                        </w:rPr>
                        <w:t xml:space="preserve">                                      </w:t>
                      </w:r>
                    </w:p>
                    <w:p w14:paraId="4B5A2691" w14:textId="77777777" w:rsidR="003F4CFB" w:rsidRDefault="00000000">
                      <w:pPr>
                        <w:adjustRightInd w:val="0"/>
                        <w:snapToGrid w:val="0"/>
                        <w:spacing w:line="640" w:lineRule="exact"/>
                        <w:ind w:firstLineChars="200" w:firstLine="562"/>
                        <w:jc w:val="left"/>
                        <w:rPr>
                          <w:rFonts w:ascii="宋体" w:hAnsi="宋体" w:hint="eastAsia"/>
                          <w:b/>
                          <w:sz w:val="28"/>
                          <w:szCs w:val="28"/>
                          <w:u w:val="single"/>
                        </w:rPr>
                      </w:pPr>
                      <w:r>
                        <w:rPr>
                          <w:rFonts w:ascii="宋体" w:hAnsi="宋体" w:hint="eastAsia"/>
                          <w:b/>
                          <w:sz w:val="28"/>
                          <w:szCs w:val="28"/>
                        </w:rPr>
                        <w:t>招标编号：</w:t>
                      </w:r>
                      <w:r>
                        <w:rPr>
                          <w:rFonts w:ascii="宋体" w:hAnsi="宋体" w:hint="eastAsia"/>
                          <w:b/>
                          <w:sz w:val="28"/>
                          <w:szCs w:val="28"/>
                          <w:u w:val="single"/>
                        </w:rPr>
                        <w:t xml:space="preserve">                                      </w:t>
                      </w:r>
                    </w:p>
                    <w:p w14:paraId="5C865D58"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投标人：</w:t>
                      </w:r>
                      <w:r>
                        <w:rPr>
                          <w:rFonts w:ascii="宋体" w:hAnsi="宋体" w:hint="eastAsia"/>
                          <w:b/>
                          <w:sz w:val="28"/>
                          <w:szCs w:val="28"/>
                          <w:u w:val="single"/>
                        </w:rPr>
                        <w:t xml:space="preserve">                                        </w:t>
                      </w:r>
                      <w:r>
                        <w:rPr>
                          <w:rFonts w:ascii="宋体" w:hAnsi="宋体" w:hint="eastAsia"/>
                          <w:b/>
                          <w:sz w:val="28"/>
                          <w:szCs w:val="28"/>
                        </w:rPr>
                        <w:t>（盖单位公章）</w:t>
                      </w:r>
                    </w:p>
                    <w:p w14:paraId="18194381"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法定代表人或投标人代表：</w:t>
                      </w:r>
                      <w:r>
                        <w:rPr>
                          <w:rFonts w:ascii="宋体" w:hAnsi="宋体" w:hint="eastAsia"/>
                          <w:b/>
                          <w:sz w:val="28"/>
                          <w:szCs w:val="28"/>
                          <w:u w:val="single"/>
                        </w:rPr>
                        <w:t xml:space="preserve">                </w:t>
                      </w:r>
                      <w:r>
                        <w:rPr>
                          <w:rFonts w:ascii="宋体" w:hAnsi="宋体" w:hint="eastAsia"/>
                          <w:b/>
                          <w:sz w:val="28"/>
                          <w:szCs w:val="28"/>
                        </w:rPr>
                        <w:t>（签字或盖章）</w:t>
                      </w:r>
                    </w:p>
                    <w:p w14:paraId="0D94D010" w14:textId="77777777" w:rsidR="003F4CFB" w:rsidRDefault="00000000">
                      <w:pPr>
                        <w:adjustRightInd w:val="0"/>
                        <w:snapToGrid w:val="0"/>
                        <w:spacing w:line="640" w:lineRule="exact"/>
                        <w:ind w:firstLineChars="200" w:firstLine="562"/>
                        <w:jc w:val="left"/>
                        <w:rPr>
                          <w:rFonts w:ascii="宋体" w:hAnsi="宋体" w:hint="eastAsia"/>
                          <w:b/>
                          <w:sz w:val="28"/>
                          <w:szCs w:val="28"/>
                        </w:rPr>
                      </w:pPr>
                      <w:r>
                        <w:rPr>
                          <w:rFonts w:ascii="宋体" w:hAnsi="宋体" w:hint="eastAsia"/>
                          <w:b/>
                          <w:sz w:val="28"/>
                          <w:szCs w:val="28"/>
                        </w:rPr>
                        <w:t>投标联系人：</w:t>
                      </w:r>
                      <w:r>
                        <w:rPr>
                          <w:rFonts w:ascii="宋体" w:hAnsi="宋体" w:hint="eastAsia"/>
                          <w:b/>
                          <w:sz w:val="28"/>
                          <w:szCs w:val="28"/>
                          <w:u w:val="single"/>
                        </w:rPr>
                        <w:t xml:space="preserve">           </w:t>
                      </w:r>
                      <w:r>
                        <w:rPr>
                          <w:rFonts w:ascii="宋体" w:hAnsi="宋体" w:hint="eastAsia"/>
                          <w:b/>
                          <w:sz w:val="28"/>
                          <w:szCs w:val="28"/>
                        </w:rPr>
                        <w:t xml:space="preserve">  联系电话：</w:t>
                      </w:r>
                      <w:r>
                        <w:rPr>
                          <w:rFonts w:ascii="宋体" w:hAnsi="宋体" w:hint="eastAsia"/>
                          <w:b/>
                          <w:sz w:val="28"/>
                          <w:szCs w:val="28"/>
                          <w:u w:val="single"/>
                        </w:rPr>
                        <w:t xml:space="preserve">             </w:t>
                      </w:r>
                    </w:p>
                    <w:p w14:paraId="20FEAA31" w14:textId="77777777" w:rsidR="003F4CFB" w:rsidRDefault="00000000">
                      <w:pPr>
                        <w:adjustRightInd w:val="0"/>
                        <w:snapToGrid w:val="0"/>
                        <w:spacing w:line="640" w:lineRule="exact"/>
                        <w:ind w:firstLineChars="200" w:firstLine="562"/>
                        <w:jc w:val="left"/>
                        <w:rPr>
                          <w:rFonts w:ascii="宋体" w:hAnsi="宋体" w:hint="eastAsia"/>
                          <w:b/>
                          <w:sz w:val="28"/>
                          <w:szCs w:val="28"/>
                          <w:u w:val="single"/>
                        </w:rPr>
                      </w:pPr>
                      <w:r>
                        <w:rPr>
                          <w:rFonts w:ascii="宋体" w:hAnsi="宋体" w:hint="eastAsia"/>
                          <w:b/>
                          <w:sz w:val="28"/>
                          <w:szCs w:val="28"/>
                        </w:rPr>
                        <w:t>投标日期：</w:t>
                      </w:r>
                      <w:r>
                        <w:rPr>
                          <w:rFonts w:ascii="宋体" w:hAnsi="宋体" w:hint="eastAsia"/>
                          <w:b/>
                          <w:sz w:val="28"/>
                          <w:szCs w:val="28"/>
                          <w:u w:val="single"/>
                        </w:rPr>
                        <w:t xml:space="preserve">                                      </w:t>
                      </w:r>
                    </w:p>
                    <w:p w14:paraId="64D3CC00" w14:textId="77777777" w:rsidR="003F4CFB" w:rsidRDefault="003F4CFB">
                      <w:pPr>
                        <w:snapToGrid w:val="0"/>
                        <w:spacing w:line="520" w:lineRule="exact"/>
                        <w:jc w:val="center"/>
                        <w:rPr>
                          <w:rFonts w:ascii="宋体" w:hAnsi="宋体" w:hint="eastAsia"/>
                          <w:b/>
                          <w:sz w:val="28"/>
                          <w:szCs w:val="28"/>
                        </w:rPr>
                      </w:pPr>
                    </w:p>
                    <w:p w14:paraId="2C4610AA" w14:textId="77777777" w:rsidR="003F4CFB" w:rsidRDefault="003F4CFB"/>
                  </w:txbxContent>
                </v:textbox>
              </v:shape>
            </w:pict>
          </mc:Fallback>
        </mc:AlternateContent>
      </w:r>
    </w:p>
    <w:p w14:paraId="7B65EBC5" w14:textId="77777777" w:rsidR="003F4CFB" w:rsidRPr="00F650E6" w:rsidRDefault="003F4CFB">
      <w:pPr>
        <w:snapToGrid w:val="0"/>
        <w:jc w:val="center"/>
        <w:rPr>
          <w:rFonts w:ascii="宋体" w:hAnsi="宋体" w:hint="eastAsia"/>
          <w:b/>
          <w:sz w:val="72"/>
          <w:szCs w:val="72"/>
        </w:rPr>
      </w:pPr>
    </w:p>
    <w:p w14:paraId="1012E48C" w14:textId="77777777" w:rsidR="003F4CFB" w:rsidRPr="00F650E6" w:rsidRDefault="003F4CFB">
      <w:pPr>
        <w:snapToGrid w:val="0"/>
        <w:spacing w:line="520" w:lineRule="exact"/>
        <w:jc w:val="center"/>
        <w:rPr>
          <w:rFonts w:ascii="宋体" w:hAnsi="宋体" w:hint="eastAsia"/>
          <w:b/>
          <w:sz w:val="28"/>
          <w:szCs w:val="28"/>
        </w:rPr>
      </w:pPr>
    </w:p>
    <w:p w14:paraId="3FD68BA0" w14:textId="77777777" w:rsidR="003F4CFB" w:rsidRPr="00F650E6" w:rsidRDefault="003F4CFB">
      <w:pPr>
        <w:snapToGrid w:val="0"/>
        <w:spacing w:line="520" w:lineRule="exact"/>
        <w:jc w:val="center"/>
        <w:rPr>
          <w:rFonts w:ascii="宋体" w:hAnsi="宋体" w:hint="eastAsia"/>
          <w:b/>
          <w:sz w:val="28"/>
          <w:szCs w:val="28"/>
        </w:rPr>
      </w:pPr>
    </w:p>
    <w:p w14:paraId="24B75EE1" w14:textId="77777777" w:rsidR="003F4CFB" w:rsidRPr="00F650E6" w:rsidRDefault="003F4CFB">
      <w:pPr>
        <w:snapToGrid w:val="0"/>
        <w:spacing w:line="520" w:lineRule="exact"/>
        <w:jc w:val="center"/>
        <w:rPr>
          <w:rFonts w:ascii="宋体" w:hAnsi="宋体" w:hint="eastAsia"/>
          <w:b/>
          <w:sz w:val="28"/>
          <w:szCs w:val="28"/>
        </w:rPr>
      </w:pPr>
    </w:p>
    <w:p w14:paraId="29BFAAD7" w14:textId="77777777" w:rsidR="003F4CFB" w:rsidRPr="00F650E6" w:rsidRDefault="00000000">
      <w:pPr>
        <w:rPr>
          <w:rFonts w:ascii="宋体" w:hAnsi="宋体" w:hint="eastAsia"/>
          <w:b/>
        </w:rPr>
      </w:pPr>
      <w:r w:rsidRPr="00F650E6">
        <w:rPr>
          <w:rFonts w:ascii="宋体" w:hAnsi="宋体" w:hint="eastAsia"/>
          <w:b/>
        </w:rPr>
        <w:br w:type="page"/>
      </w:r>
    </w:p>
    <w:p w14:paraId="488DA2AA" w14:textId="77777777" w:rsidR="003F4CFB" w:rsidRPr="00F650E6" w:rsidRDefault="00000000">
      <w:pPr>
        <w:pStyle w:val="Default"/>
        <w:rPr>
          <w:rFonts w:ascii="宋体" w:eastAsia="宋体" w:hAnsi="宋体" w:hint="eastAsia"/>
          <w:color w:val="auto"/>
        </w:rPr>
      </w:pPr>
      <w:r w:rsidRPr="00F650E6">
        <w:rPr>
          <w:rFonts w:ascii="宋体" w:eastAsia="宋体" w:hAnsi="宋体" w:hint="eastAsia"/>
          <w:color w:val="auto"/>
        </w:rPr>
        <w:lastRenderedPageBreak/>
        <w:t xml:space="preserve">                             </w:t>
      </w:r>
    </w:p>
    <w:p w14:paraId="7CA62F04" w14:textId="77777777" w:rsidR="003F4CFB" w:rsidRPr="00F650E6" w:rsidRDefault="003F4CFB">
      <w:pPr>
        <w:jc w:val="center"/>
        <w:rPr>
          <w:rFonts w:ascii="宋体" w:hAnsi="宋体" w:hint="eastAsia"/>
          <w:b/>
          <w:sz w:val="72"/>
        </w:rPr>
      </w:pPr>
    </w:p>
    <w:p w14:paraId="0E66B5CD" w14:textId="77777777" w:rsidR="003F4CFB" w:rsidRPr="00F650E6" w:rsidRDefault="003F4CFB">
      <w:pPr>
        <w:jc w:val="center"/>
        <w:rPr>
          <w:rFonts w:ascii="宋体" w:hAnsi="宋体" w:hint="eastAsia"/>
          <w:b/>
          <w:sz w:val="72"/>
        </w:rPr>
      </w:pPr>
    </w:p>
    <w:p w14:paraId="15592B01" w14:textId="77777777" w:rsidR="003F4CFB" w:rsidRPr="00F650E6" w:rsidRDefault="00000000">
      <w:pPr>
        <w:jc w:val="center"/>
        <w:rPr>
          <w:rFonts w:ascii="宋体" w:hAnsi="宋体" w:hint="eastAsia"/>
          <w:b/>
          <w:sz w:val="72"/>
        </w:rPr>
      </w:pPr>
      <w:bookmarkStart w:id="255" w:name="_Toc29892_WPSOffice_Level1"/>
      <w:bookmarkStart w:id="256" w:name="_Toc22042_WPSOffice_Level1"/>
      <w:bookmarkStart w:id="257" w:name="_Toc20552_WPSOffice_Level1"/>
      <w:r w:rsidRPr="00F650E6">
        <w:rPr>
          <w:rFonts w:ascii="宋体" w:hAnsi="宋体" w:hint="eastAsia"/>
          <w:b/>
          <w:sz w:val="72"/>
        </w:rPr>
        <w:t>投  标  文  件</w:t>
      </w:r>
      <w:bookmarkEnd w:id="255"/>
      <w:bookmarkEnd w:id="256"/>
      <w:bookmarkEnd w:id="257"/>
    </w:p>
    <w:p w14:paraId="18D37B50" w14:textId="77777777" w:rsidR="003F4CFB" w:rsidRPr="00F650E6" w:rsidRDefault="003F4CFB">
      <w:pPr>
        <w:jc w:val="center"/>
        <w:rPr>
          <w:rFonts w:ascii="宋体" w:hAnsi="宋体" w:hint="eastAsia"/>
          <w:b/>
          <w:sz w:val="36"/>
        </w:rPr>
      </w:pPr>
    </w:p>
    <w:p w14:paraId="01E550F5" w14:textId="77777777" w:rsidR="003F4CFB" w:rsidRPr="00F650E6" w:rsidRDefault="00000000">
      <w:pPr>
        <w:jc w:val="center"/>
        <w:rPr>
          <w:rFonts w:ascii="宋体" w:hAnsi="宋体" w:hint="eastAsia"/>
          <w:b/>
          <w:sz w:val="36"/>
        </w:rPr>
      </w:pPr>
      <w:r w:rsidRPr="00F650E6">
        <w:rPr>
          <w:rFonts w:ascii="宋体" w:hAnsi="宋体" w:hint="eastAsia"/>
          <w:b/>
          <w:sz w:val="36"/>
        </w:rPr>
        <w:t>（  本）</w:t>
      </w:r>
    </w:p>
    <w:p w14:paraId="042E7D83" w14:textId="77777777" w:rsidR="003F4CFB" w:rsidRPr="00F650E6" w:rsidRDefault="003F4CFB">
      <w:pPr>
        <w:jc w:val="center"/>
        <w:rPr>
          <w:rFonts w:ascii="宋体" w:hAnsi="宋体" w:hint="eastAsia"/>
          <w:b/>
          <w:sz w:val="36"/>
        </w:rPr>
      </w:pPr>
    </w:p>
    <w:p w14:paraId="0691CF14" w14:textId="77777777" w:rsidR="003F4CFB" w:rsidRPr="00F650E6" w:rsidRDefault="003F4CFB">
      <w:pPr>
        <w:jc w:val="center"/>
        <w:rPr>
          <w:rFonts w:ascii="宋体" w:hAnsi="宋体" w:hint="eastAsia"/>
          <w:b/>
          <w:sz w:val="36"/>
        </w:rPr>
      </w:pPr>
    </w:p>
    <w:p w14:paraId="1C8598ED" w14:textId="77777777" w:rsidR="003F4CFB" w:rsidRPr="00F650E6" w:rsidRDefault="003F4CFB">
      <w:pPr>
        <w:jc w:val="center"/>
        <w:rPr>
          <w:rFonts w:ascii="宋体" w:hAnsi="宋体" w:hint="eastAsia"/>
          <w:b/>
          <w:sz w:val="36"/>
        </w:rPr>
      </w:pPr>
    </w:p>
    <w:p w14:paraId="5A772DF9" w14:textId="77777777" w:rsidR="003F4CFB" w:rsidRPr="00F650E6" w:rsidRDefault="003F4CFB">
      <w:pPr>
        <w:jc w:val="center"/>
        <w:rPr>
          <w:rFonts w:ascii="宋体" w:hAnsi="宋体" w:hint="eastAsia"/>
          <w:b/>
          <w:sz w:val="36"/>
        </w:rPr>
      </w:pPr>
    </w:p>
    <w:p w14:paraId="0E23DB68" w14:textId="77777777" w:rsidR="003F4CFB" w:rsidRPr="00F650E6" w:rsidRDefault="003F4CFB">
      <w:pPr>
        <w:jc w:val="center"/>
        <w:rPr>
          <w:rFonts w:ascii="宋体" w:hAnsi="宋体" w:hint="eastAsia"/>
          <w:b/>
          <w:sz w:val="36"/>
        </w:rPr>
      </w:pPr>
    </w:p>
    <w:p w14:paraId="43CA6358" w14:textId="77777777" w:rsidR="003F4CFB" w:rsidRPr="00F650E6" w:rsidRDefault="003F4CFB">
      <w:pPr>
        <w:jc w:val="center"/>
        <w:rPr>
          <w:rFonts w:ascii="宋体" w:hAnsi="宋体" w:hint="eastAsia"/>
          <w:b/>
          <w:sz w:val="36"/>
        </w:rPr>
      </w:pPr>
    </w:p>
    <w:p w14:paraId="22C1E67E" w14:textId="77777777" w:rsidR="003F4CFB" w:rsidRPr="00F650E6" w:rsidRDefault="00000000">
      <w:pPr>
        <w:adjustRightInd w:val="0"/>
        <w:snapToGrid w:val="0"/>
        <w:ind w:firstLineChars="300" w:firstLine="904"/>
        <w:rPr>
          <w:rFonts w:ascii="宋体" w:hAnsi="宋体" w:hint="eastAsia"/>
          <w:b/>
          <w:sz w:val="30"/>
          <w:szCs w:val="30"/>
          <w:u w:val="single"/>
        </w:rPr>
      </w:pPr>
      <w:bookmarkStart w:id="258" w:name="_Toc1576_WPSOffice_Level1"/>
      <w:bookmarkStart w:id="259" w:name="_Toc2943_WPSOffice_Level1"/>
      <w:bookmarkStart w:id="260" w:name="_Toc29937_WPSOffice_Level1"/>
      <w:r w:rsidRPr="00F650E6">
        <w:rPr>
          <w:rFonts w:ascii="宋体" w:hAnsi="宋体" w:hint="eastAsia"/>
          <w:b/>
          <w:sz w:val="30"/>
          <w:szCs w:val="30"/>
        </w:rPr>
        <w:t>项 目 名 称：</w:t>
      </w:r>
      <w:bookmarkEnd w:id="258"/>
      <w:bookmarkEnd w:id="259"/>
      <w:bookmarkEnd w:id="260"/>
      <w:r w:rsidRPr="00F650E6">
        <w:rPr>
          <w:rFonts w:ascii="宋体" w:hAnsi="宋体" w:hint="eastAsia"/>
          <w:b/>
          <w:sz w:val="30"/>
          <w:szCs w:val="30"/>
          <w:u w:val="single"/>
        </w:rPr>
        <w:t xml:space="preserve">                              </w:t>
      </w:r>
    </w:p>
    <w:p w14:paraId="2AF3458D" w14:textId="77777777" w:rsidR="003F4CFB" w:rsidRPr="00F650E6" w:rsidRDefault="003F4CFB">
      <w:pPr>
        <w:adjustRightInd w:val="0"/>
        <w:snapToGrid w:val="0"/>
        <w:ind w:firstLineChars="300" w:firstLine="904"/>
        <w:rPr>
          <w:rFonts w:ascii="宋体" w:hAnsi="宋体" w:hint="eastAsia"/>
          <w:b/>
          <w:sz w:val="30"/>
          <w:szCs w:val="30"/>
        </w:rPr>
      </w:pPr>
    </w:p>
    <w:p w14:paraId="03B43A68" w14:textId="77777777" w:rsidR="003F4CFB" w:rsidRPr="00F650E6" w:rsidRDefault="00000000">
      <w:pPr>
        <w:adjustRightInd w:val="0"/>
        <w:snapToGrid w:val="0"/>
        <w:ind w:firstLineChars="300" w:firstLine="904"/>
        <w:rPr>
          <w:rFonts w:ascii="宋体" w:hAnsi="宋体" w:hint="eastAsia"/>
          <w:b/>
          <w:sz w:val="30"/>
          <w:szCs w:val="30"/>
          <w:u w:val="single"/>
        </w:rPr>
      </w:pPr>
      <w:bookmarkStart w:id="261" w:name="_Toc11013_WPSOffice_Level1"/>
      <w:bookmarkStart w:id="262" w:name="_Toc17654_WPSOffice_Level1"/>
      <w:bookmarkStart w:id="263" w:name="_Toc12717_WPSOffice_Level1"/>
      <w:r w:rsidRPr="00F650E6">
        <w:rPr>
          <w:rFonts w:ascii="宋体" w:hAnsi="宋体" w:hint="eastAsia"/>
          <w:b/>
          <w:sz w:val="30"/>
          <w:szCs w:val="30"/>
        </w:rPr>
        <w:t>招 标 编 号：</w:t>
      </w:r>
      <w:bookmarkEnd w:id="261"/>
      <w:bookmarkEnd w:id="262"/>
      <w:bookmarkEnd w:id="263"/>
      <w:r w:rsidRPr="00F650E6">
        <w:rPr>
          <w:rFonts w:ascii="宋体" w:hAnsi="宋体" w:hint="eastAsia"/>
          <w:b/>
          <w:sz w:val="30"/>
          <w:szCs w:val="30"/>
          <w:u w:val="single"/>
        </w:rPr>
        <w:t xml:space="preserve">                              </w:t>
      </w:r>
    </w:p>
    <w:p w14:paraId="343157F6" w14:textId="77777777" w:rsidR="003F4CFB" w:rsidRPr="00F650E6" w:rsidRDefault="003F4CFB">
      <w:pPr>
        <w:adjustRightInd w:val="0"/>
        <w:snapToGrid w:val="0"/>
        <w:ind w:firstLineChars="300" w:firstLine="904"/>
        <w:rPr>
          <w:rFonts w:ascii="宋体" w:hAnsi="宋体" w:hint="eastAsia"/>
          <w:b/>
          <w:sz w:val="30"/>
          <w:szCs w:val="30"/>
        </w:rPr>
      </w:pPr>
    </w:p>
    <w:p w14:paraId="64084A56" w14:textId="77777777" w:rsidR="003F4CFB" w:rsidRPr="00F650E6" w:rsidRDefault="003F4CFB">
      <w:pPr>
        <w:adjustRightInd w:val="0"/>
        <w:snapToGrid w:val="0"/>
        <w:ind w:firstLineChars="300" w:firstLine="904"/>
        <w:rPr>
          <w:rFonts w:ascii="宋体" w:hAnsi="宋体" w:hint="eastAsia"/>
          <w:b/>
          <w:sz w:val="30"/>
          <w:szCs w:val="30"/>
        </w:rPr>
      </w:pPr>
    </w:p>
    <w:p w14:paraId="2D18BA82" w14:textId="77777777" w:rsidR="003F4CFB" w:rsidRPr="00F650E6" w:rsidRDefault="003F4CFB">
      <w:pPr>
        <w:adjustRightInd w:val="0"/>
        <w:snapToGrid w:val="0"/>
        <w:ind w:firstLineChars="300" w:firstLine="904"/>
        <w:rPr>
          <w:rFonts w:ascii="宋体" w:hAnsi="宋体" w:hint="eastAsia"/>
          <w:b/>
          <w:sz w:val="30"/>
          <w:szCs w:val="30"/>
        </w:rPr>
      </w:pPr>
    </w:p>
    <w:p w14:paraId="455A6939" w14:textId="77777777" w:rsidR="003F4CFB" w:rsidRPr="00F650E6" w:rsidRDefault="00000000">
      <w:pPr>
        <w:adjustRightInd w:val="0"/>
        <w:snapToGrid w:val="0"/>
        <w:ind w:firstLineChars="300" w:firstLine="904"/>
        <w:rPr>
          <w:rFonts w:ascii="宋体" w:hAnsi="宋体" w:hint="eastAsia"/>
          <w:b/>
          <w:sz w:val="30"/>
          <w:szCs w:val="30"/>
        </w:rPr>
      </w:pPr>
      <w:bookmarkStart w:id="264" w:name="_Toc12937_WPSOffice_Level1"/>
      <w:bookmarkStart w:id="265" w:name="_Toc2399_WPSOffice_Level1"/>
      <w:bookmarkStart w:id="266" w:name="_Toc14573_WPSOffice_Level1"/>
      <w:r w:rsidRPr="00F650E6">
        <w:rPr>
          <w:rFonts w:ascii="宋体" w:hAnsi="宋体" w:hint="eastAsia"/>
          <w:b/>
          <w:sz w:val="30"/>
          <w:szCs w:val="30"/>
        </w:rPr>
        <w:t>投标人：</w:t>
      </w:r>
      <w:bookmarkEnd w:id="264"/>
      <w:bookmarkEnd w:id="265"/>
      <w:bookmarkEnd w:id="266"/>
      <w:r w:rsidRPr="00F650E6">
        <w:rPr>
          <w:rFonts w:ascii="宋体" w:hAnsi="宋体" w:hint="eastAsia"/>
          <w:b/>
          <w:sz w:val="30"/>
          <w:szCs w:val="30"/>
          <w:u w:val="single"/>
        </w:rPr>
        <w:t xml:space="preserve">                               </w:t>
      </w:r>
      <w:r w:rsidRPr="00F650E6">
        <w:rPr>
          <w:rFonts w:ascii="宋体" w:hAnsi="宋体" w:hint="eastAsia"/>
          <w:b/>
          <w:sz w:val="30"/>
          <w:szCs w:val="30"/>
        </w:rPr>
        <w:t>（盖单位公章）</w:t>
      </w:r>
    </w:p>
    <w:p w14:paraId="5B4B1CB3" w14:textId="77777777" w:rsidR="003F4CFB" w:rsidRPr="00F650E6" w:rsidRDefault="003F4CFB">
      <w:pPr>
        <w:adjustRightInd w:val="0"/>
        <w:snapToGrid w:val="0"/>
        <w:spacing w:line="360" w:lineRule="auto"/>
        <w:ind w:firstLineChars="300" w:firstLine="904"/>
        <w:jc w:val="left"/>
        <w:rPr>
          <w:rFonts w:ascii="宋体" w:hAnsi="宋体" w:hint="eastAsia"/>
          <w:b/>
          <w:sz w:val="30"/>
          <w:szCs w:val="30"/>
        </w:rPr>
      </w:pPr>
    </w:p>
    <w:p w14:paraId="11AC50BD" w14:textId="77777777" w:rsidR="003F4CFB" w:rsidRPr="00F650E6" w:rsidRDefault="00000000">
      <w:pPr>
        <w:adjustRightInd w:val="0"/>
        <w:snapToGrid w:val="0"/>
        <w:spacing w:line="360" w:lineRule="auto"/>
        <w:ind w:firstLineChars="300" w:firstLine="904"/>
        <w:jc w:val="left"/>
        <w:rPr>
          <w:rFonts w:ascii="宋体" w:hAnsi="宋体" w:hint="eastAsia"/>
          <w:b/>
          <w:sz w:val="30"/>
          <w:szCs w:val="30"/>
        </w:rPr>
      </w:pPr>
      <w:r w:rsidRPr="00F650E6">
        <w:rPr>
          <w:rFonts w:ascii="宋体" w:hAnsi="宋体" w:hint="eastAsia"/>
          <w:b/>
          <w:sz w:val="30"/>
          <w:szCs w:val="30"/>
        </w:rPr>
        <w:t>法定代表人或投标人代表：</w:t>
      </w:r>
      <w:r w:rsidRPr="00F650E6">
        <w:rPr>
          <w:rFonts w:ascii="宋体" w:hAnsi="宋体" w:hint="eastAsia"/>
          <w:b/>
          <w:sz w:val="30"/>
          <w:szCs w:val="30"/>
          <w:u w:val="single"/>
        </w:rPr>
        <w:t xml:space="preserve">      </w:t>
      </w:r>
      <w:r w:rsidRPr="00F650E6">
        <w:rPr>
          <w:rFonts w:ascii="宋体" w:hAnsi="宋体" w:hint="eastAsia"/>
          <w:b/>
          <w:sz w:val="30"/>
          <w:szCs w:val="30"/>
          <w:u w:val="single"/>
        </w:rPr>
        <w:tab/>
      </w:r>
      <w:r w:rsidRPr="00F650E6">
        <w:rPr>
          <w:rFonts w:ascii="宋体" w:hAnsi="宋体" w:hint="eastAsia"/>
          <w:b/>
          <w:sz w:val="30"/>
          <w:szCs w:val="30"/>
        </w:rPr>
        <w:t>（签字或盖章）</w:t>
      </w:r>
    </w:p>
    <w:p w14:paraId="7444FB62" w14:textId="77777777" w:rsidR="003F4CFB" w:rsidRPr="00F650E6" w:rsidRDefault="003F4CFB">
      <w:pPr>
        <w:adjustRightInd w:val="0"/>
        <w:snapToGrid w:val="0"/>
        <w:ind w:firstLineChars="300" w:firstLine="904"/>
        <w:rPr>
          <w:rFonts w:ascii="宋体" w:hAnsi="宋体" w:hint="eastAsia"/>
          <w:b/>
          <w:sz w:val="30"/>
          <w:szCs w:val="30"/>
          <w:u w:val="single"/>
        </w:rPr>
      </w:pPr>
    </w:p>
    <w:p w14:paraId="38838AE5" w14:textId="77777777" w:rsidR="003F4CFB" w:rsidRPr="00F650E6" w:rsidRDefault="00000000">
      <w:pPr>
        <w:adjustRightInd w:val="0"/>
        <w:snapToGrid w:val="0"/>
        <w:ind w:firstLineChars="300" w:firstLine="904"/>
        <w:rPr>
          <w:rFonts w:ascii="宋体" w:hAnsi="宋体" w:hint="eastAsia"/>
          <w:b/>
          <w:sz w:val="30"/>
          <w:szCs w:val="30"/>
        </w:rPr>
      </w:pPr>
      <w:bookmarkStart w:id="267" w:name="_Toc28275_WPSOffice_Level1"/>
      <w:bookmarkStart w:id="268" w:name="_Toc1786_WPSOffice_Level1"/>
      <w:bookmarkStart w:id="269" w:name="_Toc8985_WPSOffice_Level1"/>
      <w:r w:rsidRPr="00F650E6">
        <w:rPr>
          <w:rFonts w:ascii="宋体" w:hAnsi="宋体" w:hint="eastAsia"/>
          <w:b/>
          <w:sz w:val="30"/>
          <w:szCs w:val="30"/>
        </w:rPr>
        <w:t>日      期 ：</w:t>
      </w:r>
      <w:bookmarkEnd w:id="267"/>
      <w:bookmarkEnd w:id="268"/>
      <w:bookmarkEnd w:id="269"/>
      <w:r w:rsidRPr="00F650E6">
        <w:rPr>
          <w:rFonts w:ascii="宋体" w:hAnsi="宋体" w:hint="eastAsia"/>
          <w:b/>
          <w:sz w:val="30"/>
          <w:szCs w:val="30"/>
          <w:u w:val="single"/>
        </w:rPr>
        <w:t xml:space="preserve">                </w:t>
      </w:r>
    </w:p>
    <w:p w14:paraId="29744F34" w14:textId="77777777" w:rsidR="003F4CFB" w:rsidRPr="00F650E6" w:rsidRDefault="003F4CFB">
      <w:pPr>
        <w:pStyle w:val="31"/>
        <w:adjustRightInd w:val="0"/>
        <w:snapToGrid w:val="0"/>
        <w:ind w:firstLineChars="300" w:firstLine="904"/>
        <w:jc w:val="left"/>
        <w:outlineLvl w:val="9"/>
        <w:rPr>
          <w:rFonts w:hAnsi="宋体" w:hint="eastAsia"/>
          <w:b/>
          <w:sz w:val="30"/>
          <w:szCs w:val="30"/>
        </w:rPr>
      </w:pPr>
    </w:p>
    <w:p w14:paraId="6E0F59D3" w14:textId="77777777" w:rsidR="003F4CFB" w:rsidRPr="00F650E6" w:rsidRDefault="003F4CFB">
      <w:pPr>
        <w:pStyle w:val="31"/>
        <w:adjustRightInd w:val="0"/>
        <w:snapToGrid w:val="0"/>
        <w:ind w:firstLineChars="300" w:firstLine="904"/>
        <w:jc w:val="left"/>
        <w:outlineLvl w:val="9"/>
        <w:rPr>
          <w:rFonts w:hAnsi="宋体" w:hint="eastAsia"/>
          <w:b/>
          <w:sz w:val="30"/>
          <w:szCs w:val="30"/>
        </w:rPr>
      </w:pPr>
    </w:p>
    <w:p w14:paraId="5DF5EEFC" w14:textId="77777777" w:rsidR="003F4CFB" w:rsidRPr="00F650E6" w:rsidRDefault="003F4CFB">
      <w:pPr>
        <w:pStyle w:val="31"/>
        <w:jc w:val="left"/>
        <w:outlineLvl w:val="9"/>
        <w:rPr>
          <w:rFonts w:hAnsi="宋体" w:hint="eastAsia"/>
          <w:b/>
          <w:sz w:val="24"/>
        </w:rPr>
      </w:pPr>
    </w:p>
    <w:p w14:paraId="3EDE12C9" w14:textId="77777777" w:rsidR="003F4CFB" w:rsidRPr="00F650E6" w:rsidRDefault="003F4CFB">
      <w:pPr>
        <w:pStyle w:val="a3"/>
        <w:snapToGrid w:val="0"/>
        <w:spacing w:line="420" w:lineRule="atLeast"/>
        <w:ind w:firstLineChars="275" w:firstLine="660"/>
        <w:rPr>
          <w:rFonts w:ascii="宋体" w:hAnsi="宋体" w:hint="eastAsia"/>
          <w:sz w:val="24"/>
          <w:lang w:eastAsia="zh-CN"/>
        </w:rPr>
      </w:pPr>
    </w:p>
    <w:p w14:paraId="68838FAB" w14:textId="77777777" w:rsidR="003F4CFB" w:rsidRPr="00F650E6" w:rsidRDefault="003F4CFB">
      <w:pPr>
        <w:spacing w:line="440" w:lineRule="exact"/>
        <w:ind w:left="420"/>
        <w:rPr>
          <w:rFonts w:ascii="宋体" w:hAnsi="宋体" w:hint="eastAsia"/>
          <w:sz w:val="24"/>
        </w:rPr>
      </w:pPr>
      <w:bookmarkStart w:id="270" w:name="_Toc186344305"/>
    </w:p>
    <w:p w14:paraId="13DF72EA" w14:textId="77777777" w:rsidR="003F4CFB" w:rsidRPr="00F650E6" w:rsidRDefault="003F4CFB">
      <w:pPr>
        <w:spacing w:beforeLines="50" w:before="120" w:afterLines="50" w:after="120"/>
        <w:rPr>
          <w:rFonts w:ascii="宋体" w:hAnsi="宋体" w:hint="eastAsia"/>
          <w:sz w:val="24"/>
        </w:rPr>
      </w:pPr>
    </w:p>
    <w:p w14:paraId="7E483C91" w14:textId="77777777" w:rsidR="003F4CFB" w:rsidRPr="00F650E6" w:rsidRDefault="00000000">
      <w:pPr>
        <w:jc w:val="center"/>
        <w:outlineLvl w:val="1"/>
        <w:rPr>
          <w:rFonts w:ascii="宋体" w:hAnsi="宋体" w:hint="eastAsia"/>
          <w:sz w:val="36"/>
          <w:szCs w:val="36"/>
        </w:rPr>
      </w:pPr>
      <w:r w:rsidRPr="00F650E6">
        <w:rPr>
          <w:rFonts w:ascii="宋体" w:hAnsi="宋体"/>
          <w:sz w:val="24"/>
        </w:rPr>
        <w:br w:type="page"/>
      </w:r>
      <w:bookmarkStart w:id="271" w:name="_Toc23802_WPSOffice_Level1"/>
      <w:bookmarkStart w:id="272" w:name="_Toc199256021"/>
      <w:r w:rsidRPr="00F650E6">
        <w:rPr>
          <w:rFonts w:ascii="宋体" w:hAnsi="宋体" w:hint="eastAsia"/>
          <w:b/>
          <w:bCs/>
          <w:sz w:val="36"/>
          <w:szCs w:val="36"/>
        </w:rPr>
        <w:lastRenderedPageBreak/>
        <w:t xml:space="preserve">投 标 </w:t>
      </w:r>
      <w:bookmarkEnd w:id="270"/>
      <w:r w:rsidRPr="00F650E6">
        <w:rPr>
          <w:rFonts w:ascii="宋体" w:hAnsi="宋体" w:hint="eastAsia"/>
          <w:b/>
          <w:bCs/>
          <w:sz w:val="36"/>
          <w:szCs w:val="36"/>
        </w:rPr>
        <w:t>函</w:t>
      </w:r>
      <w:bookmarkEnd w:id="271"/>
      <w:bookmarkEnd w:id="272"/>
    </w:p>
    <w:p w14:paraId="34488468" w14:textId="77777777" w:rsidR="003F4CFB" w:rsidRPr="00F650E6" w:rsidRDefault="00000000">
      <w:pPr>
        <w:adjustRightInd w:val="0"/>
        <w:snapToGrid w:val="0"/>
        <w:spacing w:line="420" w:lineRule="exact"/>
        <w:ind w:firstLineChars="200" w:firstLine="480"/>
        <w:rPr>
          <w:rFonts w:ascii="宋体" w:hAnsi="宋体" w:hint="eastAsia"/>
          <w:sz w:val="24"/>
        </w:rPr>
      </w:pPr>
      <w:r w:rsidRPr="00F650E6">
        <w:rPr>
          <w:rFonts w:ascii="宋体" w:hAnsi="宋体" w:hint="eastAsia"/>
          <w:sz w:val="24"/>
        </w:rPr>
        <w:t>致：</w:t>
      </w:r>
      <w:r w:rsidRPr="00F650E6">
        <w:rPr>
          <w:rFonts w:ascii="宋体" w:hAnsi="宋体" w:hint="eastAsia"/>
          <w:sz w:val="24"/>
          <w:u w:val="single"/>
        </w:rPr>
        <w:t xml:space="preserve"> </w:t>
      </w:r>
      <w:bookmarkStart w:id="273" w:name="OLE_LINK14"/>
      <w:r w:rsidRPr="00F650E6">
        <w:rPr>
          <w:rFonts w:ascii="宋体" w:hAnsi="宋体" w:hint="eastAsia"/>
          <w:sz w:val="24"/>
          <w:u w:val="single"/>
        </w:rPr>
        <w:t xml:space="preserve">厦门轻工集团资产运营有限公司漳州分公司 </w:t>
      </w:r>
      <w:bookmarkEnd w:id="273"/>
      <w:r w:rsidRPr="00F650E6">
        <w:rPr>
          <w:rFonts w:ascii="宋体" w:hAnsi="宋体" w:hint="eastAsia"/>
          <w:sz w:val="24"/>
          <w:u w:val="single"/>
        </w:rPr>
        <w:t xml:space="preserve">  </w:t>
      </w:r>
    </w:p>
    <w:p w14:paraId="5D0C5BD4" w14:textId="74219DEB" w:rsidR="003F4CFB" w:rsidRPr="00F650E6" w:rsidRDefault="00000000">
      <w:pPr>
        <w:adjustRightInd w:val="0"/>
        <w:snapToGrid w:val="0"/>
        <w:spacing w:line="420" w:lineRule="exact"/>
        <w:ind w:firstLineChars="200" w:firstLine="480"/>
        <w:jc w:val="left"/>
      </w:pPr>
      <w:r w:rsidRPr="00F650E6">
        <w:rPr>
          <w:rFonts w:ascii="宋体" w:hAnsi="宋体" w:hint="eastAsia"/>
          <w:sz w:val="24"/>
        </w:rPr>
        <w:t>根据贵方编号为</w:t>
      </w:r>
      <w:r w:rsidR="00033F44" w:rsidRPr="00F650E6">
        <w:rPr>
          <w:rFonts w:ascii="宋体" w:hAnsi="宋体"/>
          <w:sz w:val="24"/>
          <w:u w:val="single"/>
        </w:rPr>
        <w:t>ZCWY-2025002</w:t>
      </w:r>
      <w:r w:rsidRPr="00F650E6">
        <w:rPr>
          <w:rFonts w:ascii="宋体" w:hAnsi="宋体" w:hint="eastAsia"/>
          <w:sz w:val="24"/>
        </w:rPr>
        <w:t>（</w:t>
      </w:r>
      <w:r w:rsidRPr="00F650E6">
        <w:rPr>
          <w:rFonts w:ascii="宋体" w:hAnsi="宋体" w:hint="eastAsia"/>
          <w:i/>
          <w:sz w:val="24"/>
        </w:rPr>
        <w:t>招标编号</w:t>
      </w:r>
      <w:r w:rsidRPr="00F650E6">
        <w:rPr>
          <w:rFonts w:ascii="宋体" w:hAnsi="宋体" w:hint="eastAsia"/>
          <w:sz w:val="24"/>
        </w:rPr>
        <w:t>）的</w:t>
      </w:r>
      <w:r w:rsidRPr="00F650E6">
        <w:rPr>
          <w:rFonts w:ascii="宋体" w:hAnsi="宋体" w:hint="eastAsia"/>
          <w:sz w:val="24"/>
          <w:u w:val="single"/>
        </w:rPr>
        <w:t xml:space="preserve"> 古龙·</w:t>
      </w:r>
      <w:proofErr w:type="gramStart"/>
      <w:r w:rsidRPr="00F650E6">
        <w:rPr>
          <w:rFonts w:ascii="宋体" w:hAnsi="宋体" w:hint="eastAsia"/>
          <w:sz w:val="24"/>
          <w:u w:val="single"/>
        </w:rPr>
        <w:t>书香嘉园2025年度</w:t>
      </w:r>
      <w:proofErr w:type="gramEnd"/>
      <w:r w:rsidRPr="00F650E6">
        <w:rPr>
          <w:rFonts w:ascii="宋体" w:hAnsi="宋体" w:hint="eastAsia"/>
          <w:sz w:val="24"/>
          <w:u w:val="single"/>
        </w:rPr>
        <w:t>保安服务</w:t>
      </w:r>
      <w:r w:rsidRPr="00F650E6">
        <w:rPr>
          <w:rFonts w:ascii="宋体" w:hAnsi="宋体" w:hint="eastAsia"/>
          <w:sz w:val="24"/>
        </w:rPr>
        <w:t>（</w:t>
      </w:r>
      <w:r w:rsidRPr="00F650E6">
        <w:rPr>
          <w:rFonts w:ascii="宋体" w:hAnsi="宋体" w:hint="eastAsia"/>
          <w:i/>
          <w:sz w:val="24"/>
        </w:rPr>
        <w:t>招标项目名称</w:t>
      </w:r>
      <w:r w:rsidRPr="00F650E6">
        <w:rPr>
          <w:rFonts w:ascii="宋体" w:hAnsi="宋体" w:hint="eastAsia"/>
          <w:sz w:val="24"/>
        </w:rPr>
        <w:t>）发出的招标公告，</w:t>
      </w:r>
      <w:r w:rsidRPr="00F650E6">
        <w:rPr>
          <w:rFonts w:ascii="宋体" w:hAnsi="宋体" w:cs="宋体" w:hint="eastAsia"/>
          <w:sz w:val="24"/>
        </w:rPr>
        <w:t>本签字代表</w:t>
      </w:r>
      <w:r w:rsidRPr="00F650E6">
        <w:rPr>
          <w:rFonts w:ascii="宋体" w:hAnsi="宋体" w:cs="宋体" w:hint="eastAsia"/>
          <w:sz w:val="24"/>
          <w:u w:val="single"/>
        </w:rPr>
        <w:t xml:space="preserve">       </w:t>
      </w:r>
      <w:r w:rsidRPr="00F650E6">
        <w:rPr>
          <w:rFonts w:ascii="宋体" w:hAnsi="宋体" w:cs="宋体" w:hint="eastAsia"/>
          <w:i/>
          <w:iCs/>
          <w:sz w:val="24"/>
          <w:u w:val="single"/>
        </w:rPr>
        <w:t>（全名、职务）</w:t>
      </w:r>
      <w:r w:rsidRPr="00F650E6">
        <w:rPr>
          <w:rFonts w:ascii="宋体" w:hAnsi="宋体" w:cs="宋体" w:hint="eastAsia"/>
          <w:sz w:val="24"/>
        </w:rPr>
        <w:t>经正式授权并代表投标人</w:t>
      </w:r>
      <w:r w:rsidRPr="00F650E6">
        <w:rPr>
          <w:rFonts w:ascii="宋体" w:hAnsi="宋体" w:hint="eastAsia"/>
          <w:sz w:val="24"/>
          <w:u w:val="single"/>
        </w:rPr>
        <w:t xml:space="preserve">                     </w:t>
      </w:r>
      <w:r w:rsidRPr="00F650E6">
        <w:rPr>
          <w:rFonts w:ascii="宋体" w:hAnsi="宋体" w:hint="eastAsia"/>
          <w:i/>
          <w:iCs/>
          <w:sz w:val="24"/>
          <w:u w:val="single"/>
        </w:rPr>
        <w:t>（投标人名称、地址）</w:t>
      </w:r>
      <w:r w:rsidRPr="00F650E6">
        <w:rPr>
          <w:rFonts w:ascii="宋体" w:hAnsi="宋体" w:hint="eastAsia"/>
          <w:sz w:val="24"/>
        </w:rPr>
        <w:t xml:space="preserve">参加投标，并提交招标文件规定分数的投标文件正本和副本。我方提交的全部投标文件均由下述部分组成： </w:t>
      </w:r>
    </w:p>
    <w:p w14:paraId="27191CDE"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（1）投标函</w:t>
      </w:r>
    </w:p>
    <w:p w14:paraId="0975282D" w14:textId="77777777" w:rsidR="003F4CFB" w:rsidRPr="00F650E6" w:rsidRDefault="00000000">
      <w:pPr>
        <w:pStyle w:val="24"/>
        <w:adjustRightInd w:val="0"/>
        <w:snapToGrid w:val="0"/>
        <w:spacing w:line="420" w:lineRule="exact"/>
        <w:ind w:firstLine="480"/>
        <w:rPr>
          <w:rFonts w:eastAsia="宋体" w:hint="eastAsia"/>
          <w:szCs w:val="24"/>
        </w:rPr>
      </w:pPr>
      <w:r w:rsidRPr="00F650E6">
        <w:rPr>
          <w:rFonts w:hint="eastAsia"/>
        </w:rPr>
        <w:t>（</w:t>
      </w:r>
      <w:r w:rsidRPr="00F650E6">
        <w:rPr>
          <w:rFonts w:hint="eastAsia"/>
        </w:rPr>
        <w:t>2</w:t>
      </w:r>
      <w:r w:rsidRPr="00F650E6">
        <w:rPr>
          <w:rFonts w:hint="eastAsia"/>
        </w:rPr>
        <w:t>）</w:t>
      </w:r>
      <w:r w:rsidRPr="00F650E6">
        <w:rPr>
          <w:rFonts w:eastAsia="宋体" w:hint="eastAsia"/>
          <w:szCs w:val="24"/>
        </w:rPr>
        <w:t>开标一览表</w:t>
      </w:r>
    </w:p>
    <w:p w14:paraId="6E92EA50"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（3）投标人资格证明文件及相关资格证明文件</w:t>
      </w:r>
    </w:p>
    <w:p w14:paraId="3B12CA59"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（4）投标人类似项目业绩与经验的有效证明文件</w:t>
      </w:r>
    </w:p>
    <w:p w14:paraId="7C132F09"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（5）评分因素对照表</w:t>
      </w:r>
    </w:p>
    <w:p w14:paraId="5E8ECCB5"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（6）技术和商务响应表</w:t>
      </w:r>
    </w:p>
    <w:p w14:paraId="62FA6A97"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（7）项目服务方案</w:t>
      </w:r>
    </w:p>
    <w:p w14:paraId="0228DB41"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（8）投标保证金</w:t>
      </w:r>
    </w:p>
    <w:p w14:paraId="5613CD8B"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（9）投标人提交的其他资料</w:t>
      </w:r>
    </w:p>
    <w:p w14:paraId="5D011319" w14:textId="77777777" w:rsidR="003F4CFB" w:rsidRPr="00F650E6" w:rsidRDefault="00000000">
      <w:pPr>
        <w:adjustRightInd w:val="0"/>
        <w:snapToGrid w:val="0"/>
        <w:spacing w:line="420" w:lineRule="exact"/>
        <w:ind w:firstLineChars="200" w:firstLine="480"/>
        <w:rPr>
          <w:rFonts w:ascii="宋体" w:hAnsi="宋体" w:hint="eastAsia"/>
          <w:sz w:val="24"/>
        </w:rPr>
      </w:pPr>
      <w:r w:rsidRPr="00F650E6">
        <w:rPr>
          <w:rFonts w:ascii="宋体" w:hAnsi="宋体" w:hint="eastAsia"/>
          <w:sz w:val="24"/>
        </w:rPr>
        <w:t>据此函，签字代表宣布同意如下：</w:t>
      </w:r>
    </w:p>
    <w:p w14:paraId="2EBD5A11"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1.按本投标文件开标一览表中的价格进行报价。</w:t>
      </w:r>
    </w:p>
    <w:p w14:paraId="3135056F"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2.投标人已详细审查全部招标文件，包括修改文件（如有的话）和有关附件，将自行承担因对全部招标文件理解不正确或误解而产生的相应后果。</w:t>
      </w:r>
    </w:p>
    <w:p w14:paraId="5A1E4332"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3.投标人保证遵守招标文件的全部规定，投标人所提交的材料中所含的信息均为真实、准确、完整，且不具有任何误导性。</w:t>
      </w:r>
    </w:p>
    <w:p w14:paraId="5604C721"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4.投标人将按招标文件的规定履行合同责任和义务。</w:t>
      </w:r>
    </w:p>
    <w:p w14:paraId="10582165"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5.本投标文件自开标日起投标有效期为：在招标文件所规定的期限内保持有效。</w:t>
      </w:r>
    </w:p>
    <w:p w14:paraId="2005E274"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sz w:val="24"/>
        </w:rPr>
        <w:t>6</w:t>
      </w:r>
      <w:r w:rsidRPr="00F650E6">
        <w:rPr>
          <w:rFonts w:ascii="宋体" w:hAnsi="宋体" w:cs="宋体" w:hint="eastAsia"/>
          <w:sz w:val="24"/>
        </w:rPr>
        <w:t>.投标人同意按照招标采购单位要求提供与其投标有关的一切数据或资料，完全理解贵方不一定要接受最低的报价或收到的任何投标。</w:t>
      </w:r>
    </w:p>
    <w:p w14:paraId="1CCD4FEA"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8.除投标人已在投标文件中明示差异的条款外，其余条款均视为投标人接受招标文件的条款（但招标文件有明确要求投标人做出承诺或说明的条款除外）。</w:t>
      </w:r>
    </w:p>
    <w:p w14:paraId="0B7F7A56" w14:textId="77777777" w:rsidR="003F4CFB" w:rsidRPr="00F650E6" w:rsidRDefault="00000000">
      <w:pPr>
        <w:adjustRightInd w:val="0"/>
        <w:snapToGrid w:val="0"/>
        <w:spacing w:line="420" w:lineRule="exact"/>
        <w:ind w:firstLineChars="200" w:firstLine="480"/>
        <w:rPr>
          <w:rFonts w:ascii="宋体" w:hAnsi="宋体" w:cs="宋体" w:hint="eastAsia"/>
          <w:sz w:val="24"/>
        </w:rPr>
      </w:pPr>
      <w:r w:rsidRPr="00F650E6">
        <w:rPr>
          <w:rFonts w:ascii="宋体" w:hAnsi="宋体" w:cs="宋体" w:hint="eastAsia"/>
          <w:sz w:val="24"/>
        </w:rPr>
        <w:t>9.与本投标有关的一切正式往来通讯请寄：</w:t>
      </w:r>
    </w:p>
    <w:p w14:paraId="5CF57D9C" w14:textId="77777777" w:rsidR="003F4CFB" w:rsidRPr="00F650E6" w:rsidRDefault="00000000">
      <w:pPr>
        <w:adjustRightInd w:val="0"/>
        <w:snapToGrid w:val="0"/>
        <w:spacing w:line="400" w:lineRule="exact"/>
        <w:ind w:firstLineChars="900" w:firstLine="2160"/>
        <w:rPr>
          <w:rFonts w:ascii="宋体" w:hAnsi="宋体" w:hint="eastAsia"/>
          <w:sz w:val="24"/>
          <w:u w:val="single"/>
        </w:rPr>
      </w:pPr>
      <w:r w:rsidRPr="00F650E6">
        <w:rPr>
          <w:rFonts w:ascii="宋体" w:hAnsi="宋体" w:hint="eastAsia"/>
          <w:sz w:val="24"/>
        </w:rPr>
        <w:t xml:space="preserve">地址： </w:t>
      </w:r>
      <w:r w:rsidRPr="00F650E6">
        <w:rPr>
          <w:rFonts w:ascii="宋体" w:hAnsi="宋体" w:hint="eastAsia"/>
          <w:sz w:val="24"/>
          <w:u w:val="single"/>
        </w:rPr>
        <w:t xml:space="preserve">                </w:t>
      </w:r>
      <w:r w:rsidRPr="00F650E6">
        <w:rPr>
          <w:rFonts w:ascii="宋体" w:hAnsi="宋体" w:hint="eastAsia"/>
          <w:sz w:val="24"/>
        </w:rPr>
        <w:t xml:space="preserve"> 邮编： </w:t>
      </w:r>
      <w:r w:rsidRPr="00F650E6">
        <w:rPr>
          <w:rFonts w:ascii="宋体" w:hAnsi="宋体" w:hint="eastAsia"/>
          <w:sz w:val="24"/>
          <w:u w:val="single"/>
        </w:rPr>
        <w:t xml:space="preserve">                 </w:t>
      </w:r>
    </w:p>
    <w:p w14:paraId="50E0A934" w14:textId="77777777" w:rsidR="003F4CFB" w:rsidRPr="00F650E6" w:rsidRDefault="00000000">
      <w:pPr>
        <w:adjustRightInd w:val="0"/>
        <w:snapToGrid w:val="0"/>
        <w:spacing w:line="400" w:lineRule="exact"/>
        <w:ind w:firstLineChars="600" w:firstLine="1440"/>
        <w:rPr>
          <w:rFonts w:ascii="宋体" w:hAnsi="宋体" w:hint="eastAsia"/>
          <w:sz w:val="24"/>
          <w:u w:val="single"/>
        </w:rPr>
      </w:pPr>
      <w:r w:rsidRPr="00F650E6">
        <w:rPr>
          <w:rFonts w:ascii="宋体" w:hAnsi="宋体" w:hint="eastAsia"/>
          <w:sz w:val="24"/>
        </w:rPr>
        <w:t xml:space="preserve">      电话： </w:t>
      </w:r>
      <w:r w:rsidRPr="00F650E6">
        <w:rPr>
          <w:rFonts w:ascii="宋体" w:hAnsi="宋体" w:hint="eastAsia"/>
          <w:sz w:val="24"/>
          <w:u w:val="single"/>
        </w:rPr>
        <w:t xml:space="preserve">                </w:t>
      </w:r>
      <w:r w:rsidRPr="00F650E6">
        <w:rPr>
          <w:rFonts w:ascii="宋体" w:hAnsi="宋体" w:hint="eastAsia"/>
          <w:sz w:val="24"/>
        </w:rPr>
        <w:t xml:space="preserve"> 传真： </w:t>
      </w:r>
      <w:r w:rsidRPr="00F650E6">
        <w:rPr>
          <w:rFonts w:ascii="宋体" w:hAnsi="宋体" w:hint="eastAsia"/>
          <w:sz w:val="24"/>
          <w:u w:val="single"/>
        </w:rPr>
        <w:t xml:space="preserve">                 </w:t>
      </w:r>
    </w:p>
    <w:p w14:paraId="55C8206F" w14:textId="77777777" w:rsidR="003F4CFB" w:rsidRPr="00F650E6" w:rsidRDefault="00000000">
      <w:pPr>
        <w:adjustRightInd w:val="0"/>
        <w:snapToGrid w:val="0"/>
        <w:spacing w:line="400" w:lineRule="exact"/>
        <w:ind w:firstLineChars="600" w:firstLine="1440"/>
        <w:rPr>
          <w:rFonts w:ascii="宋体" w:hAnsi="宋体" w:hint="eastAsia"/>
          <w:kern w:val="0"/>
          <w:sz w:val="24"/>
        </w:rPr>
      </w:pPr>
      <w:r w:rsidRPr="00F650E6">
        <w:rPr>
          <w:rFonts w:ascii="宋体" w:hAnsi="宋体" w:hint="eastAsia"/>
          <w:sz w:val="24"/>
        </w:rPr>
        <w:t xml:space="preserve">      </w:t>
      </w:r>
      <w:r w:rsidRPr="00F650E6">
        <w:rPr>
          <w:rFonts w:ascii="宋体" w:hAnsi="宋体" w:hint="eastAsia"/>
          <w:kern w:val="0"/>
          <w:sz w:val="24"/>
        </w:rPr>
        <w:t>法定代表人或投标人代表：</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7991156B" w14:textId="77777777" w:rsidR="003F4CFB" w:rsidRPr="00F650E6" w:rsidRDefault="00000000">
      <w:pPr>
        <w:adjustRightInd w:val="0"/>
        <w:snapToGrid w:val="0"/>
        <w:spacing w:line="400" w:lineRule="exact"/>
        <w:ind w:firstLineChars="600" w:firstLine="1440"/>
        <w:rPr>
          <w:rFonts w:ascii="宋体" w:hAnsi="宋体" w:hint="eastAsia"/>
          <w:sz w:val="24"/>
        </w:rPr>
      </w:pPr>
      <w:r w:rsidRPr="00F650E6">
        <w:rPr>
          <w:rFonts w:ascii="宋体" w:hAnsi="宋体" w:hint="eastAsia"/>
          <w:sz w:val="24"/>
        </w:rPr>
        <w:t xml:space="preserve">      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4DEF9492" w14:textId="77777777" w:rsidR="003F4CFB" w:rsidRPr="00F650E6" w:rsidRDefault="00000000">
      <w:pPr>
        <w:adjustRightInd w:val="0"/>
        <w:snapToGrid w:val="0"/>
        <w:spacing w:line="400" w:lineRule="exact"/>
        <w:ind w:firstLineChars="600" w:firstLine="1440"/>
        <w:rPr>
          <w:rFonts w:ascii="宋体" w:hAnsi="宋体" w:hint="eastAsia"/>
          <w:sz w:val="24"/>
        </w:rPr>
      </w:pPr>
      <w:r w:rsidRPr="00F650E6">
        <w:rPr>
          <w:rFonts w:ascii="宋体" w:hAnsi="宋体" w:hint="eastAsia"/>
          <w:sz w:val="24"/>
        </w:rPr>
        <w:t xml:space="preserve">      日  期： </w:t>
      </w:r>
      <w:r w:rsidRPr="00F650E6">
        <w:rPr>
          <w:rFonts w:ascii="宋体" w:hAnsi="宋体" w:hint="eastAsia"/>
          <w:sz w:val="24"/>
          <w:u w:val="single"/>
        </w:rPr>
        <w:t xml:space="preserve">    </w:t>
      </w:r>
      <w:r w:rsidRPr="00F650E6">
        <w:rPr>
          <w:rFonts w:ascii="宋体" w:hAnsi="宋体" w:hint="eastAsia"/>
          <w:sz w:val="24"/>
        </w:rPr>
        <w:t xml:space="preserve">年 </w:t>
      </w:r>
      <w:r w:rsidRPr="00F650E6">
        <w:rPr>
          <w:rFonts w:ascii="宋体" w:hAnsi="宋体" w:hint="eastAsia"/>
          <w:sz w:val="24"/>
          <w:u w:val="single"/>
        </w:rPr>
        <w:t xml:space="preserve">   </w:t>
      </w:r>
      <w:r w:rsidRPr="00F650E6">
        <w:rPr>
          <w:rFonts w:ascii="宋体" w:hAnsi="宋体" w:hint="eastAsia"/>
          <w:sz w:val="24"/>
        </w:rPr>
        <w:t xml:space="preserve">月 </w:t>
      </w:r>
      <w:r w:rsidRPr="00F650E6">
        <w:rPr>
          <w:rFonts w:ascii="宋体" w:hAnsi="宋体" w:hint="eastAsia"/>
          <w:sz w:val="24"/>
          <w:u w:val="single"/>
        </w:rPr>
        <w:t xml:space="preserve">   </w:t>
      </w:r>
      <w:r w:rsidRPr="00F650E6">
        <w:rPr>
          <w:rFonts w:ascii="宋体" w:hAnsi="宋体" w:hint="eastAsia"/>
          <w:sz w:val="24"/>
        </w:rPr>
        <w:t>日</w:t>
      </w:r>
    </w:p>
    <w:p w14:paraId="15B20323" w14:textId="77777777" w:rsidR="003F4CFB" w:rsidRPr="00F650E6" w:rsidRDefault="003F4CFB">
      <w:pPr>
        <w:snapToGrid w:val="0"/>
        <w:spacing w:line="360" w:lineRule="exact"/>
        <w:rPr>
          <w:rFonts w:ascii="宋体" w:hAnsi="宋体" w:hint="eastAsia"/>
          <w:sz w:val="24"/>
        </w:rPr>
        <w:sectPr w:rsidR="003F4CFB" w:rsidRPr="00F650E6">
          <w:footerReference w:type="default" r:id="rId19"/>
          <w:pgSz w:w="11907" w:h="16840"/>
          <w:pgMar w:top="1418" w:right="1418" w:bottom="1418" w:left="1418" w:header="851" w:footer="992" w:gutter="0"/>
          <w:pgNumType w:start="1"/>
          <w:cols w:space="720"/>
          <w:docGrid w:linePitch="323" w:charSpace="-2"/>
        </w:sectPr>
      </w:pPr>
    </w:p>
    <w:p w14:paraId="1B8650D4" w14:textId="77777777" w:rsidR="003F4CFB" w:rsidRPr="00F650E6" w:rsidRDefault="00000000">
      <w:pPr>
        <w:jc w:val="center"/>
        <w:outlineLvl w:val="1"/>
        <w:rPr>
          <w:rFonts w:ascii="宋体" w:hAnsi="宋体" w:hint="eastAsia"/>
          <w:b/>
          <w:bCs/>
          <w:sz w:val="36"/>
          <w:szCs w:val="36"/>
        </w:rPr>
      </w:pPr>
      <w:bookmarkStart w:id="274" w:name="_Toc28238_WPSOffice_Level1"/>
      <w:bookmarkStart w:id="275" w:name="_Toc23746_WPSOffice_Level1"/>
      <w:bookmarkStart w:id="276" w:name="_Toc199256022"/>
      <w:r w:rsidRPr="00F650E6">
        <w:rPr>
          <w:rFonts w:ascii="宋体" w:hAnsi="宋体" w:hint="eastAsia"/>
          <w:b/>
          <w:bCs/>
          <w:sz w:val="36"/>
          <w:szCs w:val="36"/>
        </w:rPr>
        <w:lastRenderedPageBreak/>
        <w:t>1.开标一览表</w:t>
      </w:r>
      <w:bookmarkEnd w:id="274"/>
      <w:bookmarkEnd w:id="275"/>
      <w:bookmarkEnd w:id="276"/>
    </w:p>
    <w:p w14:paraId="5FEA3028" w14:textId="77777777" w:rsidR="003F4CFB" w:rsidRPr="00F650E6" w:rsidRDefault="003F4CFB">
      <w:pPr>
        <w:spacing w:line="360" w:lineRule="auto"/>
        <w:jc w:val="left"/>
        <w:rPr>
          <w:rFonts w:ascii="宋体" w:hAnsi="宋体" w:hint="eastAsia"/>
          <w:sz w:val="24"/>
        </w:rPr>
      </w:pPr>
    </w:p>
    <w:p w14:paraId="440758EB" w14:textId="77777777" w:rsidR="003F4CFB" w:rsidRPr="00F650E6" w:rsidRDefault="00000000">
      <w:pPr>
        <w:spacing w:line="360" w:lineRule="auto"/>
        <w:rPr>
          <w:rFonts w:ascii="宋体" w:hAnsi="宋体" w:hint="eastAsia"/>
          <w:sz w:val="24"/>
          <w:u w:val="single"/>
        </w:rPr>
      </w:pPr>
      <w:r w:rsidRPr="00F650E6">
        <w:rPr>
          <w:rFonts w:ascii="宋体" w:hAnsi="宋体" w:hint="eastAsia"/>
          <w:sz w:val="24"/>
        </w:rPr>
        <w:t>项目名称：</w:t>
      </w:r>
      <w:r w:rsidRPr="00F650E6">
        <w:rPr>
          <w:rFonts w:ascii="宋体" w:hAnsi="宋体" w:hint="eastAsia"/>
          <w:sz w:val="24"/>
          <w:u w:val="single"/>
        </w:rPr>
        <w:t xml:space="preserve"> 古龙·</w:t>
      </w:r>
      <w:proofErr w:type="gramStart"/>
      <w:r w:rsidRPr="00F650E6">
        <w:rPr>
          <w:rFonts w:ascii="宋体" w:hAnsi="宋体" w:hint="eastAsia"/>
          <w:sz w:val="24"/>
          <w:u w:val="single"/>
        </w:rPr>
        <w:t>书香嘉园2025年度</w:t>
      </w:r>
      <w:proofErr w:type="gramEnd"/>
      <w:r w:rsidRPr="00F650E6">
        <w:rPr>
          <w:rFonts w:ascii="宋体" w:hAnsi="宋体" w:hint="eastAsia"/>
          <w:sz w:val="24"/>
          <w:u w:val="single"/>
        </w:rPr>
        <w:t xml:space="preserve">保安服务  </w:t>
      </w:r>
      <w:r w:rsidRPr="00F650E6">
        <w:rPr>
          <w:rFonts w:ascii="宋体" w:hAnsi="宋体" w:hint="eastAsia"/>
          <w:sz w:val="24"/>
        </w:rPr>
        <w:t xml:space="preserve">　　　招标编号： </w:t>
      </w:r>
      <w:r w:rsidRPr="00F650E6">
        <w:rPr>
          <w:rFonts w:ascii="宋体" w:hAnsi="宋体" w:hint="eastAsia"/>
          <w:sz w:val="24"/>
          <w:u w:val="single"/>
        </w:rPr>
        <w:t xml:space="preserve">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146"/>
        <w:gridCol w:w="788"/>
        <w:gridCol w:w="1708"/>
        <w:gridCol w:w="1286"/>
        <w:gridCol w:w="992"/>
        <w:gridCol w:w="1230"/>
        <w:gridCol w:w="1451"/>
      </w:tblGrid>
      <w:tr w:rsidR="00F650E6" w:rsidRPr="00F650E6" w14:paraId="1A5164B4" w14:textId="77777777">
        <w:trPr>
          <w:trHeight w:val="888"/>
        </w:trPr>
        <w:tc>
          <w:tcPr>
            <w:tcW w:w="251" w:type="pct"/>
            <w:shd w:val="clear" w:color="auto" w:fill="F2F2F2" w:themeFill="background1" w:themeFillShade="F2"/>
            <w:vAlign w:val="center"/>
          </w:tcPr>
          <w:p w14:paraId="68EB19D8"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序号</w:t>
            </w:r>
          </w:p>
        </w:tc>
        <w:tc>
          <w:tcPr>
            <w:tcW w:w="633" w:type="pct"/>
            <w:shd w:val="clear" w:color="auto" w:fill="F2F2F2" w:themeFill="background1" w:themeFillShade="F2"/>
            <w:vAlign w:val="center"/>
          </w:tcPr>
          <w:p w14:paraId="1E4B5195"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岗位</w:t>
            </w:r>
          </w:p>
        </w:tc>
        <w:tc>
          <w:tcPr>
            <w:tcW w:w="435" w:type="pct"/>
            <w:shd w:val="clear" w:color="auto" w:fill="F2F2F2" w:themeFill="background1" w:themeFillShade="F2"/>
            <w:vAlign w:val="center"/>
          </w:tcPr>
          <w:p w14:paraId="4A857A00"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人数</w:t>
            </w:r>
          </w:p>
          <w:p w14:paraId="7DA626AA"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配置</w:t>
            </w:r>
          </w:p>
        </w:tc>
        <w:tc>
          <w:tcPr>
            <w:tcW w:w="943" w:type="pct"/>
            <w:shd w:val="clear" w:color="auto" w:fill="F2F2F2" w:themeFill="background1" w:themeFillShade="F2"/>
            <w:vAlign w:val="center"/>
          </w:tcPr>
          <w:p w14:paraId="44120F3D" w14:textId="77777777" w:rsidR="003F4CFB" w:rsidRPr="00F650E6" w:rsidRDefault="00000000">
            <w:pPr>
              <w:jc w:val="center"/>
              <w:rPr>
                <w:rFonts w:ascii="宋体" w:hAnsi="宋体" w:hint="eastAsia"/>
                <w:b/>
                <w:bCs/>
                <w:szCs w:val="21"/>
              </w:rPr>
            </w:pPr>
            <w:r w:rsidRPr="00F650E6">
              <w:rPr>
                <w:rFonts w:ascii="宋体" w:hAnsi="宋体" w:hint="eastAsia"/>
                <w:b/>
                <w:bCs/>
                <w:szCs w:val="21"/>
              </w:rPr>
              <w:t>岗位单价控制价</w:t>
            </w:r>
          </w:p>
          <w:p w14:paraId="5B19294D" w14:textId="77777777" w:rsidR="003F4CFB" w:rsidRPr="00F650E6" w:rsidRDefault="00000000">
            <w:pPr>
              <w:jc w:val="center"/>
              <w:rPr>
                <w:rFonts w:ascii="宋体" w:hAnsi="宋体" w:cs="宋体" w:hint="eastAsia"/>
                <w:b/>
                <w:szCs w:val="21"/>
              </w:rPr>
            </w:pPr>
            <w:r w:rsidRPr="00F650E6">
              <w:rPr>
                <w:rFonts w:ascii="宋体" w:hAnsi="宋体" w:hint="eastAsia"/>
                <w:szCs w:val="21"/>
              </w:rPr>
              <w:t>（元</w:t>
            </w:r>
            <w:r w:rsidRPr="00F650E6">
              <w:rPr>
                <w:rFonts w:ascii="宋体" w:hAnsi="宋体"/>
                <w:szCs w:val="21"/>
              </w:rPr>
              <w:t>/人·月，含税</w:t>
            </w:r>
            <w:r w:rsidRPr="00F650E6">
              <w:rPr>
                <w:rFonts w:ascii="宋体" w:hAnsi="宋体" w:hint="eastAsia"/>
                <w:szCs w:val="21"/>
              </w:rPr>
              <w:t>）</w:t>
            </w:r>
          </w:p>
        </w:tc>
        <w:tc>
          <w:tcPr>
            <w:tcW w:w="710" w:type="pct"/>
            <w:shd w:val="clear" w:color="auto" w:fill="F2F2F2" w:themeFill="background1" w:themeFillShade="F2"/>
            <w:vAlign w:val="center"/>
          </w:tcPr>
          <w:p w14:paraId="6F5250AD" w14:textId="77777777" w:rsidR="003F4CFB" w:rsidRPr="00F650E6" w:rsidRDefault="00000000">
            <w:pPr>
              <w:jc w:val="center"/>
              <w:rPr>
                <w:rFonts w:ascii="宋体" w:hAnsi="宋体" w:cs="宋体" w:hint="eastAsia"/>
                <w:bCs/>
                <w:szCs w:val="21"/>
              </w:rPr>
            </w:pPr>
            <w:r w:rsidRPr="00F650E6">
              <w:rPr>
                <w:rFonts w:ascii="宋体" w:hAnsi="宋体" w:cs="宋体" w:hint="eastAsia"/>
                <w:b/>
                <w:szCs w:val="21"/>
              </w:rPr>
              <w:t>岗位含税单价</w:t>
            </w:r>
            <w:r w:rsidRPr="00F650E6">
              <w:rPr>
                <w:rFonts w:ascii="宋体" w:hAnsi="宋体" w:cs="宋体" w:hint="eastAsia"/>
                <w:bCs/>
                <w:szCs w:val="21"/>
              </w:rPr>
              <w:t>（元/人·月）</w:t>
            </w:r>
          </w:p>
        </w:tc>
        <w:tc>
          <w:tcPr>
            <w:tcW w:w="548" w:type="pct"/>
            <w:shd w:val="clear" w:color="auto" w:fill="F2F2F2" w:themeFill="background1" w:themeFillShade="F2"/>
            <w:vAlign w:val="center"/>
          </w:tcPr>
          <w:p w14:paraId="1B42B6C9"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月度总价</w:t>
            </w:r>
            <w:r w:rsidRPr="00F650E6">
              <w:rPr>
                <w:rFonts w:ascii="宋体" w:hAnsi="宋体" w:cs="宋体" w:hint="eastAsia"/>
                <w:bCs/>
                <w:szCs w:val="21"/>
              </w:rPr>
              <w:t>（元/月）</w:t>
            </w:r>
          </w:p>
        </w:tc>
        <w:tc>
          <w:tcPr>
            <w:tcW w:w="679" w:type="pct"/>
            <w:shd w:val="clear" w:color="auto" w:fill="F2F2F2" w:themeFill="background1" w:themeFillShade="F2"/>
            <w:vAlign w:val="center"/>
          </w:tcPr>
          <w:p w14:paraId="696AECD2"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年度总价</w:t>
            </w:r>
            <w:r w:rsidRPr="00F650E6">
              <w:rPr>
                <w:rFonts w:ascii="宋体" w:hAnsi="宋体" w:cs="宋体" w:hint="eastAsia"/>
                <w:bCs/>
                <w:szCs w:val="21"/>
              </w:rPr>
              <w:t>（元/年）</w:t>
            </w:r>
          </w:p>
        </w:tc>
        <w:tc>
          <w:tcPr>
            <w:tcW w:w="801" w:type="pct"/>
            <w:shd w:val="clear" w:color="auto" w:fill="F2F2F2" w:themeFill="background1" w:themeFillShade="F2"/>
            <w:vAlign w:val="center"/>
          </w:tcPr>
          <w:p w14:paraId="460C3025" w14:textId="77777777" w:rsidR="003F4CFB" w:rsidRPr="00F650E6" w:rsidRDefault="00000000">
            <w:pPr>
              <w:jc w:val="center"/>
              <w:rPr>
                <w:rFonts w:ascii="宋体" w:hAnsi="宋体" w:cs="宋体" w:hint="eastAsia"/>
                <w:b/>
                <w:szCs w:val="21"/>
              </w:rPr>
            </w:pPr>
            <w:r w:rsidRPr="00F650E6">
              <w:rPr>
                <w:rFonts w:ascii="宋体" w:hAnsi="宋体" w:cs="宋体" w:hint="eastAsia"/>
                <w:b/>
                <w:szCs w:val="21"/>
              </w:rPr>
              <w:t>备注</w:t>
            </w:r>
          </w:p>
        </w:tc>
      </w:tr>
      <w:tr w:rsidR="00F650E6" w:rsidRPr="00F650E6" w14:paraId="46409376" w14:textId="77777777">
        <w:trPr>
          <w:trHeight w:val="674"/>
        </w:trPr>
        <w:tc>
          <w:tcPr>
            <w:tcW w:w="251" w:type="pct"/>
            <w:vAlign w:val="center"/>
          </w:tcPr>
          <w:p w14:paraId="7C38CC24"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1</w:t>
            </w:r>
          </w:p>
        </w:tc>
        <w:tc>
          <w:tcPr>
            <w:tcW w:w="633" w:type="pct"/>
            <w:vAlign w:val="center"/>
          </w:tcPr>
          <w:p w14:paraId="29FC864D"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领班岗</w:t>
            </w:r>
          </w:p>
        </w:tc>
        <w:tc>
          <w:tcPr>
            <w:tcW w:w="435" w:type="pct"/>
            <w:vAlign w:val="center"/>
          </w:tcPr>
          <w:p w14:paraId="57B91050"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1</w:t>
            </w:r>
          </w:p>
        </w:tc>
        <w:tc>
          <w:tcPr>
            <w:tcW w:w="943" w:type="pct"/>
            <w:vAlign w:val="center"/>
          </w:tcPr>
          <w:p w14:paraId="71B3ACD1" w14:textId="77777777" w:rsidR="003F4CFB" w:rsidRPr="00F650E6" w:rsidRDefault="00000000">
            <w:pPr>
              <w:jc w:val="center"/>
              <w:rPr>
                <w:rFonts w:ascii="宋体" w:hAnsi="宋体" w:cs="宋体" w:hint="eastAsia"/>
                <w:szCs w:val="21"/>
              </w:rPr>
            </w:pPr>
            <w:r w:rsidRPr="00F650E6">
              <w:rPr>
                <w:rFonts w:ascii="宋体" w:hAnsi="宋体" w:hint="eastAsia"/>
                <w:bCs/>
                <w:szCs w:val="21"/>
              </w:rPr>
              <w:t>6</w:t>
            </w:r>
            <w:r w:rsidRPr="00F650E6">
              <w:rPr>
                <w:rFonts w:ascii="宋体" w:hAnsi="宋体"/>
                <w:bCs/>
                <w:szCs w:val="21"/>
              </w:rPr>
              <w:t>,000</w:t>
            </w:r>
          </w:p>
        </w:tc>
        <w:tc>
          <w:tcPr>
            <w:tcW w:w="710" w:type="pct"/>
            <w:vAlign w:val="center"/>
          </w:tcPr>
          <w:p w14:paraId="14F9D360" w14:textId="77777777" w:rsidR="003F4CFB" w:rsidRPr="00F650E6" w:rsidRDefault="003F4CFB">
            <w:pPr>
              <w:jc w:val="center"/>
              <w:rPr>
                <w:rFonts w:ascii="宋体" w:hAnsi="宋体" w:cs="宋体" w:hint="eastAsia"/>
                <w:szCs w:val="21"/>
              </w:rPr>
            </w:pPr>
          </w:p>
        </w:tc>
        <w:tc>
          <w:tcPr>
            <w:tcW w:w="548" w:type="pct"/>
            <w:vAlign w:val="center"/>
          </w:tcPr>
          <w:p w14:paraId="4F2ED0AE" w14:textId="77777777" w:rsidR="003F4CFB" w:rsidRPr="00F650E6" w:rsidRDefault="003F4CFB">
            <w:pPr>
              <w:jc w:val="center"/>
              <w:rPr>
                <w:rFonts w:ascii="宋体" w:hAnsi="宋体" w:cs="宋体" w:hint="eastAsia"/>
                <w:szCs w:val="21"/>
              </w:rPr>
            </w:pPr>
          </w:p>
        </w:tc>
        <w:tc>
          <w:tcPr>
            <w:tcW w:w="679" w:type="pct"/>
            <w:vAlign w:val="center"/>
          </w:tcPr>
          <w:p w14:paraId="52089600" w14:textId="77777777" w:rsidR="003F4CFB" w:rsidRPr="00F650E6" w:rsidRDefault="003F4CFB">
            <w:pPr>
              <w:jc w:val="center"/>
              <w:rPr>
                <w:rFonts w:ascii="宋体" w:hAnsi="宋体" w:cs="宋体" w:hint="eastAsia"/>
                <w:szCs w:val="21"/>
              </w:rPr>
            </w:pPr>
          </w:p>
        </w:tc>
        <w:tc>
          <w:tcPr>
            <w:tcW w:w="801" w:type="pct"/>
            <w:vAlign w:val="center"/>
          </w:tcPr>
          <w:p w14:paraId="2E6F6255" w14:textId="77777777" w:rsidR="003F4CFB" w:rsidRPr="00F650E6" w:rsidRDefault="003F4CFB">
            <w:pPr>
              <w:jc w:val="center"/>
              <w:rPr>
                <w:rFonts w:ascii="宋体" w:hAnsi="宋体" w:cs="宋体" w:hint="eastAsia"/>
                <w:szCs w:val="21"/>
              </w:rPr>
            </w:pPr>
          </w:p>
        </w:tc>
      </w:tr>
      <w:tr w:rsidR="00F650E6" w:rsidRPr="00F650E6" w14:paraId="3334EF9C" w14:textId="77777777">
        <w:trPr>
          <w:trHeight w:val="636"/>
        </w:trPr>
        <w:tc>
          <w:tcPr>
            <w:tcW w:w="251" w:type="pct"/>
            <w:vAlign w:val="center"/>
          </w:tcPr>
          <w:p w14:paraId="0A052861"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2</w:t>
            </w:r>
          </w:p>
        </w:tc>
        <w:tc>
          <w:tcPr>
            <w:tcW w:w="633" w:type="pct"/>
            <w:vAlign w:val="center"/>
          </w:tcPr>
          <w:p w14:paraId="02EAC731" w14:textId="77777777" w:rsidR="003F4CFB" w:rsidRPr="00F650E6" w:rsidRDefault="00000000">
            <w:pPr>
              <w:jc w:val="center"/>
              <w:rPr>
                <w:rFonts w:ascii="宋体" w:hAnsi="宋体" w:cs="宋体" w:hint="eastAsia"/>
                <w:szCs w:val="21"/>
              </w:rPr>
            </w:pPr>
            <w:proofErr w:type="gramStart"/>
            <w:r w:rsidRPr="00F650E6">
              <w:rPr>
                <w:rFonts w:ascii="宋体" w:hAnsi="宋体" w:cs="宋体" w:hint="eastAsia"/>
                <w:szCs w:val="21"/>
              </w:rPr>
              <w:t>消控岗</w:t>
            </w:r>
            <w:proofErr w:type="gramEnd"/>
          </w:p>
        </w:tc>
        <w:tc>
          <w:tcPr>
            <w:tcW w:w="435" w:type="pct"/>
            <w:vAlign w:val="center"/>
          </w:tcPr>
          <w:p w14:paraId="03E864E2" w14:textId="77777777" w:rsidR="003F4CFB" w:rsidRPr="00F650E6" w:rsidRDefault="00000000">
            <w:pPr>
              <w:jc w:val="center"/>
              <w:rPr>
                <w:rFonts w:ascii="宋体" w:hAnsi="宋体" w:cs="宋体" w:hint="eastAsia"/>
                <w:b/>
                <w:bCs/>
                <w:szCs w:val="21"/>
              </w:rPr>
            </w:pPr>
            <w:r w:rsidRPr="00F650E6">
              <w:rPr>
                <w:rFonts w:ascii="宋体" w:hAnsi="宋体" w:cs="宋体"/>
                <w:szCs w:val="21"/>
              </w:rPr>
              <w:t>2</w:t>
            </w:r>
          </w:p>
        </w:tc>
        <w:tc>
          <w:tcPr>
            <w:tcW w:w="943" w:type="pct"/>
            <w:vAlign w:val="center"/>
          </w:tcPr>
          <w:p w14:paraId="0572DE45" w14:textId="77777777" w:rsidR="003F4CFB" w:rsidRPr="00F650E6" w:rsidRDefault="00000000">
            <w:pPr>
              <w:jc w:val="center"/>
              <w:rPr>
                <w:rFonts w:ascii="宋体" w:hAnsi="宋体" w:cs="宋体" w:hint="eastAsia"/>
                <w:szCs w:val="21"/>
              </w:rPr>
            </w:pPr>
            <w:r w:rsidRPr="00F650E6">
              <w:rPr>
                <w:rFonts w:ascii="宋体" w:hAnsi="宋体" w:hint="eastAsia"/>
                <w:szCs w:val="21"/>
              </w:rPr>
              <w:t>5,</w:t>
            </w:r>
            <w:r w:rsidRPr="00F650E6">
              <w:rPr>
                <w:rFonts w:ascii="宋体" w:hAnsi="宋体"/>
                <w:szCs w:val="21"/>
              </w:rPr>
              <w:t>900</w:t>
            </w:r>
          </w:p>
        </w:tc>
        <w:tc>
          <w:tcPr>
            <w:tcW w:w="710" w:type="pct"/>
            <w:vAlign w:val="center"/>
          </w:tcPr>
          <w:p w14:paraId="22C5A80F" w14:textId="77777777" w:rsidR="003F4CFB" w:rsidRPr="00F650E6" w:rsidRDefault="003F4CFB">
            <w:pPr>
              <w:jc w:val="center"/>
              <w:rPr>
                <w:rFonts w:ascii="宋体" w:hAnsi="宋体" w:cs="宋体" w:hint="eastAsia"/>
                <w:szCs w:val="21"/>
              </w:rPr>
            </w:pPr>
          </w:p>
        </w:tc>
        <w:tc>
          <w:tcPr>
            <w:tcW w:w="548" w:type="pct"/>
            <w:vAlign w:val="center"/>
          </w:tcPr>
          <w:p w14:paraId="13CD0CD1" w14:textId="77777777" w:rsidR="003F4CFB" w:rsidRPr="00F650E6" w:rsidRDefault="003F4CFB">
            <w:pPr>
              <w:jc w:val="center"/>
              <w:rPr>
                <w:rFonts w:ascii="宋体" w:hAnsi="宋体" w:cs="宋体" w:hint="eastAsia"/>
                <w:szCs w:val="21"/>
              </w:rPr>
            </w:pPr>
          </w:p>
        </w:tc>
        <w:tc>
          <w:tcPr>
            <w:tcW w:w="679" w:type="pct"/>
            <w:vAlign w:val="center"/>
          </w:tcPr>
          <w:p w14:paraId="3C7170EA" w14:textId="77777777" w:rsidR="003F4CFB" w:rsidRPr="00F650E6" w:rsidRDefault="003F4CFB">
            <w:pPr>
              <w:jc w:val="center"/>
              <w:rPr>
                <w:rFonts w:ascii="宋体" w:hAnsi="宋体" w:cs="宋体" w:hint="eastAsia"/>
                <w:szCs w:val="21"/>
              </w:rPr>
            </w:pPr>
          </w:p>
        </w:tc>
        <w:tc>
          <w:tcPr>
            <w:tcW w:w="801" w:type="pct"/>
            <w:vAlign w:val="center"/>
          </w:tcPr>
          <w:p w14:paraId="67058351" w14:textId="77777777" w:rsidR="003F4CFB" w:rsidRPr="00F650E6" w:rsidRDefault="003F4CFB">
            <w:pPr>
              <w:jc w:val="center"/>
              <w:rPr>
                <w:rFonts w:ascii="宋体" w:hAnsi="宋体" w:cs="宋体" w:hint="eastAsia"/>
                <w:szCs w:val="21"/>
              </w:rPr>
            </w:pPr>
          </w:p>
        </w:tc>
      </w:tr>
      <w:tr w:rsidR="00F650E6" w:rsidRPr="00F650E6" w14:paraId="53D31745" w14:textId="77777777">
        <w:trPr>
          <w:trHeight w:val="636"/>
        </w:trPr>
        <w:tc>
          <w:tcPr>
            <w:tcW w:w="251" w:type="pct"/>
            <w:vAlign w:val="center"/>
          </w:tcPr>
          <w:p w14:paraId="729301A0"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3</w:t>
            </w:r>
          </w:p>
        </w:tc>
        <w:tc>
          <w:tcPr>
            <w:tcW w:w="633" w:type="pct"/>
            <w:vAlign w:val="center"/>
          </w:tcPr>
          <w:p w14:paraId="0CB2542F"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形象岗</w:t>
            </w:r>
          </w:p>
        </w:tc>
        <w:tc>
          <w:tcPr>
            <w:tcW w:w="435" w:type="pct"/>
            <w:vAlign w:val="center"/>
          </w:tcPr>
          <w:p w14:paraId="305448B2"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2</w:t>
            </w:r>
          </w:p>
        </w:tc>
        <w:tc>
          <w:tcPr>
            <w:tcW w:w="943" w:type="pct"/>
            <w:vAlign w:val="center"/>
          </w:tcPr>
          <w:p w14:paraId="2C75A24B" w14:textId="77777777" w:rsidR="003F4CFB" w:rsidRPr="00F650E6" w:rsidRDefault="00000000">
            <w:pPr>
              <w:jc w:val="center"/>
              <w:rPr>
                <w:rFonts w:ascii="宋体" w:hAnsi="宋体" w:cs="宋体" w:hint="eastAsia"/>
                <w:szCs w:val="21"/>
              </w:rPr>
            </w:pPr>
            <w:r w:rsidRPr="00F650E6">
              <w:rPr>
                <w:rFonts w:ascii="宋体" w:hAnsi="宋体" w:hint="eastAsia"/>
                <w:szCs w:val="21"/>
              </w:rPr>
              <w:t>6</w:t>
            </w:r>
            <w:r w:rsidRPr="00F650E6">
              <w:rPr>
                <w:rFonts w:ascii="宋体" w:hAnsi="宋体"/>
                <w:szCs w:val="21"/>
              </w:rPr>
              <w:t>,000</w:t>
            </w:r>
          </w:p>
        </w:tc>
        <w:tc>
          <w:tcPr>
            <w:tcW w:w="710" w:type="pct"/>
            <w:vAlign w:val="center"/>
          </w:tcPr>
          <w:p w14:paraId="37DFD19E" w14:textId="77777777" w:rsidR="003F4CFB" w:rsidRPr="00F650E6" w:rsidRDefault="003F4CFB">
            <w:pPr>
              <w:jc w:val="center"/>
              <w:rPr>
                <w:rFonts w:ascii="宋体" w:hAnsi="宋体" w:cs="宋体" w:hint="eastAsia"/>
                <w:szCs w:val="21"/>
              </w:rPr>
            </w:pPr>
          </w:p>
        </w:tc>
        <w:tc>
          <w:tcPr>
            <w:tcW w:w="548" w:type="pct"/>
            <w:vAlign w:val="center"/>
          </w:tcPr>
          <w:p w14:paraId="207960FC" w14:textId="77777777" w:rsidR="003F4CFB" w:rsidRPr="00F650E6" w:rsidRDefault="003F4CFB">
            <w:pPr>
              <w:jc w:val="center"/>
              <w:rPr>
                <w:rFonts w:ascii="宋体" w:hAnsi="宋体" w:cs="宋体" w:hint="eastAsia"/>
                <w:szCs w:val="21"/>
              </w:rPr>
            </w:pPr>
          </w:p>
        </w:tc>
        <w:tc>
          <w:tcPr>
            <w:tcW w:w="679" w:type="pct"/>
            <w:vAlign w:val="center"/>
          </w:tcPr>
          <w:p w14:paraId="6B8A5B11" w14:textId="77777777" w:rsidR="003F4CFB" w:rsidRPr="00F650E6" w:rsidRDefault="003F4CFB">
            <w:pPr>
              <w:jc w:val="center"/>
              <w:rPr>
                <w:rFonts w:ascii="宋体" w:hAnsi="宋体" w:cs="宋体" w:hint="eastAsia"/>
                <w:szCs w:val="21"/>
              </w:rPr>
            </w:pPr>
          </w:p>
        </w:tc>
        <w:tc>
          <w:tcPr>
            <w:tcW w:w="801" w:type="pct"/>
            <w:vAlign w:val="center"/>
          </w:tcPr>
          <w:p w14:paraId="35D48BDE" w14:textId="77777777" w:rsidR="003F4CFB" w:rsidRPr="00F650E6" w:rsidRDefault="003F4CFB">
            <w:pPr>
              <w:jc w:val="center"/>
              <w:rPr>
                <w:rFonts w:ascii="宋体" w:hAnsi="宋体" w:cs="宋体" w:hint="eastAsia"/>
                <w:szCs w:val="21"/>
              </w:rPr>
            </w:pPr>
          </w:p>
        </w:tc>
      </w:tr>
      <w:tr w:rsidR="00F650E6" w:rsidRPr="00F650E6" w14:paraId="309B74B2" w14:textId="77777777">
        <w:trPr>
          <w:trHeight w:val="636"/>
        </w:trPr>
        <w:tc>
          <w:tcPr>
            <w:tcW w:w="251" w:type="pct"/>
            <w:vAlign w:val="center"/>
          </w:tcPr>
          <w:p w14:paraId="3B4F9A52"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4</w:t>
            </w:r>
          </w:p>
        </w:tc>
        <w:tc>
          <w:tcPr>
            <w:tcW w:w="633" w:type="pct"/>
            <w:vAlign w:val="center"/>
          </w:tcPr>
          <w:p w14:paraId="77E01FBE"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秩序岗</w:t>
            </w:r>
          </w:p>
        </w:tc>
        <w:tc>
          <w:tcPr>
            <w:tcW w:w="435" w:type="pct"/>
            <w:vAlign w:val="center"/>
          </w:tcPr>
          <w:p w14:paraId="6C2EA1B3" w14:textId="77777777" w:rsidR="003F4CFB" w:rsidRPr="00F650E6" w:rsidRDefault="00000000">
            <w:pPr>
              <w:jc w:val="center"/>
              <w:rPr>
                <w:rFonts w:ascii="宋体" w:hAnsi="宋体" w:cs="宋体" w:hint="eastAsia"/>
                <w:szCs w:val="21"/>
              </w:rPr>
            </w:pPr>
            <w:r w:rsidRPr="00F650E6">
              <w:rPr>
                <w:rFonts w:ascii="宋体" w:hAnsi="宋体" w:cs="宋体" w:hint="eastAsia"/>
                <w:szCs w:val="21"/>
              </w:rPr>
              <w:t>5</w:t>
            </w:r>
          </w:p>
        </w:tc>
        <w:tc>
          <w:tcPr>
            <w:tcW w:w="943" w:type="pct"/>
            <w:vAlign w:val="center"/>
          </w:tcPr>
          <w:p w14:paraId="53FE3C99" w14:textId="77777777" w:rsidR="003F4CFB" w:rsidRPr="00F650E6" w:rsidRDefault="00000000">
            <w:pPr>
              <w:jc w:val="center"/>
              <w:rPr>
                <w:rFonts w:ascii="宋体" w:hAnsi="宋体" w:cs="宋体" w:hint="eastAsia"/>
                <w:szCs w:val="21"/>
              </w:rPr>
            </w:pPr>
            <w:r w:rsidRPr="00F650E6">
              <w:rPr>
                <w:rFonts w:ascii="宋体" w:hAnsi="宋体" w:hint="eastAsia"/>
                <w:szCs w:val="21"/>
              </w:rPr>
              <w:t>5</w:t>
            </w:r>
            <w:r w:rsidRPr="00F650E6">
              <w:rPr>
                <w:rFonts w:ascii="宋体" w:hAnsi="宋体"/>
                <w:szCs w:val="21"/>
              </w:rPr>
              <w:t>,500</w:t>
            </w:r>
          </w:p>
        </w:tc>
        <w:tc>
          <w:tcPr>
            <w:tcW w:w="710" w:type="pct"/>
            <w:vAlign w:val="center"/>
          </w:tcPr>
          <w:p w14:paraId="5B679B10" w14:textId="77777777" w:rsidR="003F4CFB" w:rsidRPr="00F650E6" w:rsidRDefault="003F4CFB">
            <w:pPr>
              <w:jc w:val="center"/>
              <w:rPr>
                <w:rFonts w:ascii="宋体" w:hAnsi="宋体" w:cs="宋体" w:hint="eastAsia"/>
                <w:szCs w:val="21"/>
              </w:rPr>
            </w:pPr>
          </w:p>
        </w:tc>
        <w:tc>
          <w:tcPr>
            <w:tcW w:w="548" w:type="pct"/>
            <w:vAlign w:val="center"/>
          </w:tcPr>
          <w:p w14:paraId="30B49AB7" w14:textId="77777777" w:rsidR="003F4CFB" w:rsidRPr="00F650E6" w:rsidRDefault="003F4CFB">
            <w:pPr>
              <w:jc w:val="center"/>
              <w:rPr>
                <w:rFonts w:ascii="宋体" w:hAnsi="宋体" w:cs="宋体" w:hint="eastAsia"/>
                <w:szCs w:val="21"/>
              </w:rPr>
            </w:pPr>
          </w:p>
        </w:tc>
        <w:tc>
          <w:tcPr>
            <w:tcW w:w="679" w:type="pct"/>
            <w:vAlign w:val="center"/>
          </w:tcPr>
          <w:p w14:paraId="1BA03985" w14:textId="77777777" w:rsidR="003F4CFB" w:rsidRPr="00F650E6" w:rsidRDefault="003F4CFB">
            <w:pPr>
              <w:jc w:val="center"/>
              <w:rPr>
                <w:rFonts w:ascii="宋体" w:hAnsi="宋体" w:cs="宋体" w:hint="eastAsia"/>
                <w:szCs w:val="21"/>
              </w:rPr>
            </w:pPr>
          </w:p>
        </w:tc>
        <w:tc>
          <w:tcPr>
            <w:tcW w:w="801" w:type="pct"/>
            <w:vAlign w:val="center"/>
          </w:tcPr>
          <w:p w14:paraId="6CCB7164" w14:textId="77777777" w:rsidR="003F4CFB" w:rsidRPr="00F650E6" w:rsidRDefault="003F4CFB">
            <w:pPr>
              <w:jc w:val="center"/>
              <w:rPr>
                <w:rFonts w:ascii="宋体" w:hAnsi="宋体" w:cs="宋体" w:hint="eastAsia"/>
                <w:szCs w:val="21"/>
              </w:rPr>
            </w:pPr>
          </w:p>
        </w:tc>
      </w:tr>
      <w:tr w:rsidR="00F650E6" w:rsidRPr="00F650E6" w14:paraId="36E47D9D" w14:textId="77777777">
        <w:trPr>
          <w:trHeight w:val="693"/>
        </w:trPr>
        <w:tc>
          <w:tcPr>
            <w:tcW w:w="251" w:type="pct"/>
            <w:vAlign w:val="center"/>
          </w:tcPr>
          <w:p w14:paraId="5F167495" w14:textId="77777777" w:rsidR="003F4CFB" w:rsidRPr="00F650E6" w:rsidRDefault="00000000">
            <w:pPr>
              <w:jc w:val="center"/>
              <w:rPr>
                <w:rFonts w:ascii="宋体" w:hAnsi="宋体" w:cs="宋体" w:hint="eastAsia"/>
                <w:szCs w:val="21"/>
              </w:rPr>
            </w:pPr>
            <w:r w:rsidRPr="00F650E6">
              <w:rPr>
                <w:rFonts w:ascii="宋体" w:hAnsi="宋体" w:cs="宋体"/>
                <w:szCs w:val="21"/>
              </w:rPr>
              <w:t>5</w:t>
            </w:r>
          </w:p>
        </w:tc>
        <w:tc>
          <w:tcPr>
            <w:tcW w:w="633" w:type="pct"/>
            <w:vMerge w:val="restart"/>
            <w:vAlign w:val="center"/>
          </w:tcPr>
          <w:p w14:paraId="7B836A2B" w14:textId="77777777" w:rsidR="003F4CFB" w:rsidRPr="00F650E6" w:rsidRDefault="00000000">
            <w:pPr>
              <w:jc w:val="center"/>
              <w:rPr>
                <w:rFonts w:ascii="宋体" w:hAnsi="宋体" w:cs="宋体" w:hint="eastAsia"/>
                <w:b/>
                <w:bCs/>
                <w:szCs w:val="21"/>
              </w:rPr>
            </w:pPr>
            <w:r w:rsidRPr="00F650E6">
              <w:rPr>
                <w:rFonts w:ascii="宋体" w:hAnsi="宋体" w:cs="宋体" w:hint="eastAsia"/>
                <w:b/>
                <w:bCs/>
                <w:szCs w:val="21"/>
              </w:rPr>
              <w:t>合计</w:t>
            </w:r>
          </w:p>
        </w:tc>
        <w:tc>
          <w:tcPr>
            <w:tcW w:w="2636" w:type="pct"/>
            <w:gridSpan w:val="4"/>
            <w:vAlign w:val="center"/>
          </w:tcPr>
          <w:p w14:paraId="7B8CDEFD" w14:textId="77777777" w:rsidR="003F4CFB" w:rsidRPr="00F650E6" w:rsidRDefault="00000000">
            <w:pPr>
              <w:jc w:val="center"/>
              <w:rPr>
                <w:rFonts w:ascii="宋体" w:hAnsi="宋体" w:cs="宋体" w:hint="eastAsia"/>
                <w:szCs w:val="21"/>
              </w:rPr>
            </w:pPr>
            <w:r w:rsidRPr="00F650E6">
              <w:rPr>
                <w:rFonts w:ascii="宋体" w:hAnsi="宋体" w:cs="宋体" w:hint="eastAsia"/>
                <w:b/>
                <w:bCs/>
                <w:szCs w:val="21"/>
              </w:rPr>
              <w:t>含税总价</w:t>
            </w:r>
          </w:p>
        </w:tc>
        <w:tc>
          <w:tcPr>
            <w:tcW w:w="679" w:type="pct"/>
            <w:vAlign w:val="center"/>
          </w:tcPr>
          <w:p w14:paraId="66539B5A" w14:textId="77777777" w:rsidR="003F4CFB" w:rsidRPr="00F650E6" w:rsidRDefault="003F4CFB">
            <w:pPr>
              <w:jc w:val="center"/>
              <w:rPr>
                <w:rFonts w:ascii="宋体" w:hAnsi="宋体" w:cs="宋体" w:hint="eastAsia"/>
                <w:szCs w:val="21"/>
              </w:rPr>
            </w:pPr>
          </w:p>
        </w:tc>
        <w:tc>
          <w:tcPr>
            <w:tcW w:w="801" w:type="pct"/>
            <w:vAlign w:val="center"/>
          </w:tcPr>
          <w:p w14:paraId="307BA6E2" w14:textId="77777777" w:rsidR="003F4CFB" w:rsidRPr="00F650E6" w:rsidRDefault="003F4CFB">
            <w:pPr>
              <w:jc w:val="center"/>
              <w:rPr>
                <w:rFonts w:ascii="宋体" w:hAnsi="宋体" w:cs="宋体" w:hint="eastAsia"/>
                <w:szCs w:val="21"/>
              </w:rPr>
            </w:pPr>
          </w:p>
        </w:tc>
      </w:tr>
      <w:tr w:rsidR="00F650E6" w:rsidRPr="00F650E6" w14:paraId="1D1F8653" w14:textId="77777777">
        <w:trPr>
          <w:trHeight w:val="704"/>
        </w:trPr>
        <w:tc>
          <w:tcPr>
            <w:tcW w:w="251" w:type="pct"/>
            <w:vAlign w:val="center"/>
          </w:tcPr>
          <w:p w14:paraId="1F4A1C79" w14:textId="77777777" w:rsidR="003F4CFB" w:rsidRPr="00F650E6" w:rsidRDefault="00000000">
            <w:pPr>
              <w:jc w:val="center"/>
              <w:rPr>
                <w:rFonts w:ascii="宋体" w:hAnsi="宋体" w:cs="宋体" w:hint="eastAsia"/>
                <w:szCs w:val="21"/>
              </w:rPr>
            </w:pPr>
            <w:r w:rsidRPr="00F650E6">
              <w:rPr>
                <w:rFonts w:ascii="宋体" w:hAnsi="宋体" w:cs="宋体"/>
                <w:szCs w:val="21"/>
              </w:rPr>
              <w:t>6</w:t>
            </w:r>
          </w:p>
        </w:tc>
        <w:tc>
          <w:tcPr>
            <w:tcW w:w="633" w:type="pct"/>
            <w:vMerge/>
            <w:vAlign w:val="center"/>
          </w:tcPr>
          <w:p w14:paraId="793322EC" w14:textId="77777777" w:rsidR="003F4CFB" w:rsidRPr="00F650E6" w:rsidRDefault="003F4CFB">
            <w:pPr>
              <w:jc w:val="center"/>
              <w:rPr>
                <w:rFonts w:ascii="宋体" w:hAnsi="宋体" w:cs="宋体" w:hint="eastAsia"/>
                <w:szCs w:val="21"/>
              </w:rPr>
            </w:pPr>
          </w:p>
        </w:tc>
        <w:tc>
          <w:tcPr>
            <w:tcW w:w="2636" w:type="pct"/>
            <w:gridSpan w:val="4"/>
            <w:vAlign w:val="center"/>
          </w:tcPr>
          <w:p w14:paraId="39CFB730" w14:textId="77777777" w:rsidR="003F4CFB" w:rsidRPr="00F650E6" w:rsidRDefault="00000000">
            <w:pPr>
              <w:jc w:val="center"/>
              <w:rPr>
                <w:rFonts w:ascii="宋体" w:hAnsi="宋体" w:cs="宋体" w:hint="eastAsia"/>
                <w:szCs w:val="21"/>
                <w:u w:val="single"/>
              </w:rPr>
            </w:pPr>
            <w:proofErr w:type="gramStart"/>
            <w:r w:rsidRPr="00F650E6">
              <w:rPr>
                <w:rFonts w:ascii="宋体" w:hAnsi="宋体" w:cs="宋体" w:hint="eastAsia"/>
                <w:b/>
                <w:bCs/>
                <w:szCs w:val="21"/>
              </w:rPr>
              <w:t>税点</w:t>
            </w:r>
            <w:proofErr w:type="gramEnd"/>
          </w:p>
        </w:tc>
        <w:tc>
          <w:tcPr>
            <w:tcW w:w="679" w:type="pct"/>
            <w:vAlign w:val="center"/>
          </w:tcPr>
          <w:p w14:paraId="70B3853A" w14:textId="77777777" w:rsidR="003F4CFB" w:rsidRPr="00F650E6" w:rsidRDefault="00000000">
            <w:pPr>
              <w:jc w:val="center"/>
              <w:rPr>
                <w:rFonts w:ascii="宋体" w:hAnsi="宋体" w:cs="宋体" w:hint="eastAsia"/>
                <w:szCs w:val="21"/>
                <w:u w:val="single"/>
              </w:rPr>
            </w:pPr>
            <w:r w:rsidRPr="00F650E6">
              <w:rPr>
                <w:rFonts w:ascii="宋体" w:hAnsi="宋体" w:cs="宋体" w:hint="eastAsia"/>
                <w:szCs w:val="21"/>
              </w:rPr>
              <w:t>%</w:t>
            </w:r>
          </w:p>
        </w:tc>
        <w:tc>
          <w:tcPr>
            <w:tcW w:w="801" w:type="pct"/>
            <w:vAlign w:val="center"/>
          </w:tcPr>
          <w:p w14:paraId="320AE547" w14:textId="77777777" w:rsidR="003F4CFB" w:rsidRPr="00F650E6" w:rsidRDefault="003F4CFB">
            <w:pPr>
              <w:jc w:val="center"/>
              <w:rPr>
                <w:rFonts w:ascii="宋体" w:hAnsi="宋体" w:cs="宋体" w:hint="eastAsia"/>
                <w:szCs w:val="21"/>
              </w:rPr>
            </w:pPr>
          </w:p>
        </w:tc>
      </w:tr>
      <w:tr w:rsidR="003F4CFB" w:rsidRPr="00F650E6" w14:paraId="4F9C262F" w14:textId="77777777">
        <w:trPr>
          <w:trHeight w:val="659"/>
        </w:trPr>
        <w:tc>
          <w:tcPr>
            <w:tcW w:w="251" w:type="pct"/>
            <w:vAlign w:val="center"/>
          </w:tcPr>
          <w:p w14:paraId="1CEEF027" w14:textId="77777777" w:rsidR="003F4CFB" w:rsidRPr="00F650E6" w:rsidRDefault="00000000">
            <w:pPr>
              <w:jc w:val="center"/>
              <w:rPr>
                <w:rFonts w:ascii="宋体" w:hAnsi="宋体" w:cs="宋体" w:hint="eastAsia"/>
                <w:szCs w:val="21"/>
              </w:rPr>
            </w:pPr>
            <w:r w:rsidRPr="00F650E6">
              <w:rPr>
                <w:rFonts w:ascii="宋体" w:hAnsi="宋体" w:cs="宋体"/>
                <w:szCs w:val="21"/>
              </w:rPr>
              <w:t>7</w:t>
            </w:r>
          </w:p>
        </w:tc>
        <w:tc>
          <w:tcPr>
            <w:tcW w:w="633" w:type="pct"/>
            <w:vMerge/>
            <w:vAlign w:val="center"/>
          </w:tcPr>
          <w:p w14:paraId="157FB880" w14:textId="77777777" w:rsidR="003F4CFB" w:rsidRPr="00F650E6" w:rsidRDefault="003F4CFB">
            <w:pPr>
              <w:jc w:val="center"/>
              <w:rPr>
                <w:rFonts w:ascii="宋体" w:hAnsi="宋体" w:cs="宋体" w:hint="eastAsia"/>
                <w:szCs w:val="21"/>
              </w:rPr>
            </w:pPr>
          </w:p>
        </w:tc>
        <w:tc>
          <w:tcPr>
            <w:tcW w:w="2636" w:type="pct"/>
            <w:gridSpan w:val="4"/>
            <w:vAlign w:val="center"/>
          </w:tcPr>
          <w:p w14:paraId="5FD5C00B" w14:textId="77777777" w:rsidR="003F4CFB" w:rsidRPr="00F650E6" w:rsidRDefault="00000000">
            <w:pPr>
              <w:jc w:val="center"/>
              <w:rPr>
                <w:rFonts w:ascii="宋体" w:hAnsi="宋体" w:cs="宋体" w:hint="eastAsia"/>
                <w:szCs w:val="21"/>
              </w:rPr>
            </w:pPr>
            <w:r w:rsidRPr="00F650E6">
              <w:rPr>
                <w:rFonts w:ascii="宋体" w:hAnsi="宋体" w:cs="宋体" w:hint="eastAsia"/>
                <w:b/>
                <w:bCs/>
                <w:szCs w:val="21"/>
              </w:rPr>
              <w:t>不含税总价</w:t>
            </w:r>
          </w:p>
        </w:tc>
        <w:tc>
          <w:tcPr>
            <w:tcW w:w="679" w:type="pct"/>
            <w:vAlign w:val="center"/>
          </w:tcPr>
          <w:p w14:paraId="26355305" w14:textId="77777777" w:rsidR="003F4CFB" w:rsidRPr="00F650E6" w:rsidRDefault="003F4CFB">
            <w:pPr>
              <w:jc w:val="center"/>
              <w:rPr>
                <w:rFonts w:ascii="宋体" w:hAnsi="宋体" w:cs="宋体" w:hint="eastAsia"/>
                <w:szCs w:val="21"/>
              </w:rPr>
            </w:pPr>
          </w:p>
        </w:tc>
        <w:tc>
          <w:tcPr>
            <w:tcW w:w="801" w:type="pct"/>
            <w:vAlign w:val="center"/>
          </w:tcPr>
          <w:p w14:paraId="66BEA54E" w14:textId="77777777" w:rsidR="003F4CFB" w:rsidRPr="00F650E6" w:rsidRDefault="003F4CFB">
            <w:pPr>
              <w:jc w:val="center"/>
              <w:rPr>
                <w:rFonts w:ascii="宋体" w:hAnsi="宋体" w:cs="宋体" w:hint="eastAsia"/>
                <w:szCs w:val="21"/>
              </w:rPr>
            </w:pPr>
          </w:p>
        </w:tc>
      </w:tr>
    </w:tbl>
    <w:p w14:paraId="20C8DEB1" w14:textId="77777777" w:rsidR="003F4CFB" w:rsidRPr="00F650E6" w:rsidRDefault="003F4CFB">
      <w:pPr>
        <w:spacing w:line="360" w:lineRule="auto"/>
        <w:ind w:firstLineChars="1400" w:firstLine="3360"/>
        <w:jc w:val="left"/>
        <w:rPr>
          <w:rFonts w:ascii="宋体" w:hAnsi="宋体" w:hint="eastAsia"/>
          <w:sz w:val="24"/>
        </w:rPr>
      </w:pPr>
    </w:p>
    <w:p w14:paraId="5513E4DF" w14:textId="77777777" w:rsidR="003F4CFB" w:rsidRPr="00F650E6" w:rsidRDefault="00000000">
      <w:pPr>
        <w:adjustRightInd w:val="0"/>
        <w:snapToGrid w:val="0"/>
        <w:spacing w:line="360" w:lineRule="auto"/>
        <w:ind w:firstLineChars="800" w:firstLine="1920"/>
        <w:jc w:val="right"/>
        <w:rPr>
          <w:rFonts w:ascii="宋体" w:hAnsi="宋体" w:hint="eastAsia"/>
          <w:kern w:val="0"/>
          <w:sz w:val="24"/>
        </w:rPr>
      </w:pPr>
      <w:r w:rsidRPr="00F650E6">
        <w:rPr>
          <w:rFonts w:ascii="宋体" w:hAnsi="宋体" w:hint="eastAsia"/>
          <w:sz w:val="24"/>
        </w:rPr>
        <w:t>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77401E2B" w14:textId="77777777" w:rsidR="003F4CFB" w:rsidRPr="00F650E6" w:rsidRDefault="00000000">
      <w:pPr>
        <w:adjustRightInd w:val="0"/>
        <w:snapToGrid w:val="0"/>
        <w:spacing w:line="360" w:lineRule="auto"/>
        <w:ind w:firstLineChars="800" w:firstLine="1920"/>
        <w:jc w:val="right"/>
        <w:rPr>
          <w:rFonts w:ascii="宋体" w:hAnsi="宋体" w:hint="eastAsia"/>
          <w:kern w:val="0"/>
          <w:sz w:val="24"/>
        </w:rPr>
      </w:pPr>
      <w:r w:rsidRPr="00F650E6">
        <w:rPr>
          <w:rFonts w:ascii="宋体" w:hAnsi="宋体" w:hint="eastAsia"/>
          <w:kern w:val="0"/>
          <w:sz w:val="24"/>
        </w:rPr>
        <w:t xml:space="preserve"> 法定代表人或投标人代表：</w:t>
      </w:r>
      <w:r w:rsidRPr="00F650E6">
        <w:rPr>
          <w:rFonts w:ascii="宋体" w:hAnsi="宋体" w:hint="eastAsia"/>
          <w:kern w:val="0"/>
          <w:sz w:val="24"/>
          <w:u w:val="single"/>
        </w:rPr>
        <w:t xml:space="preserve">   </w:t>
      </w:r>
      <w:r w:rsidRPr="00F650E6">
        <w:rPr>
          <w:rFonts w:ascii="宋体" w:hAnsi="宋体"/>
          <w:kern w:val="0"/>
          <w:sz w:val="24"/>
          <w:u w:val="single"/>
        </w:rPr>
        <w:t xml:space="preserve">  </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71D24BAF" w14:textId="77777777" w:rsidR="003F4CFB" w:rsidRPr="00F650E6" w:rsidRDefault="00000000">
      <w:pPr>
        <w:adjustRightInd w:val="0"/>
        <w:snapToGrid w:val="0"/>
        <w:spacing w:line="360" w:lineRule="auto"/>
        <w:ind w:firstLineChars="1600" w:firstLine="3840"/>
        <w:rPr>
          <w:rFonts w:ascii="宋体" w:hAnsi="宋体" w:hint="eastAsia"/>
          <w:b/>
          <w:bCs/>
          <w:sz w:val="30"/>
          <w:szCs w:val="32"/>
        </w:rPr>
      </w:pPr>
      <w:r w:rsidRPr="00F650E6">
        <w:rPr>
          <w:rFonts w:ascii="宋体" w:hAnsi="宋体" w:hint="eastAsia"/>
          <w:sz w:val="24"/>
        </w:rPr>
        <w:t>日          期：</w:t>
      </w:r>
      <w:r w:rsidRPr="00F650E6">
        <w:rPr>
          <w:rFonts w:ascii="宋体" w:hAnsi="宋体" w:hint="eastAsia"/>
          <w:sz w:val="24"/>
          <w:u w:val="single"/>
        </w:rPr>
        <w:t xml:space="preserve">                    </w:t>
      </w:r>
    </w:p>
    <w:p w14:paraId="2BAE605A" w14:textId="77777777" w:rsidR="003F4CFB" w:rsidRPr="00F650E6" w:rsidRDefault="00000000">
      <w:pPr>
        <w:spacing w:line="400" w:lineRule="exact"/>
        <w:rPr>
          <w:rFonts w:ascii="宋体" w:hAnsi="宋体" w:hint="eastAsia"/>
          <w:b/>
          <w:bCs/>
          <w:sz w:val="24"/>
        </w:rPr>
      </w:pPr>
      <w:r w:rsidRPr="00F650E6">
        <w:rPr>
          <w:rFonts w:ascii="宋体" w:hAnsi="宋体" w:hint="eastAsia"/>
          <w:b/>
          <w:bCs/>
          <w:sz w:val="24"/>
        </w:rPr>
        <w:t>备注：</w:t>
      </w:r>
    </w:p>
    <w:p w14:paraId="0288C60E" w14:textId="77777777" w:rsidR="003F4CFB" w:rsidRPr="00F650E6" w:rsidRDefault="00000000">
      <w:pPr>
        <w:numPr>
          <w:ilvl w:val="0"/>
          <w:numId w:val="43"/>
        </w:numPr>
        <w:spacing w:line="400" w:lineRule="exact"/>
        <w:rPr>
          <w:rFonts w:ascii="宋体" w:hAnsi="宋体" w:hint="eastAsia"/>
          <w:sz w:val="24"/>
        </w:rPr>
      </w:pPr>
      <w:r w:rsidRPr="00F650E6">
        <w:rPr>
          <w:rFonts w:ascii="宋体" w:hAnsi="宋体" w:hint="eastAsia"/>
          <w:sz w:val="24"/>
        </w:rPr>
        <w:t>投标报价总价（含税）不得高于总控制价，岗位单价亦不得高于岗位单价控制价。</w:t>
      </w:r>
    </w:p>
    <w:p w14:paraId="5BB32633" w14:textId="77777777" w:rsidR="003F4CFB" w:rsidRPr="00F650E6" w:rsidRDefault="00000000">
      <w:pPr>
        <w:numPr>
          <w:ilvl w:val="0"/>
          <w:numId w:val="43"/>
        </w:numPr>
        <w:spacing w:line="400" w:lineRule="exact"/>
        <w:rPr>
          <w:rFonts w:ascii="宋体" w:hAnsi="宋体" w:hint="eastAsia"/>
          <w:sz w:val="24"/>
        </w:rPr>
      </w:pPr>
      <w:r w:rsidRPr="00F650E6">
        <w:rPr>
          <w:rFonts w:ascii="宋体" w:hAnsi="宋体" w:hint="eastAsia"/>
          <w:sz w:val="24"/>
        </w:rPr>
        <w:t>投标</w:t>
      </w:r>
      <w:bookmarkStart w:id="277" w:name="_Hlk139055999"/>
      <w:r w:rsidRPr="00F650E6">
        <w:rPr>
          <w:rFonts w:ascii="宋体" w:hAnsi="宋体" w:hint="eastAsia"/>
          <w:sz w:val="24"/>
        </w:rPr>
        <w:t>报价</w:t>
      </w:r>
      <w:bookmarkEnd w:id="277"/>
      <w:r w:rsidRPr="00F650E6">
        <w:rPr>
          <w:rFonts w:ascii="宋体" w:hAnsi="宋体" w:hint="eastAsia"/>
          <w:sz w:val="24"/>
        </w:rPr>
        <w:t>不因任何原因（包括约定服务面积误差、抢工、物价上涨、最低工资标准或社保交费基数上调、设备配置调整等）调增，其中已包含管理费、清洁材料费、杀虫药剂等低值易耗品费、设备使用及折旧费、人员成本、服装费、税金、利润等所有费用。</w:t>
      </w:r>
    </w:p>
    <w:p w14:paraId="02CD53A3" w14:textId="77777777" w:rsidR="003F4CFB" w:rsidRPr="00F650E6" w:rsidRDefault="00000000">
      <w:pPr>
        <w:numPr>
          <w:ilvl w:val="0"/>
          <w:numId w:val="43"/>
        </w:numPr>
        <w:spacing w:line="400" w:lineRule="exact"/>
        <w:rPr>
          <w:rFonts w:ascii="宋体" w:hAnsi="宋体" w:hint="eastAsia"/>
          <w:sz w:val="24"/>
        </w:rPr>
      </w:pPr>
      <w:r w:rsidRPr="00F650E6">
        <w:rPr>
          <w:rFonts w:ascii="宋体" w:hAnsi="宋体" w:hint="eastAsia"/>
          <w:b/>
          <w:sz w:val="24"/>
        </w:rPr>
        <w:t>不含税总报价=含税报价/(1+增值税专用发票税率或征收率)</w:t>
      </w:r>
    </w:p>
    <w:p w14:paraId="64F0BF4B" w14:textId="77777777" w:rsidR="003F4CFB" w:rsidRPr="00F650E6" w:rsidRDefault="00000000">
      <w:pPr>
        <w:numPr>
          <w:ilvl w:val="0"/>
          <w:numId w:val="43"/>
        </w:numPr>
        <w:spacing w:line="400" w:lineRule="exact"/>
        <w:rPr>
          <w:rFonts w:ascii="宋体" w:hAnsi="宋体" w:hint="eastAsia"/>
          <w:b/>
          <w:sz w:val="24"/>
        </w:rPr>
      </w:pPr>
      <w:r w:rsidRPr="00F650E6">
        <w:rPr>
          <w:rFonts w:ascii="宋体" w:hAnsi="宋体" w:hint="eastAsia"/>
          <w:bCs/>
          <w:sz w:val="24"/>
        </w:rPr>
        <w:t>详细报价清单应另纸详列（1</w:t>
      </w:r>
      <w:r w:rsidRPr="00F650E6">
        <w:rPr>
          <w:rFonts w:ascii="宋体" w:hAnsi="宋体"/>
          <w:bCs/>
          <w:sz w:val="24"/>
        </w:rPr>
        <w:t>.1</w:t>
      </w:r>
      <w:r w:rsidRPr="00F650E6">
        <w:rPr>
          <w:rFonts w:ascii="宋体" w:hAnsi="宋体" w:hint="eastAsia"/>
          <w:bCs/>
          <w:sz w:val="24"/>
        </w:rPr>
        <w:t>投标报价明细表）。</w:t>
      </w:r>
      <w:r w:rsidRPr="00F650E6">
        <w:rPr>
          <w:rFonts w:ascii="宋体" w:hAnsi="宋体" w:hint="eastAsia"/>
          <w:b/>
          <w:sz w:val="24"/>
        </w:rPr>
        <w:br w:type="page"/>
      </w:r>
    </w:p>
    <w:p w14:paraId="07F550A1" w14:textId="77777777" w:rsidR="003F4CFB" w:rsidRPr="00F650E6" w:rsidRDefault="00000000">
      <w:pPr>
        <w:widowControl/>
        <w:jc w:val="center"/>
        <w:rPr>
          <w:rFonts w:ascii="宋体" w:hAnsi="宋体" w:hint="eastAsia"/>
          <w:b/>
          <w:bCs/>
          <w:sz w:val="30"/>
          <w:szCs w:val="32"/>
        </w:rPr>
      </w:pPr>
      <w:r w:rsidRPr="00F650E6">
        <w:rPr>
          <w:rFonts w:ascii="宋体" w:hAnsi="宋体" w:hint="eastAsia"/>
          <w:b/>
          <w:bCs/>
          <w:sz w:val="30"/>
          <w:szCs w:val="32"/>
        </w:rPr>
        <w:lastRenderedPageBreak/>
        <w:t>1</w:t>
      </w:r>
      <w:r w:rsidRPr="00F650E6">
        <w:rPr>
          <w:rFonts w:ascii="宋体" w:hAnsi="宋体"/>
          <w:b/>
          <w:bCs/>
          <w:sz w:val="30"/>
          <w:szCs w:val="32"/>
        </w:rPr>
        <w:t xml:space="preserve">.1 </w:t>
      </w:r>
      <w:r w:rsidRPr="00F650E6">
        <w:rPr>
          <w:rFonts w:ascii="宋体" w:hAnsi="宋体" w:hint="eastAsia"/>
          <w:b/>
          <w:bCs/>
          <w:sz w:val="30"/>
          <w:szCs w:val="32"/>
        </w:rPr>
        <w:t>投标报价明细表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2027"/>
        <w:gridCol w:w="1593"/>
        <w:gridCol w:w="1593"/>
        <w:gridCol w:w="1593"/>
        <w:gridCol w:w="1595"/>
      </w:tblGrid>
      <w:tr w:rsidR="00F650E6" w:rsidRPr="00F650E6" w14:paraId="02F55575" w14:textId="77777777">
        <w:trPr>
          <w:trHeight w:val="567"/>
          <w:jc w:val="center"/>
        </w:trPr>
        <w:tc>
          <w:tcPr>
            <w:tcW w:w="364" w:type="pct"/>
            <w:vMerge w:val="restart"/>
            <w:shd w:val="clear" w:color="auto" w:fill="F2F2F2" w:themeFill="background1" w:themeFillShade="F2"/>
            <w:vAlign w:val="center"/>
          </w:tcPr>
          <w:p w14:paraId="0E2A1657" w14:textId="77777777" w:rsidR="003F4CFB" w:rsidRPr="00F650E6" w:rsidRDefault="00000000">
            <w:pPr>
              <w:jc w:val="center"/>
              <w:rPr>
                <w:rFonts w:ascii="宋体" w:hAnsi="宋体" w:hint="eastAsia"/>
                <w:b/>
                <w:sz w:val="24"/>
              </w:rPr>
            </w:pPr>
            <w:r w:rsidRPr="00F650E6">
              <w:rPr>
                <w:rFonts w:ascii="宋体" w:hAnsi="宋体" w:hint="eastAsia"/>
                <w:b/>
                <w:sz w:val="24"/>
              </w:rPr>
              <w:t>序号</w:t>
            </w:r>
          </w:p>
        </w:tc>
        <w:tc>
          <w:tcPr>
            <w:tcW w:w="1119" w:type="pct"/>
            <w:vMerge w:val="restart"/>
            <w:shd w:val="clear" w:color="auto" w:fill="F2F2F2" w:themeFill="background1" w:themeFillShade="F2"/>
            <w:vAlign w:val="center"/>
          </w:tcPr>
          <w:p w14:paraId="7FA7B588" w14:textId="77777777" w:rsidR="003F4CFB" w:rsidRPr="00F650E6" w:rsidRDefault="00000000">
            <w:pPr>
              <w:jc w:val="center"/>
              <w:rPr>
                <w:rFonts w:ascii="宋体" w:hAnsi="宋体" w:hint="eastAsia"/>
                <w:b/>
                <w:sz w:val="24"/>
              </w:rPr>
            </w:pPr>
            <w:r w:rsidRPr="00F650E6">
              <w:rPr>
                <w:rFonts w:ascii="宋体" w:hAnsi="宋体" w:hint="eastAsia"/>
                <w:b/>
                <w:sz w:val="24"/>
              </w:rPr>
              <w:t>项  目</w:t>
            </w:r>
          </w:p>
        </w:tc>
        <w:tc>
          <w:tcPr>
            <w:tcW w:w="3517" w:type="pct"/>
            <w:gridSpan w:val="4"/>
            <w:shd w:val="clear" w:color="auto" w:fill="F2F2F2" w:themeFill="background1" w:themeFillShade="F2"/>
            <w:vAlign w:val="center"/>
          </w:tcPr>
          <w:p w14:paraId="5FEC2FDF" w14:textId="77777777" w:rsidR="003F4CFB" w:rsidRPr="00F650E6" w:rsidRDefault="00000000">
            <w:pPr>
              <w:jc w:val="center"/>
              <w:rPr>
                <w:rFonts w:ascii="宋体" w:hAnsi="宋体" w:hint="eastAsia"/>
                <w:b/>
                <w:sz w:val="24"/>
              </w:rPr>
            </w:pPr>
            <w:r w:rsidRPr="00F650E6">
              <w:rPr>
                <w:rFonts w:ascii="宋体" w:hAnsi="宋体" w:hint="eastAsia"/>
                <w:b/>
                <w:sz w:val="24"/>
              </w:rPr>
              <w:t>岗位（单位：元/月，含税）</w:t>
            </w:r>
          </w:p>
        </w:tc>
      </w:tr>
      <w:tr w:rsidR="00F650E6" w:rsidRPr="00F650E6" w14:paraId="3B57E5D8" w14:textId="77777777">
        <w:trPr>
          <w:trHeight w:val="567"/>
          <w:jc w:val="center"/>
        </w:trPr>
        <w:tc>
          <w:tcPr>
            <w:tcW w:w="364" w:type="pct"/>
            <w:vMerge/>
            <w:shd w:val="clear" w:color="auto" w:fill="F2F2F2" w:themeFill="background1" w:themeFillShade="F2"/>
            <w:vAlign w:val="center"/>
          </w:tcPr>
          <w:p w14:paraId="18DC1C02" w14:textId="77777777" w:rsidR="003F4CFB" w:rsidRPr="00F650E6" w:rsidRDefault="003F4CFB">
            <w:pPr>
              <w:jc w:val="center"/>
              <w:rPr>
                <w:rFonts w:ascii="宋体" w:hAnsi="宋体" w:hint="eastAsia"/>
                <w:b/>
                <w:sz w:val="24"/>
              </w:rPr>
            </w:pPr>
          </w:p>
        </w:tc>
        <w:tc>
          <w:tcPr>
            <w:tcW w:w="1119" w:type="pct"/>
            <w:vMerge/>
            <w:shd w:val="clear" w:color="auto" w:fill="F2F2F2" w:themeFill="background1" w:themeFillShade="F2"/>
            <w:vAlign w:val="center"/>
          </w:tcPr>
          <w:p w14:paraId="4F2B3C8A" w14:textId="77777777" w:rsidR="003F4CFB" w:rsidRPr="00F650E6" w:rsidRDefault="003F4CFB">
            <w:pPr>
              <w:jc w:val="center"/>
              <w:rPr>
                <w:rFonts w:ascii="宋体" w:hAnsi="宋体" w:hint="eastAsia"/>
                <w:b/>
                <w:sz w:val="24"/>
              </w:rPr>
            </w:pPr>
          </w:p>
        </w:tc>
        <w:tc>
          <w:tcPr>
            <w:tcW w:w="879" w:type="pct"/>
            <w:tcBorders>
              <w:right w:val="single" w:sz="4" w:space="0" w:color="auto"/>
            </w:tcBorders>
            <w:shd w:val="clear" w:color="auto" w:fill="F2F2F2" w:themeFill="background1" w:themeFillShade="F2"/>
            <w:vAlign w:val="center"/>
          </w:tcPr>
          <w:p w14:paraId="48BE535F" w14:textId="77777777" w:rsidR="003F4CFB" w:rsidRPr="00F650E6" w:rsidRDefault="00000000">
            <w:pPr>
              <w:jc w:val="center"/>
              <w:rPr>
                <w:rFonts w:ascii="宋体" w:hAnsi="宋体" w:hint="eastAsia"/>
                <w:b/>
                <w:sz w:val="24"/>
              </w:rPr>
            </w:pPr>
            <w:r w:rsidRPr="00F650E6">
              <w:rPr>
                <w:rFonts w:ascii="宋体" w:hAnsi="宋体" w:hint="eastAsia"/>
                <w:b/>
                <w:sz w:val="24"/>
              </w:rPr>
              <w:t>领班岗</w:t>
            </w:r>
          </w:p>
        </w:tc>
        <w:tc>
          <w:tcPr>
            <w:tcW w:w="879" w:type="pct"/>
            <w:tcBorders>
              <w:left w:val="single" w:sz="4" w:space="0" w:color="auto"/>
            </w:tcBorders>
            <w:shd w:val="clear" w:color="auto" w:fill="F2F2F2" w:themeFill="background1" w:themeFillShade="F2"/>
            <w:vAlign w:val="center"/>
          </w:tcPr>
          <w:p w14:paraId="48914A2A" w14:textId="77777777" w:rsidR="003F4CFB" w:rsidRPr="00F650E6" w:rsidRDefault="00000000">
            <w:pPr>
              <w:jc w:val="center"/>
              <w:rPr>
                <w:rFonts w:ascii="宋体" w:hAnsi="宋体" w:hint="eastAsia"/>
                <w:b/>
                <w:sz w:val="24"/>
              </w:rPr>
            </w:pPr>
            <w:proofErr w:type="gramStart"/>
            <w:r w:rsidRPr="00F650E6">
              <w:rPr>
                <w:rFonts w:ascii="宋体" w:hAnsi="宋体" w:hint="eastAsia"/>
                <w:b/>
                <w:sz w:val="24"/>
              </w:rPr>
              <w:t>消控岗</w:t>
            </w:r>
            <w:proofErr w:type="gramEnd"/>
          </w:p>
        </w:tc>
        <w:tc>
          <w:tcPr>
            <w:tcW w:w="879" w:type="pct"/>
            <w:shd w:val="clear" w:color="auto" w:fill="F2F2F2" w:themeFill="background1" w:themeFillShade="F2"/>
            <w:vAlign w:val="center"/>
          </w:tcPr>
          <w:p w14:paraId="36EEE82E" w14:textId="77777777" w:rsidR="003F4CFB" w:rsidRPr="00F650E6" w:rsidRDefault="00000000">
            <w:pPr>
              <w:jc w:val="center"/>
              <w:rPr>
                <w:rFonts w:ascii="宋体" w:hAnsi="宋体" w:hint="eastAsia"/>
                <w:b/>
                <w:sz w:val="24"/>
              </w:rPr>
            </w:pPr>
            <w:r w:rsidRPr="00F650E6">
              <w:rPr>
                <w:rFonts w:ascii="宋体" w:hAnsi="宋体" w:hint="eastAsia"/>
                <w:b/>
                <w:sz w:val="24"/>
              </w:rPr>
              <w:t>形象岗</w:t>
            </w:r>
          </w:p>
        </w:tc>
        <w:tc>
          <w:tcPr>
            <w:tcW w:w="879" w:type="pct"/>
            <w:shd w:val="clear" w:color="auto" w:fill="F2F2F2" w:themeFill="background1" w:themeFillShade="F2"/>
            <w:vAlign w:val="center"/>
          </w:tcPr>
          <w:p w14:paraId="08D70142" w14:textId="77777777" w:rsidR="003F4CFB" w:rsidRPr="00F650E6" w:rsidRDefault="00000000">
            <w:pPr>
              <w:jc w:val="center"/>
              <w:rPr>
                <w:rFonts w:ascii="宋体" w:hAnsi="宋体" w:hint="eastAsia"/>
                <w:b/>
                <w:sz w:val="24"/>
              </w:rPr>
            </w:pPr>
            <w:r w:rsidRPr="00F650E6">
              <w:rPr>
                <w:rFonts w:ascii="宋体" w:hAnsi="宋体" w:hint="eastAsia"/>
                <w:b/>
                <w:sz w:val="24"/>
              </w:rPr>
              <w:t>秩序岗</w:t>
            </w:r>
          </w:p>
        </w:tc>
      </w:tr>
      <w:tr w:rsidR="00F650E6" w:rsidRPr="00F650E6" w14:paraId="1D7DC975" w14:textId="77777777">
        <w:trPr>
          <w:trHeight w:val="567"/>
          <w:jc w:val="center"/>
        </w:trPr>
        <w:tc>
          <w:tcPr>
            <w:tcW w:w="364" w:type="pct"/>
            <w:vAlign w:val="center"/>
          </w:tcPr>
          <w:p w14:paraId="36195108" w14:textId="77777777" w:rsidR="003F4CFB" w:rsidRPr="00F650E6" w:rsidRDefault="00000000">
            <w:pPr>
              <w:jc w:val="center"/>
              <w:rPr>
                <w:rFonts w:ascii="宋体" w:hAnsi="宋体" w:hint="eastAsia"/>
                <w:sz w:val="24"/>
              </w:rPr>
            </w:pPr>
            <w:r w:rsidRPr="00F650E6">
              <w:rPr>
                <w:rFonts w:ascii="宋体" w:hAnsi="宋体" w:hint="eastAsia"/>
                <w:sz w:val="24"/>
              </w:rPr>
              <w:t>1</w:t>
            </w:r>
          </w:p>
        </w:tc>
        <w:tc>
          <w:tcPr>
            <w:tcW w:w="1119" w:type="pct"/>
            <w:vAlign w:val="center"/>
          </w:tcPr>
          <w:p w14:paraId="04467747" w14:textId="77777777" w:rsidR="003F4CFB" w:rsidRPr="00F650E6" w:rsidRDefault="00000000">
            <w:pPr>
              <w:jc w:val="center"/>
              <w:rPr>
                <w:rFonts w:ascii="宋体" w:hAnsi="宋体" w:hint="eastAsia"/>
                <w:sz w:val="24"/>
              </w:rPr>
            </w:pPr>
            <w:r w:rsidRPr="00F650E6">
              <w:rPr>
                <w:rFonts w:ascii="宋体" w:hAnsi="宋体" w:hint="eastAsia"/>
                <w:sz w:val="24"/>
              </w:rPr>
              <w:t>岗位工资</w:t>
            </w:r>
          </w:p>
        </w:tc>
        <w:tc>
          <w:tcPr>
            <w:tcW w:w="879" w:type="pct"/>
            <w:tcBorders>
              <w:right w:val="single" w:sz="4" w:space="0" w:color="auto"/>
            </w:tcBorders>
            <w:vAlign w:val="center"/>
          </w:tcPr>
          <w:p w14:paraId="1E5A8A54"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12798073" w14:textId="77777777" w:rsidR="003F4CFB" w:rsidRPr="00F650E6" w:rsidRDefault="003F4CFB">
            <w:pPr>
              <w:jc w:val="center"/>
              <w:rPr>
                <w:rFonts w:ascii="宋体" w:hAnsi="宋体" w:hint="eastAsia"/>
                <w:sz w:val="24"/>
              </w:rPr>
            </w:pPr>
          </w:p>
        </w:tc>
        <w:tc>
          <w:tcPr>
            <w:tcW w:w="879" w:type="pct"/>
            <w:vAlign w:val="center"/>
          </w:tcPr>
          <w:p w14:paraId="7BEACF0B" w14:textId="77777777" w:rsidR="003F4CFB" w:rsidRPr="00F650E6" w:rsidRDefault="003F4CFB">
            <w:pPr>
              <w:jc w:val="center"/>
              <w:rPr>
                <w:rFonts w:ascii="宋体" w:hAnsi="宋体" w:hint="eastAsia"/>
                <w:sz w:val="24"/>
              </w:rPr>
            </w:pPr>
          </w:p>
        </w:tc>
        <w:tc>
          <w:tcPr>
            <w:tcW w:w="879" w:type="pct"/>
            <w:vAlign w:val="center"/>
          </w:tcPr>
          <w:p w14:paraId="5A417DA3" w14:textId="77777777" w:rsidR="003F4CFB" w:rsidRPr="00F650E6" w:rsidRDefault="003F4CFB">
            <w:pPr>
              <w:jc w:val="center"/>
              <w:rPr>
                <w:rFonts w:ascii="宋体" w:hAnsi="宋体" w:hint="eastAsia"/>
                <w:sz w:val="24"/>
              </w:rPr>
            </w:pPr>
          </w:p>
        </w:tc>
      </w:tr>
      <w:tr w:rsidR="00F650E6" w:rsidRPr="00F650E6" w14:paraId="362B77DE" w14:textId="77777777">
        <w:trPr>
          <w:trHeight w:val="567"/>
          <w:jc w:val="center"/>
        </w:trPr>
        <w:tc>
          <w:tcPr>
            <w:tcW w:w="364" w:type="pct"/>
            <w:vAlign w:val="center"/>
          </w:tcPr>
          <w:p w14:paraId="7DA64EEA" w14:textId="77777777" w:rsidR="003F4CFB" w:rsidRPr="00F650E6" w:rsidRDefault="00000000">
            <w:pPr>
              <w:jc w:val="center"/>
              <w:rPr>
                <w:rFonts w:ascii="宋体" w:hAnsi="宋体" w:hint="eastAsia"/>
                <w:sz w:val="24"/>
              </w:rPr>
            </w:pPr>
            <w:r w:rsidRPr="00F650E6">
              <w:rPr>
                <w:rFonts w:ascii="宋体" w:hAnsi="宋体" w:hint="eastAsia"/>
                <w:sz w:val="24"/>
              </w:rPr>
              <w:t>2</w:t>
            </w:r>
          </w:p>
        </w:tc>
        <w:tc>
          <w:tcPr>
            <w:tcW w:w="1119" w:type="pct"/>
            <w:vAlign w:val="center"/>
          </w:tcPr>
          <w:p w14:paraId="702E56CC" w14:textId="77777777" w:rsidR="003F4CFB" w:rsidRPr="00F650E6" w:rsidRDefault="00000000">
            <w:pPr>
              <w:jc w:val="center"/>
              <w:rPr>
                <w:rFonts w:ascii="宋体" w:hAnsi="宋体" w:hint="eastAsia"/>
                <w:sz w:val="24"/>
              </w:rPr>
            </w:pPr>
            <w:r w:rsidRPr="00F650E6">
              <w:rPr>
                <w:rFonts w:ascii="宋体" w:hAnsi="宋体" w:hint="eastAsia"/>
                <w:sz w:val="24"/>
              </w:rPr>
              <w:t>岗位福利</w:t>
            </w:r>
          </w:p>
        </w:tc>
        <w:tc>
          <w:tcPr>
            <w:tcW w:w="879" w:type="pct"/>
            <w:tcBorders>
              <w:right w:val="single" w:sz="4" w:space="0" w:color="auto"/>
            </w:tcBorders>
            <w:vAlign w:val="center"/>
          </w:tcPr>
          <w:p w14:paraId="3CC4D09D"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6583DE4A" w14:textId="77777777" w:rsidR="003F4CFB" w:rsidRPr="00F650E6" w:rsidRDefault="003F4CFB">
            <w:pPr>
              <w:jc w:val="center"/>
              <w:rPr>
                <w:rFonts w:ascii="宋体" w:hAnsi="宋体" w:hint="eastAsia"/>
                <w:sz w:val="24"/>
              </w:rPr>
            </w:pPr>
          </w:p>
        </w:tc>
        <w:tc>
          <w:tcPr>
            <w:tcW w:w="879" w:type="pct"/>
            <w:vAlign w:val="center"/>
          </w:tcPr>
          <w:p w14:paraId="342BC069" w14:textId="77777777" w:rsidR="003F4CFB" w:rsidRPr="00F650E6" w:rsidRDefault="003F4CFB">
            <w:pPr>
              <w:jc w:val="center"/>
              <w:rPr>
                <w:rFonts w:ascii="宋体" w:hAnsi="宋体" w:hint="eastAsia"/>
                <w:sz w:val="24"/>
              </w:rPr>
            </w:pPr>
          </w:p>
        </w:tc>
        <w:tc>
          <w:tcPr>
            <w:tcW w:w="879" w:type="pct"/>
            <w:vAlign w:val="center"/>
          </w:tcPr>
          <w:p w14:paraId="0EF3B31F" w14:textId="77777777" w:rsidR="003F4CFB" w:rsidRPr="00F650E6" w:rsidRDefault="003F4CFB">
            <w:pPr>
              <w:jc w:val="center"/>
              <w:rPr>
                <w:rFonts w:ascii="宋体" w:hAnsi="宋体" w:hint="eastAsia"/>
                <w:sz w:val="24"/>
              </w:rPr>
            </w:pPr>
          </w:p>
        </w:tc>
      </w:tr>
      <w:tr w:rsidR="00F650E6" w:rsidRPr="00F650E6" w14:paraId="26737EA3" w14:textId="77777777">
        <w:trPr>
          <w:trHeight w:val="567"/>
          <w:jc w:val="center"/>
        </w:trPr>
        <w:tc>
          <w:tcPr>
            <w:tcW w:w="364" w:type="pct"/>
            <w:vAlign w:val="center"/>
          </w:tcPr>
          <w:p w14:paraId="5CC63D5B" w14:textId="77777777" w:rsidR="003F4CFB" w:rsidRPr="00F650E6" w:rsidRDefault="00000000">
            <w:pPr>
              <w:jc w:val="center"/>
              <w:rPr>
                <w:rFonts w:ascii="宋体" w:hAnsi="宋体" w:hint="eastAsia"/>
                <w:sz w:val="24"/>
              </w:rPr>
            </w:pPr>
            <w:r w:rsidRPr="00F650E6">
              <w:rPr>
                <w:rFonts w:ascii="宋体" w:hAnsi="宋体" w:hint="eastAsia"/>
                <w:sz w:val="24"/>
              </w:rPr>
              <w:t>3</w:t>
            </w:r>
          </w:p>
        </w:tc>
        <w:tc>
          <w:tcPr>
            <w:tcW w:w="1119" w:type="pct"/>
            <w:vAlign w:val="center"/>
          </w:tcPr>
          <w:p w14:paraId="3C2CA633" w14:textId="77777777" w:rsidR="003F4CFB" w:rsidRPr="00F650E6" w:rsidRDefault="00000000">
            <w:pPr>
              <w:jc w:val="center"/>
              <w:rPr>
                <w:rFonts w:ascii="宋体" w:hAnsi="宋体" w:hint="eastAsia"/>
                <w:sz w:val="24"/>
              </w:rPr>
            </w:pPr>
            <w:r w:rsidRPr="00F650E6">
              <w:rPr>
                <w:rFonts w:ascii="宋体" w:hAnsi="宋体" w:hint="eastAsia"/>
                <w:sz w:val="24"/>
              </w:rPr>
              <w:t>服装费</w:t>
            </w:r>
          </w:p>
        </w:tc>
        <w:tc>
          <w:tcPr>
            <w:tcW w:w="879" w:type="pct"/>
            <w:tcBorders>
              <w:right w:val="single" w:sz="4" w:space="0" w:color="auto"/>
            </w:tcBorders>
            <w:vAlign w:val="center"/>
          </w:tcPr>
          <w:p w14:paraId="17F0B9B6"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09114407" w14:textId="77777777" w:rsidR="003F4CFB" w:rsidRPr="00F650E6" w:rsidRDefault="003F4CFB">
            <w:pPr>
              <w:jc w:val="center"/>
              <w:rPr>
                <w:rFonts w:ascii="宋体" w:hAnsi="宋体" w:hint="eastAsia"/>
                <w:sz w:val="24"/>
              </w:rPr>
            </w:pPr>
          </w:p>
        </w:tc>
        <w:tc>
          <w:tcPr>
            <w:tcW w:w="879" w:type="pct"/>
            <w:vAlign w:val="center"/>
          </w:tcPr>
          <w:p w14:paraId="766B69E7" w14:textId="77777777" w:rsidR="003F4CFB" w:rsidRPr="00F650E6" w:rsidRDefault="003F4CFB">
            <w:pPr>
              <w:jc w:val="center"/>
              <w:rPr>
                <w:rFonts w:ascii="宋体" w:hAnsi="宋体" w:hint="eastAsia"/>
                <w:sz w:val="24"/>
              </w:rPr>
            </w:pPr>
          </w:p>
        </w:tc>
        <w:tc>
          <w:tcPr>
            <w:tcW w:w="879" w:type="pct"/>
            <w:vAlign w:val="center"/>
          </w:tcPr>
          <w:p w14:paraId="11CAA6F3" w14:textId="77777777" w:rsidR="003F4CFB" w:rsidRPr="00F650E6" w:rsidRDefault="003F4CFB">
            <w:pPr>
              <w:jc w:val="center"/>
              <w:rPr>
                <w:rFonts w:ascii="宋体" w:hAnsi="宋体" w:hint="eastAsia"/>
                <w:sz w:val="24"/>
              </w:rPr>
            </w:pPr>
          </w:p>
        </w:tc>
      </w:tr>
      <w:tr w:rsidR="00F650E6" w:rsidRPr="00F650E6" w14:paraId="1F4A7164" w14:textId="77777777">
        <w:trPr>
          <w:trHeight w:val="567"/>
          <w:jc w:val="center"/>
        </w:trPr>
        <w:tc>
          <w:tcPr>
            <w:tcW w:w="364" w:type="pct"/>
            <w:vAlign w:val="center"/>
          </w:tcPr>
          <w:p w14:paraId="2CA469A4" w14:textId="77777777" w:rsidR="003F4CFB" w:rsidRPr="00F650E6" w:rsidRDefault="00000000">
            <w:pPr>
              <w:jc w:val="center"/>
              <w:rPr>
                <w:rFonts w:ascii="宋体" w:hAnsi="宋体" w:hint="eastAsia"/>
                <w:sz w:val="24"/>
              </w:rPr>
            </w:pPr>
            <w:r w:rsidRPr="00F650E6">
              <w:rPr>
                <w:rFonts w:ascii="宋体" w:hAnsi="宋体" w:hint="eastAsia"/>
                <w:sz w:val="24"/>
              </w:rPr>
              <w:t>4</w:t>
            </w:r>
          </w:p>
        </w:tc>
        <w:tc>
          <w:tcPr>
            <w:tcW w:w="1119" w:type="pct"/>
            <w:vAlign w:val="center"/>
          </w:tcPr>
          <w:p w14:paraId="3A757220" w14:textId="77777777" w:rsidR="003F4CFB" w:rsidRPr="00F650E6" w:rsidRDefault="00000000">
            <w:pPr>
              <w:jc w:val="center"/>
              <w:rPr>
                <w:rFonts w:ascii="宋体" w:hAnsi="宋体" w:hint="eastAsia"/>
                <w:sz w:val="24"/>
              </w:rPr>
            </w:pPr>
            <w:r w:rsidRPr="00F650E6">
              <w:rPr>
                <w:rFonts w:ascii="宋体" w:hAnsi="宋体" w:hint="eastAsia"/>
                <w:sz w:val="24"/>
              </w:rPr>
              <w:t>保险费</w:t>
            </w:r>
          </w:p>
        </w:tc>
        <w:tc>
          <w:tcPr>
            <w:tcW w:w="879" w:type="pct"/>
            <w:tcBorders>
              <w:right w:val="single" w:sz="4" w:space="0" w:color="auto"/>
            </w:tcBorders>
            <w:vAlign w:val="center"/>
          </w:tcPr>
          <w:p w14:paraId="46A7FC48"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35863B03" w14:textId="77777777" w:rsidR="003F4CFB" w:rsidRPr="00F650E6" w:rsidRDefault="003F4CFB">
            <w:pPr>
              <w:jc w:val="center"/>
              <w:rPr>
                <w:rFonts w:ascii="宋体" w:hAnsi="宋体" w:hint="eastAsia"/>
                <w:sz w:val="24"/>
              </w:rPr>
            </w:pPr>
          </w:p>
        </w:tc>
        <w:tc>
          <w:tcPr>
            <w:tcW w:w="879" w:type="pct"/>
            <w:vAlign w:val="center"/>
          </w:tcPr>
          <w:p w14:paraId="7992A84B" w14:textId="77777777" w:rsidR="003F4CFB" w:rsidRPr="00F650E6" w:rsidRDefault="003F4CFB">
            <w:pPr>
              <w:jc w:val="center"/>
              <w:rPr>
                <w:rFonts w:ascii="宋体" w:hAnsi="宋体" w:hint="eastAsia"/>
                <w:sz w:val="24"/>
              </w:rPr>
            </w:pPr>
          </w:p>
        </w:tc>
        <w:tc>
          <w:tcPr>
            <w:tcW w:w="879" w:type="pct"/>
            <w:vAlign w:val="center"/>
          </w:tcPr>
          <w:p w14:paraId="0A4F4D05" w14:textId="77777777" w:rsidR="003F4CFB" w:rsidRPr="00F650E6" w:rsidRDefault="003F4CFB">
            <w:pPr>
              <w:jc w:val="center"/>
              <w:rPr>
                <w:rFonts w:ascii="宋体" w:hAnsi="宋体" w:hint="eastAsia"/>
                <w:sz w:val="24"/>
              </w:rPr>
            </w:pPr>
          </w:p>
        </w:tc>
      </w:tr>
      <w:tr w:rsidR="00F650E6" w:rsidRPr="00F650E6" w14:paraId="5D23A370" w14:textId="77777777">
        <w:trPr>
          <w:trHeight w:val="567"/>
          <w:jc w:val="center"/>
        </w:trPr>
        <w:tc>
          <w:tcPr>
            <w:tcW w:w="364" w:type="pct"/>
            <w:vAlign w:val="center"/>
          </w:tcPr>
          <w:p w14:paraId="3CA23DB1" w14:textId="77777777" w:rsidR="003F4CFB" w:rsidRPr="00F650E6" w:rsidRDefault="00000000">
            <w:pPr>
              <w:jc w:val="center"/>
              <w:rPr>
                <w:rFonts w:ascii="宋体" w:hAnsi="宋体" w:hint="eastAsia"/>
                <w:sz w:val="24"/>
              </w:rPr>
            </w:pPr>
            <w:r w:rsidRPr="00F650E6">
              <w:rPr>
                <w:rFonts w:ascii="宋体" w:hAnsi="宋体"/>
                <w:sz w:val="24"/>
              </w:rPr>
              <w:t>5</w:t>
            </w:r>
          </w:p>
        </w:tc>
        <w:tc>
          <w:tcPr>
            <w:tcW w:w="1119" w:type="pct"/>
            <w:vAlign w:val="center"/>
          </w:tcPr>
          <w:p w14:paraId="37257210" w14:textId="77777777" w:rsidR="003F4CFB" w:rsidRPr="00F650E6" w:rsidRDefault="00000000">
            <w:pPr>
              <w:jc w:val="center"/>
              <w:rPr>
                <w:rFonts w:ascii="宋体" w:hAnsi="宋体" w:hint="eastAsia"/>
                <w:sz w:val="24"/>
              </w:rPr>
            </w:pPr>
            <w:r w:rsidRPr="00F650E6">
              <w:rPr>
                <w:rFonts w:ascii="宋体" w:hAnsi="宋体" w:hint="eastAsia"/>
                <w:sz w:val="24"/>
              </w:rPr>
              <w:t>餐费</w:t>
            </w:r>
          </w:p>
        </w:tc>
        <w:tc>
          <w:tcPr>
            <w:tcW w:w="879" w:type="pct"/>
            <w:tcBorders>
              <w:right w:val="single" w:sz="4" w:space="0" w:color="auto"/>
            </w:tcBorders>
            <w:vAlign w:val="center"/>
          </w:tcPr>
          <w:p w14:paraId="3295A395"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31B167D1" w14:textId="77777777" w:rsidR="003F4CFB" w:rsidRPr="00F650E6" w:rsidRDefault="003F4CFB">
            <w:pPr>
              <w:jc w:val="center"/>
              <w:rPr>
                <w:rFonts w:ascii="宋体" w:hAnsi="宋体" w:hint="eastAsia"/>
                <w:sz w:val="24"/>
              </w:rPr>
            </w:pPr>
          </w:p>
        </w:tc>
        <w:tc>
          <w:tcPr>
            <w:tcW w:w="879" w:type="pct"/>
            <w:vAlign w:val="center"/>
          </w:tcPr>
          <w:p w14:paraId="36A6EC64" w14:textId="77777777" w:rsidR="003F4CFB" w:rsidRPr="00F650E6" w:rsidRDefault="003F4CFB">
            <w:pPr>
              <w:jc w:val="center"/>
              <w:rPr>
                <w:rFonts w:ascii="宋体" w:hAnsi="宋体" w:hint="eastAsia"/>
                <w:sz w:val="24"/>
              </w:rPr>
            </w:pPr>
          </w:p>
        </w:tc>
        <w:tc>
          <w:tcPr>
            <w:tcW w:w="879" w:type="pct"/>
            <w:vAlign w:val="center"/>
          </w:tcPr>
          <w:p w14:paraId="7DE88AD9" w14:textId="77777777" w:rsidR="003F4CFB" w:rsidRPr="00F650E6" w:rsidRDefault="003F4CFB">
            <w:pPr>
              <w:jc w:val="center"/>
              <w:rPr>
                <w:rFonts w:ascii="宋体" w:hAnsi="宋体" w:hint="eastAsia"/>
                <w:sz w:val="24"/>
              </w:rPr>
            </w:pPr>
          </w:p>
        </w:tc>
      </w:tr>
      <w:tr w:rsidR="00F650E6" w:rsidRPr="00F650E6" w14:paraId="6434E39D" w14:textId="77777777">
        <w:trPr>
          <w:trHeight w:val="567"/>
          <w:jc w:val="center"/>
        </w:trPr>
        <w:tc>
          <w:tcPr>
            <w:tcW w:w="364" w:type="pct"/>
            <w:vAlign w:val="center"/>
          </w:tcPr>
          <w:p w14:paraId="3B41DC39" w14:textId="77777777" w:rsidR="003F4CFB" w:rsidRPr="00F650E6" w:rsidRDefault="00000000">
            <w:pPr>
              <w:jc w:val="center"/>
              <w:rPr>
                <w:rFonts w:ascii="宋体" w:hAnsi="宋体" w:hint="eastAsia"/>
                <w:sz w:val="24"/>
              </w:rPr>
            </w:pPr>
            <w:r w:rsidRPr="00F650E6">
              <w:rPr>
                <w:rFonts w:ascii="宋体" w:hAnsi="宋体"/>
                <w:sz w:val="24"/>
              </w:rPr>
              <w:t>6</w:t>
            </w:r>
          </w:p>
        </w:tc>
        <w:tc>
          <w:tcPr>
            <w:tcW w:w="1119" w:type="pct"/>
            <w:vAlign w:val="center"/>
          </w:tcPr>
          <w:p w14:paraId="68AA5D0F" w14:textId="77777777" w:rsidR="003F4CFB" w:rsidRPr="00F650E6" w:rsidRDefault="00000000">
            <w:pPr>
              <w:jc w:val="center"/>
              <w:rPr>
                <w:rFonts w:ascii="宋体" w:hAnsi="宋体" w:hint="eastAsia"/>
                <w:sz w:val="24"/>
              </w:rPr>
            </w:pPr>
            <w:r w:rsidRPr="00F650E6">
              <w:rPr>
                <w:rFonts w:ascii="宋体" w:hAnsi="宋体" w:hint="eastAsia"/>
                <w:sz w:val="24"/>
              </w:rPr>
              <w:t>利润</w:t>
            </w:r>
          </w:p>
        </w:tc>
        <w:tc>
          <w:tcPr>
            <w:tcW w:w="879" w:type="pct"/>
            <w:tcBorders>
              <w:right w:val="single" w:sz="4" w:space="0" w:color="auto"/>
            </w:tcBorders>
            <w:vAlign w:val="center"/>
          </w:tcPr>
          <w:p w14:paraId="6AC0E6EE"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05683A8A" w14:textId="77777777" w:rsidR="003F4CFB" w:rsidRPr="00F650E6" w:rsidRDefault="003F4CFB">
            <w:pPr>
              <w:jc w:val="center"/>
              <w:rPr>
                <w:rFonts w:ascii="宋体" w:hAnsi="宋体" w:hint="eastAsia"/>
                <w:sz w:val="24"/>
              </w:rPr>
            </w:pPr>
          </w:p>
        </w:tc>
        <w:tc>
          <w:tcPr>
            <w:tcW w:w="879" w:type="pct"/>
            <w:vAlign w:val="center"/>
          </w:tcPr>
          <w:p w14:paraId="4E3C98EF" w14:textId="77777777" w:rsidR="003F4CFB" w:rsidRPr="00F650E6" w:rsidRDefault="003F4CFB">
            <w:pPr>
              <w:jc w:val="center"/>
              <w:rPr>
                <w:rFonts w:ascii="宋体" w:hAnsi="宋体" w:hint="eastAsia"/>
                <w:sz w:val="24"/>
              </w:rPr>
            </w:pPr>
          </w:p>
        </w:tc>
        <w:tc>
          <w:tcPr>
            <w:tcW w:w="879" w:type="pct"/>
            <w:vAlign w:val="center"/>
          </w:tcPr>
          <w:p w14:paraId="0A9A8033" w14:textId="77777777" w:rsidR="003F4CFB" w:rsidRPr="00F650E6" w:rsidRDefault="003F4CFB">
            <w:pPr>
              <w:jc w:val="center"/>
              <w:rPr>
                <w:rFonts w:ascii="宋体" w:hAnsi="宋体" w:hint="eastAsia"/>
                <w:sz w:val="24"/>
              </w:rPr>
            </w:pPr>
          </w:p>
        </w:tc>
      </w:tr>
      <w:tr w:rsidR="00F650E6" w:rsidRPr="00F650E6" w14:paraId="5CD8B22C" w14:textId="77777777">
        <w:trPr>
          <w:trHeight w:val="567"/>
          <w:jc w:val="center"/>
        </w:trPr>
        <w:tc>
          <w:tcPr>
            <w:tcW w:w="364" w:type="pct"/>
            <w:vAlign w:val="center"/>
          </w:tcPr>
          <w:p w14:paraId="5C0CFBFD" w14:textId="77777777" w:rsidR="003F4CFB" w:rsidRPr="00F650E6" w:rsidRDefault="00000000">
            <w:pPr>
              <w:jc w:val="center"/>
              <w:rPr>
                <w:rFonts w:ascii="宋体" w:hAnsi="宋体" w:hint="eastAsia"/>
                <w:sz w:val="24"/>
              </w:rPr>
            </w:pPr>
            <w:r w:rsidRPr="00F650E6">
              <w:rPr>
                <w:rFonts w:ascii="宋体" w:hAnsi="宋体"/>
                <w:sz w:val="24"/>
              </w:rPr>
              <w:t>7</w:t>
            </w:r>
          </w:p>
        </w:tc>
        <w:tc>
          <w:tcPr>
            <w:tcW w:w="1119" w:type="pct"/>
            <w:vAlign w:val="center"/>
          </w:tcPr>
          <w:p w14:paraId="792BFFB5" w14:textId="77777777" w:rsidR="003F4CFB" w:rsidRPr="00F650E6" w:rsidRDefault="00000000">
            <w:pPr>
              <w:jc w:val="center"/>
              <w:rPr>
                <w:rFonts w:ascii="宋体" w:hAnsi="宋体" w:hint="eastAsia"/>
                <w:sz w:val="24"/>
              </w:rPr>
            </w:pPr>
            <w:r w:rsidRPr="00F650E6">
              <w:rPr>
                <w:rFonts w:ascii="宋体" w:hAnsi="宋体" w:hint="eastAsia"/>
                <w:sz w:val="24"/>
              </w:rPr>
              <w:t>税金</w:t>
            </w:r>
          </w:p>
        </w:tc>
        <w:tc>
          <w:tcPr>
            <w:tcW w:w="879" w:type="pct"/>
            <w:tcBorders>
              <w:right w:val="single" w:sz="4" w:space="0" w:color="auto"/>
            </w:tcBorders>
            <w:vAlign w:val="center"/>
          </w:tcPr>
          <w:p w14:paraId="27FDCB0D"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4E6374C8" w14:textId="77777777" w:rsidR="003F4CFB" w:rsidRPr="00F650E6" w:rsidRDefault="003F4CFB">
            <w:pPr>
              <w:jc w:val="center"/>
              <w:rPr>
                <w:rFonts w:ascii="宋体" w:hAnsi="宋体" w:hint="eastAsia"/>
                <w:sz w:val="24"/>
              </w:rPr>
            </w:pPr>
          </w:p>
        </w:tc>
        <w:tc>
          <w:tcPr>
            <w:tcW w:w="879" w:type="pct"/>
            <w:vAlign w:val="center"/>
          </w:tcPr>
          <w:p w14:paraId="44E17C31" w14:textId="77777777" w:rsidR="003F4CFB" w:rsidRPr="00F650E6" w:rsidRDefault="003F4CFB">
            <w:pPr>
              <w:jc w:val="center"/>
              <w:rPr>
                <w:rFonts w:ascii="宋体" w:hAnsi="宋体" w:hint="eastAsia"/>
                <w:sz w:val="24"/>
              </w:rPr>
            </w:pPr>
          </w:p>
        </w:tc>
        <w:tc>
          <w:tcPr>
            <w:tcW w:w="879" w:type="pct"/>
            <w:vAlign w:val="center"/>
          </w:tcPr>
          <w:p w14:paraId="58840C4C" w14:textId="77777777" w:rsidR="003F4CFB" w:rsidRPr="00F650E6" w:rsidRDefault="003F4CFB">
            <w:pPr>
              <w:jc w:val="center"/>
              <w:rPr>
                <w:rFonts w:ascii="宋体" w:hAnsi="宋体" w:hint="eastAsia"/>
                <w:sz w:val="24"/>
              </w:rPr>
            </w:pPr>
          </w:p>
        </w:tc>
      </w:tr>
      <w:tr w:rsidR="00F650E6" w:rsidRPr="00F650E6" w14:paraId="662E9123" w14:textId="77777777">
        <w:trPr>
          <w:trHeight w:val="567"/>
          <w:jc w:val="center"/>
        </w:trPr>
        <w:tc>
          <w:tcPr>
            <w:tcW w:w="364" w:type="pct"/>
            <w:vAlign w:val="center"/>
          </w:tcPr>
          <w:p w14:paraId="003837C7" w14:textId="77777777" w:rsidR="003F4CFB" w:rsidRPr="00F650E6" w:rsidRDefault="00000000">
            <w:pPr>
              <w:jc w:val="center"/>
              <w:rPr>
                <w:rFonts w:ascii="宋体" w:hAnsi="宋体" w:hint="eastAsia"/>
                <w:sz w:val="24"/>
              </w:rPr>
            </w:pPr>
            <w:r w:rsidRPr="00F650E6">
              <w:rPr>
                <w:rFonts w:ascii="宋体" w:hAnsi="宋体"/>
                <w:sz w:val="24"/>
              </w:rPr>
              <w:t>8</w:t>
            </w:r>
          </w:p>
        </w:tc>
        <w:tc>
          <w:tcPr>
            <w:tcW w:w="1119" w:type="pct"/>
            <w:vAlign w:val="center"/>
          </w:tcPr>
          <w:p w14:paraId="07C06F17" w14:textId="77777777" w:rsidR="003F4CFB" w:rsidRPr="00F650E6" w:rsidRDefault="00000000">
            <w:pPr>
              <w:jc w:val="center"/>
              <w:rPr>
                <w:rFonts w:ascii="宋体" w:hAnsi="宋体" w:hint="eastAsia"/>
                <w:b/>
                <w:sz w:val="24"/>
              </w:rPr>
            </w:pPr>
            <w:r w:rsidRPr="00F650E6">
              <w:rPr>
                <w:rFonts w:ascii="宋体" w:hAnsi="宋体" w:hint="eastAsia"/>
                <w:b/>
                <w:sz w:val="24"/>
              </w:rPr>
              <w:t>小计（元/月）</w:t>
            </w:r>
          </w:p>
        </w:tc>
        <w:tc>
          <w:tcPr>
            <w:tcW w:w="879" w:type="pct"/>
            <w:tcBorders>
              <w:right w:val="single" w:sz="4" w:space="0" w:color="auto"/>
            </w:tcBorders>
            <w:vAlign w:val="center"/>
          </w:tcPr>
          <w:p w14:paraId="7C7275C2"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4E1C88BB" w14:textId="77777777" w:rsidR="003F4CFB" w:rsidRPr="00F650E6" w:rsidRDefault="003F4CFB">
            <w:pPr>
              <w:jc w:val="center"/>
              <w:rPr>
                <w:rFonts w:ascii="宋体" w:hAnsi="宋体" w:hint="eastAsia"/>
                <w:sz w:val="24"/>
              </w:rPr>
            </w:pPr>
          </w:p>
        </w:tc>
        <w:tc>
          <w:tcPr>
            <w:tcW w:w="879" w:type="pct"/>
            <w:vAlign w:val="center"/>
          </w:tcPr>
          <w:p w14:paraId="01BC553D" w14:textId="77777777" w:rsidR="003F4CFB" w:rsidRPr="00F650E6" w:rsidRDefault="003F4CFB">
            <w:pPr>
              <w:jc w:val="center"/>
              <w:rPr>
                <w:rFonts w:ascii="宋体" w:hAnsi="宋体" w:hint="eastAsia"/>
                <w:sz w:val="24"/>
              </w:rPr>
            </w:pPr>
          </w:p>
        </w:tc>
        <w:tc>
          <w:tcPr>
            <w:tcW w:w="879" w:type="pct"/>
            <w:vAlign w:val="center"/>
          </w:tcPr>
          <w:p w14:paraId="37B642D4" w14:textId="77777777" w:rsidR="003F4CFB" w:rsidRPr="00F650E6" w:rsidRDefault="003F4CFB">
            <w:pPr>
              <w:jc w:val="center"/>
              <w:rPr>
                <w:rFonts w:ascii="宋体" w:hAnsi="宋体" w:hint="eastAsia"/>
                <w:sz w:val="24"/>
              </w:rPr>
            </w:pPr>
          </w:p>
        </w:tc>
      </w:tr>
      <w:tr w:rsidR="00F650E6" w:rsidRPr="00F650E6" w14:paraId="290A8130" w14:textId="77777777">
        <w:trPr>
          <w:trHeight w:val="567"/>
          <w:jc w:val="center"/>
        </w:trPr>
        <w:tc>
          <w:tcPr>
            <w:tcW w:w="364" w:type="pct"/>
            <w:vAlign w:val="center"/>
          </w:tcPr>
          <w:p w14:paraId="2DB284F0" w14:textId="77777777" w:rsidR="003F4CFB" w:rsidRPr="00F650E6" w:rsidRDefault="00000000">
            <w:pPr>
              <w:jc w:val="center"/>
              <w:rPr>
                <w:rFonts w:ascii="宋体" w:hAnsi="宋体" w:hint="eastAsia"/>
                <w:sz w:val="24"/>
              </w:rPr>
            </w:pPr>
            <w:r w:rsidRPr="00F650E6">
              <w:rPr>
                <w:rFonts w:ascii="宋体" w:hAnsi="宋体" w:hint="eastAsia"/>
                <w:sz w:val="24"/>
              </w:rPr>
              <w:t>9</w:t>
            </w:r>
          </w:p>
        </w:tc>
        <w:tc>
          <w:tcPr>
            <w:tcW w:w="1119" w:type="pct"/>
            <w:vAlign w:val="center"/>
          </w:tcPr>
          <w:p w14:paraId="34A2B13F" w14:textId="77777777" w:rsidR="003F4CFB" w:rsidRPr="00F650E6" w:rsidRDefault="00000000">
            <w:pPr>
              <w:jc w:val="center"/>
              <w:rPr>
                <w:rFonts w:ascii="宋体" w:hAnsi="宋体" w:hint="eastAsia"/>
                <w:bCs/>
                <w:sz w:val="24"/>
              </w:rPr>
            </w:pPr>
            <w:r w:rsidRPr="00F650E6">
              <w:rPr>
                <w:rFonts w:ascii="宋体" w:hAnsi="宋体" w:hint="eastAsia"/>
                <w:bCs/>
                <w:sz w:val="24"/>
              </w:rPr>
              <w:t>人数</w:t>
            </w:r>
          </w:p>
        </w:tc>
        <w:tc>
          <w:tcPr>
            <w:tcW w:w="879" w:type="pct"/>
            <w:tcBorders>
              <w:right w:val="single" w:sz="4" w:space="0" w:color="auto"/>
            </w:tcBorders>
            <w:vAlign w:val="center"/>
          </w:tcPr>
          <w:p w14:paraId="6076915B" w14:textId="77777777" w:rsidR="003F4CFB" w:rsidRPr="00F650E6" w:rsidRDefault="00000000">
            <w:pPr>
              <w:jc w:val="center"/>
              <w:rPr>
                <w:rFonts w:ascii="宋体" w:hAnsi="宋体" w:hint="eastAsia"/>
                <w:bCs/>
                <w:sz w:val="24"/>
              </w:rPr>
            </w:pPr>
            <w:r w:rsidRPr="00F650E6">
              <w:rPr>
                <w:rFonts w:ascii="宋体" w:hAnsi="宋体" w:hint="eastAsia"/>
                <w:bCs/>
                <w:sz w:val="24"/>
              </w:rPr>
              <w:t>1人</w:t>
            </w:r>
          </w:p>
        </w:tc>
        <w:tc>
          <w:tcPr>
            <w:tcW w:w="879" w:type="pct"/>
            <w:tcBorders>
              <w:left w:val="single" w:sz="4" w:space="0" w:color="auto"/>
            </w:tcBorders>
            <w:vAlign w:val="center"/>
          </w:tcPr>
          <w:p w14:paraId="3FB3373C" w14:textId="77777777" w:rsidR="003F4CFB" w:rsidRPr="00F650E6" w:rsidRDefault="00000000">
            <w:pPr>
              <w:jc w:val="center"/>
              <w:rPr>
                <w:rFonts w:ascii="宋体" w:hAnsi="宋体" w:hint="eastAsia"/>
                <w:bCs/>
                <w:sz w:val="24"/>
              </w:rPr>
            </w:pPr>
            <w:r w:rsidRPr="00F650E6">
              <w:rPr>
                <w:rFonts w:ascii="宋体" w:hAnsi="宋体"/>
                <w:bCs/>
                <w:sz w:val="24"/>
              </w:rPr>
              <w:t>2</w:t>
            </w:r>
            <w:r w:rsidRPr="00F650E6">
              <w:rPr>
                <w:rFonts w:ascii="宋体" w:hAnsi="宋体" w:hint="eastAsia"/>
                <w:bCs/>
                <w:sz w:val="24"/>
              </w:rPr>
              <w:t>人</w:t>
            </w:r>
          </w:p>
        </w:tc>
        <w:tc>
          <w:tcPr>
            <w:tcW w:w="879" w:type="pct"/>
            <w:vAlign w:val="center"/>
          </w:tcPr>
          <w:p w14:paraId="595AD735" w14:textId="77777777" w:rsidR="003F4CFB" w:rsidRPr="00F650E6" w:rsidRDefault="00000000">
            <w:pPr>
              <w:jc w:val="center"/>
              <w:rPr>
                <w:rFonts w:ascii="宋体" w:hAnsi="宋体" w:hint="eastAsia"/>
                <w:bCs/>
                <w:sz w:val="24"/>
              </w:rPr>
            </w:pPr>
            <w:r w:rsidRPr="00F650E6">
              <w:rPr>
                <w:rFonts w:ascii="宋体" w:hAnsi="宋体"/>
                <w:bCs/>
                <w:sz w:val="24"/>
              </w:rPr>
              <w:t>2</w:t>
            </w:r>
            <w:r w:rsidRPr="00F650E6">
              <w:rPr>
                <w:rFonts w:ascii="宋体" w:hAnsi="宋体" w:hint="eastAsia"/>
                <w:bCs/>
                <w:sz w:val="24"/>
              </w:rPr>
              <w:t>人</w:t>
            </w:r>
          </w:p>
        </w:tc>
        <w:tc>
          <w:tcPr>
            <w:tcW w:w="879" w:type="pct"/>
            <w:vAlign w:val="center"/>
          </w:tcPr>
          <w:p w14:paraId="0CFEE100" w14:textId="77777777" w:rsidR="003F4CFB" w:rsidRPr="00F650E6" w:rsidRDefault="00000000">
            <w:pPr>
              <w:jc w:val="center"/>
              <w:rPr>
                <w:rFonts w:ascii="宋体" w:hAnsi="宋体" w:hint="eastAsia"/>
                <w:bCs/>
                <w:sz w:val="24"/>
              </w:rPr>
            </w:pPr>
            <w:r w:rsidRPr="00F650E6">
              <w:rPr>
                <w:rFonts w:ascii="宋体" w:hAnsi="宋体" w:hint="eastAsia"/>
                <w:bCs/>
                <w:sz w:val="24"/>
              </w:rPr>
              <w:t>5人</w:t>
            </w:r>
          </w:p>
        </w:tc>
      </w:tr>
      <w:tr w:rsidR="00F650E6" w:rsidRPr="00F650E6" w14:paraId="5945FF9D" w14:textId="77777777">
        <w:trPr>
          <w:trHeight w:val="567"/>
          <w:jc w:val="center"/>
        </w:trPr>
        <w:tc>
          <w:tcPr>
            <w:tcW w:w="364" w:type="pct"/>
            <w:vAlign w:val="center"/>
          </w:tcPr>
          <w:p w14:paraId="2382C88E" w14:textId="77777777" w:rsidR="003F4CFB" w:rsidRPr="00F650E6" w:rsidRDefault="00000000">
            <w:pPr>
              <w:jc w:val="center"/>
              <w:rPr>
                <w:rFonts w:ascii="宋体" w:hAnsi="宋体" w:hint="eastAsia"/>
                <w:sz w:val="24"/>
              </w:rPr>
            </w:pPr>
            <w:r w:rsidRPr="00F650E6">
              <w:rPr>
                <w:rFonts w:ascii="宋体" w:hAnsi="宋体" w:hint="eastAsia"/>
                <w:sz w:val="24"/>
              </w:rPr>
              <w:t>1</w:t>
            </w:r>
            <w:r w:rsidRPr="00F650E6">
              <w:rPr>
                <w:rFonts w:ascii="宋体" w:hAnsi="宋体"/>
                <w:sz w:val="24"/>
              </w:rPr>
              <w:t>0</w:t>
            </w:r>
          </w:p>
        </w:tc>
        <w:tc>
          <w:tcPr>
            <w:tcW w:w="1119" w:type="pct"/>
            <w:vAlign w:val="center"/>
          </w:tcPr>
          <w:p w14:paraId="6B54A515" w14:textId="77777777" w:rsidR="003F4CFB" w:rsidRPr="00F650E6" w:rsidRDefault="00000000">
            <w:pPr>
              <w:jc w:val="center"/>
              <w:rPr>
                <w:rFonts w:ascii="宋体" w:hAnsi="宋体" w:hint="eastAsia"/>
                <w:b/>
                <w:sz w:val="24"/>
              </w:rPr>
            </w:pPr>
            <w:r w:rsidRPr="00F650E6">
              <w:rPr>
                <w:rFonts w:ascii="宋体" w:hAnsi="宋体" w:hint="eastAsia"/>
                <w:b/>
                <w:sz w:val="24"/>
              </w:rPr>
              <w:t>合计（元/月）</w:t>
            </w:r>
          </w:p>
        </w:tc>
        <w:tc>
          <w:tcPr>
            <w:tcW w:w="879" w:type="pct"/>
            <w:tcBorders>
              <w:right w:val="single" w:sz="4" w:space="0" w:color="auto"/>
            </w:tcBorders>
            <w:vAlign w:val="center"/>
          </w:tcPr>
          <w:p w14:paraId="294E0AFF"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32088F8F" w14:textId="77777777" w:rsidR="003F4CFB" w:rsidRPr="00F650E6" w:rsidRDefault="003F4CFB">
            <w:pPr>
              <w:jc w:val="center"/>
              <w:rPr>
                <w:rFonts w:ascii="宋体" w:hAnsi="宋体" w:hint="eastAsia"/>
                <w:sz w:val="24"/>
              </w:rPr>
            </w:pPr>
          </w:p>
        </w:tc>
        <w:tc>
          <w:tcPr>
            <w:tcW w:w="879" w:type="pct"/>
            <w:vAlign w:val="center"/>
          </w:tcPr>
          <w:p w14:paraId="0167A4DC" w14:textId="77777777" w:rsidR="003F4CFB" w:rsidRPr="00F650E6" w:rsidRDefault="003F4CFB">
            <w:pPr>
              <w:jc w:val="center"/>
              <w:rPr>
                <w:rFonts w:ascii="宋体" w:hAnsi="宋体" w:hint="eastAsia"/>
                <w:sz w:val="24"/>
              </w:rPr>
            </w:pPr>
          </w:p>
        </w:tc>
        <w:tc>
          <w:tcPr>
            <w:tcW w:w="879" w:type="pct"/>
            <w:vAlign w:val="center"/>
          </w:tcPr>
          <w:p w14:paraId="0D784043" w14:textId="77777777" w:rsidR="003F4CFB" w:rsidRPr="00F650E6" w:rsidRDefault="003F4CFB">
            <w:pPr>
              <w:jc w:val="center"/>
              <w:rPr>
                <w:rFonts w:ascii="宋体" w:hAnsi="宋体" w:hint="eastAsia"/>
                <w:sz w:val="24"/>
              </w:rPr>
            </w:pPr>
          </w:p>
        </w:tc>
      </w:tr>
      <w:tr w:rsidR="003F4CFB" w:rsidRPr="00F650E6" w14:paraId="48C92BF2" w14:textId="77777777">
        <w:trPr>
          <w:trHeight w:val="567"/>
          <w:jc w:val="center"/>
        </w:trPr>
        <w:tc>
          <w:tcPr>
            <w:tcW w:w="364" w:type="pct"/>
            <w:vAlign w:val="center"/>
          </w:tcPr>
          <w:p w14:paraId="4841E4D2" w14:textId="77777777" w:rsidR="003F4CFB" w:rsidRPr="00F650E6" w:rsidRDefault="00000000">
            <w:pPr>
              <w:jc w:val="center"/>
              <w:rPr>
                <w:rFonts w:ascii="宋体" w:hAnsi="宋体" w:hint="eastAsia"/>
                <w:sz w:val="24"/>
              </w:rPr>
            </w:pPr>
            <w:r w:rsidRPr="00F650E6">
              <w:rPr>
                <w:rFonts w:ascii="宋体" w:hAnsi="宋体" w:hint="eastAsia"/>
                <w:sz w:val="24"/>
              </w:rPr>
              <w:t>1</w:t>
            </w:r>
            <w:r w:rsidRPr="00F650E6">
              <w:rPr>
                <w:rFonts w:ascii="宋体" w:hAnsi="宋体"/>
                <w:sz w:val="24"/>
              </w:rPr>
              <w:t>1</w:t>
            </w:r>
          </w:p>
        </w:tc>
        <w:tc>
          <w:tcPr>
            <w:tcW w:w="1119" w:type="pct"/>
            <w:vAlign w:val="center"/>
          </w:tcPr>
          <w:p w14:paraId="22F42AA0" w14:textId="77777777" w:rsidR="003F4CFB" w:rsidRPr="00F650E6" w:rsidRDefault="00000000">
            <w:pPr>
              <w:jc w:val="center"/>
              <w:rPr>
                <w:rFonts w:ascii="宋体" w:hAnsi="宋体" w:hint="eastAsia"/>
                <w:b/>
                <w:sz w:val="24"/>
              </w:rPr>
            </w:pPr>
            <w:r w:rsidRPr="00F650E6">
              <w:rPr>
                <w:rFonts w:ascii="宋体" w:hAnsi="宋体" w:hint="eastAsia"/>
                <w:b/>
                <w:sz w:val="24"/>
              </w:rPr>
              <w:t>总计（元/年）</w:t>
            </w:r>
          </w:p>
        </w:tc>
        <w:tc>
          <w:tcPr>
            <w:tcW w:w="879" w:type="pct"/>
            <w:tcBorders>
              <w:right w:val="single" w:sz="4" w:space="0" w:color="auto"/>
            </w:tcBorders>
            <w:vAlign w:val="center"/>
          </w:tcPr>
          <w:p w14:paraId="0C1409E7" w14:textId="77777777" w:rsidR="003F4CFB" w:rsidRPr="00F650E6" w:rsidRDefault="003F4CFB">
            <w:pPr>
              <w:jc w:val="center"/>
              <w:rPr>
                <w:rFonts w:ascii="宋体" w:hAnsi="宋体" w:hint="eastAsia"/>
                <w:sz w:val="24"/>
              </w:rPr>
            </w:pPr>
          </w:p>
        </w:tc>
        <w:tc>
          <w:tcPr>
            <w:tcW w:w="879" w:type="pct"/>
            <w:tcBorders>
              <w:left w:val="single" w:sz="4" w:space="0" w:color="auto"/>
            </w:tcBorders>
            <w:vAlign w:val="center"/>
          </w:tcPr>
          <w:p w14:paraId="77CCAB38" w14:textId="77777777" w:rsidR="003F4CFB" w:rsidRPr="00F650E6" w:rsidRDefault="003F4CFB">
            <w:pPr>
              <w:jc w:val="center"/>
              <w:rPr>
                <w:rFonts w:ascii="宋体" w:hAnsi="宋体" w:hint="eastAsia"/>
                <w:sz w:val="24"/>
              </w:rPr>
            </w:pPr>
          </w:p>
        </w:tc>
        <w:tc>
          <w:tcPr>
            <w:tcW w:w="879" w:type="pct"/>
            <w:vAlign w:val="center"/>
          </w:tcPr>
          <w:p w14:paraId="01D18E6A" w14:textId="77777777" w:rsidR="003F4CFB" w:rsidRPr="00F650E6" w:rsidRDefault="003F4CFB">
            <w:pPr>
              <w:jc w:val="center"/>
              <w:rPr>
                <w:rFonts w:ascii="宋体" w:hAnsi="宋体" w:hint="eastAsia"/>
                <w:sz w:val="24"/>
              </w:rPr>
            </w:pPr>
          </w:p>
        </w:tc>
        <w:tc>
          <w:tcPr>
            <w:tcW w:w="879" w:type="pct"/>
            <w:vAlign w:val="center"/>
          </w:tcPr>
          <w:p w14:paraId="5F5130C7" w14:textId="77777777" w:rsidR="003F4CFB" w:rsidRPr="00F650E6" w:rsidRDefault="003F4CFB">
            <w:pPr>
              <w:jc w:val="center"/>
              <w:rPr>
                <w:rFonts w:ascii="宋体" w:hAnsi="宋体" w:hint="eastAsia"/>
                <w:sz w:val="24"/>
              </w:rPr>
            </w:pPr>
          </w:p>
        </w:tc>
      </w:tr>
    </w:tbl>
    <w:p w14:paraId="7BC115AF" w14:textId="77777777" w:rsidR="003F4CFB" w:rsidRPr="00F650E6" w:rsidRDefault="003F4CFB">
      <w:pPr>
        <w:widowControl/>
        <w:jc w:val="left"/>
        <w:rPr>
          <w:rFonts w:ascii="宋体" w:hAnsi="宋体" w:hint="eastAsia"/>
          <w:b/>
          <w:bCs/>
          <w:sz w:val="30"/>
          <w:szCs w:val="32"/>
        </w:rPr>
      </w:pPr>
    </w:p>
    <w:p w14:paraId="2CC9F851" w14:textId="77777777" w:rsidR="003F4CFB" w:rsidRPr="00F650E6" w:rsidRDefault="003F4CFB">
      <w:pPr>
        <w:widowControl/>
        <w:jc w:val="left"/>
        <w:rPr>
          <w:rFonts w:ascii="宋体" w:hAnsi="宋体" w:hint="eastAsia"/>
          <w:b/>
          <w:bCs/>
          <w:sz w:val="30"/>
          <w:szCs w:val="32"/>
        </w:rPr>
      </w:pPr>
    </w:p>
    <w:p w14:paraId="72AA79D2" w14:textId="77777777" w:rsidR="003F4CFB" w:rsidRPr="00F650E6" w:rsidRDefault="003F4CFB">
      <w:pPr>
        <w:widowControl/>
        <w:jc w:val="left"/>
        <w:rPr>
          <w:rFonts w:ascii="宋体" w:hAnsi="宋体" w:hint="eastAsia"/>
          <w:b/>
          <w:bCs/>
          <w:sz w:val="30"/>
          <w:szCs w:val="32"/>
        </w:rPr>
      </w:pPr>
    </w:p>
    <w:p w14:paraId="19293443" w14:textId="77777777" w:rsidR="003F4CFB" w:rsidRPr="00F650E6" w:rsidRDefault="00000000">
      <w:pPr>
        <w:widowControl/>
        <w:jc w:val="left"/>
        <w:rPr>
          <w:rFonts w:ascii="宋体" w:hAnsi="宋体" w:hint="eastAsia"/>
          <w:b/>
          <w:bCs/>
          <w:sz w:val="30"/>
          <w:szCs w:val="32"/>
        </w:rPr>
      </w:pPr>
      <w:r w:rsidRPr="00F650E6">
        <w:rPr>
          <w:rFonts w:ascii="宋体" w:hAnsi="宋体"/>
          <w:b/>
          <w:bCs/>
          <w:sz w:val="30"/>
          <w:szCs w:val="32"/>
        </w:rPr>
        <w:br w:type="page"/>
      </w:r>
    </w:p>
    <w:p w14:paraId="1047BE03" w14:textId="77777777" w:rsidR="003F4CFB" w:rsidRPr="00F650E6" w:rsidRDefault="003F4CFB">
      <w:pPr>
        <w:rPr>
          <w:rFonts w:ascii="宋体" w:hAnsi="宋体" w:hint="eastAsia"/>
          <w:b/>
          <w:bCs/>
          <w:sz w:val="30"/>
          <w:szCs w:val="32"/>
        </w:rPr>
      </w:pPr>
    </w:p>
    <w:p w14:paraId="4D388489" w14:textId="77777777" w:rsidR="003F4CFB" w:rsidRPr="00F650E6" w:rsidRDefault="00000000">
      <w:pPr>
        <w:jc w:val="center"/>
        <w:outlineLvl w:val="1"/>
        <w:rPr>
          <w:rFonts w:ascii="宋体" w:hAnsi="宋体" w:hint="eastAsia"/>
          <w:b/>
          <w:bCs/>
          <w:sz w:val="36"/>
          <w:szCs w:val="36"/>
        </w:rPr>
      </w:pPr>
      <w:bookmarkStart w:id="278" w:name="_Toc24889"/>
      <w:bookmarkStart w:id="279" w:name="_Toc7794"/>
      <w:bookmarkStart w:id="280" w:name="_Toc15298"/>
      <w:bookmarkStart w:id="281" w:name="_Toc17900"/>
      <w:bookmarkStart w:id="282" w:name="_Toc20732"/>
      <w:bookmarkStart w:id="283" w:name="_Toc31434"/>
      <w:bookmarkStart w:id="284" w:name="_Toc3399"/>
      <w:bookmarkStart w:id="285" w:name="_Toc12216"/>
      <w:bookmarkStart w:id="286" w:name="_Toc19157"/>
      <w:bookmarkStart w:id="287" w:name="_Toc28880"/>
      <w:bookmarkStart w:id="288" w:name="_Toc199256023"/>
      <w:r w:rsidRPr="00F650E6">
        <w:rPr>
          <w:rFonts w:ascii="宋体" w:hAnsi="宋体" w:hint="eastAsia"/>
          <w:b/>
          <w:bCs/>
          <w:sz w:val="36"/>
          <w:szCs w:val="36"/>
        </w:rPr>
        <w:t>2.投标人的资格证明文件</w:t>
      </w:r>
      <w:bookmarkEnd w:id="278"/>
      <w:bookmarkEnd w:id="279"/>
      <w:bookmarkEnd w:id="280"/>
      <w:bookmarkEnd w:id="281"/>
      <w:bookmarkEnd w:id="282"/>
      <w:bookmarkEnd w:id="283"/>
      <w:bookmarkEnd w:id="284"/>
      <w:bookmarkEnd w:id="285"/>
      <w:bookmarkEnd w:id="286"/>
      <w:bookmarkEnd w:id="287"/>
      <w:bookmarkEnd w:id="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736"/>
        <w:gridCol w:w="1691"/>
      </w:tblGrid>
      <w:tr w:rsidR="00F650E6" w:rsidRPr="00F650E6" w14:paraId="5B28A05C"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0C416081" w14:textId="77777777" w:rsidR="003F4CFB" w:rsidRPr="00F650E6" w:rsidRDefault="00000000">
            <w:pPr>
              <w:ind w:leftChars="-25" w:left="-53" w:rightChars="-19" w:right="-40"/>
              <w:jc w:val="center"/>
              <w:rPr>
                <w:rFonts w:ascii="宋体" w:hAnsi="宋体" w:cs="宋体" w:hint="eastAsia"/>
                <w:sz w:val="24"/>
              </w:rPr>
            </w:pPr>
            <w:bookmarkStart w:id="289" w:name="OLE_LINK3"/>
            <w:bookmarkEnd w:id="289"/>
            <w:r w:rsidRPr="00F650E6">
              <w:rPr>
                <w:rFonts w:ascii="宋体" w:hAnsi="宋体" w:cs="宋体" w:hint="eastAsia"/>
                <w:sz w:val="24"/>
              </w:rPr>
              <w:t>序号</w:t>
            </w:r>
          </w:p>
        </w:tc>
        <w:tc>
          <w:tcPr>
            <w:tcW w:w="6736" w:type="dxa"/>
            <w:tcBorders>
              <w:top w:val="single" w:sz="4" w:space="0" w:color="auto"/>
              <w:left w:val="nil"/>
              <w:bottom w:val="single" w:sz="4" w:space="0" w:color="auto"/>
              <w:right w:val="single" w:sz="4" w:space="0" w:color="auto"/>
            </w:tcBorders>
            <w:vAlign w:val="center"/>
          </w:tcPr>
          <w:p w14:paraId="431FF48D" w14:textId="77777777" w:rsidR="003F4CFB" w:rsidRPr="00F650E6" w:rsidRDefault="00000000">
            <w:pPr>
              <w:jc w:val="center"/>
              <w:rPr>
                <w:rFonts w:ascii="宋体" w:hAnsi="宋体" w:cs="宋体" w:hint="eastAsia"/>
                <w:sz w:val="24"/>
              </w:rPr>
            </w:pPr>
            <w:r w:rsidRPr="00F650E6">
              <w:rPr>
                <w:rFonts w:ascii="宋体" w:hAnsi="宋体" w:cs="宋体" w:hint="eastAsia"/>
                <w:sz w:val="24"/>
              </w:rPr>
              <w:t>应提供的证明文件</w:t>
            </w:r>
          </w:p>
        </w:tc>
        <w:tc>
          <w:tcPr>
            <w:tcW w:w="1691" w:type="dxa"/>
            <w:tcBorders>
              <w:top w:val="single" w:sz="4" w:space="0" w:color="auto"/>
              <w:left w:val="nil"/>
              <w:bottom w:val="single" w:sz="4" w:space="0" w:color="auto"/>
              <w:right w:val="single" w:sz="4" w:space="0" w:color="auto"/>
            </w:tcBorders>
            <w:vAlign w:val="center"/>
          </w:tcPr>
          <w:p w14:paraId="3BF5AE33" w14:textId="77777777" w:rsidR="003F4CFB" w:rsidRPr="00F650E6" w:rsidRDefault="00000000">
            <w:pPr>
              <w:jc w:val="center"/>
              <w:rPr>
                <w:rFonts w:ascii="宋体" w:hAnsi="宋体" w:cs="宋体" w:hint="eastAsia"/>
                <w:sz w:val="24"/>
              </w:rPr>
            </w:pPr>
            <w:r w:rsidRPr="00F650E6">
              <w:rPr>
                <w:rFonts w:ascii="宋体" w:hAnsi="宋体" w:cs="宋体" w:hint="eastAsia"/>
                <w:sz w:val="24"/>
              </w:rPr>
              <w:t>对应投标文件页码</w:t>
            </w:r>
          </w:p>
        </w:tc>
      </w:tr>
      <w:tr w:rsidR="00F650E6" w:rsidRPr="00F650E6" w14:paraId="0E20C1EC"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409CCE5A" w14:textId="77777777" w:rsidR="003F4CFB" w:rsidRPr="00F650E6" w:rsidRDefault="003F4CFB">
            <w:pPr>
              <w:spacing w:beforeLines="25" w:before="78" w:afterLines="25" w:after="78"/>
              <w:ind w:leftChars="-25" w:left="-53" w:rightChars="-19" w:right="-40"/>
              <w:jc w:val="center"/>
              <w:rPr>
                <w:rFonts w:ascii="宋体" w:hAnsi="宋体" w:cs="宋体" w:hint="eastAsia"/>
                <w:sz w:val="24"/>
              </w:rPr>
            </w:pPr>
          </w:p>
        </w:tc>
        <w:tc>
          <w:tcPr>
            <w:tcW w:w="6736" w:type="dxa"/>
            <w:tcBorders>
              <w:top w:val="single" w:sz="4" w:space="0" w:color="auto"/>
              <w:left w:val="nil"/>
              <w:bottom w:val="single" w:sz="4" w:space="0" w:color="auto"/>
              <w:right w:val="single" w:sz="4" w:space="0" w:color="auto"/>
            </w:tcBorders>
            <w:vAlign w:val="center"/>
          </w:tcPr>
          <w:p w14:paraId="5AA51FDF" w14:textId="77777777" w:rsidR="003F4CFB" w:rsidRPr="00F650E6" w:rsidRDefault="003F4CFB">
            <w:pPr>
              <w:tabs>
                <w:tab w:val="left" w:pos="420"/>
              </w:tabs>
              <w:snapToGrid w:val="0"/>
              <w:spacing w:line="360" w:lineRule="auto"/>
              <w:jc w:val="left"/>
              <w:rPr>
                <w:rFonts w:ascii="宋体" w:hAnsi="宋体" w:hint="eastAsia"/>
                <w:bCs/>
                <w:sz w:val="24"/>
              </w:rPr>
            </w:pPr>
          </w:p>
        </w:tc>
        <w:tc>
          <w:tcPr>
            <w:tcW w:w="1691" w:type="dxa"/>
            <w:tcBorders>
              <w:top w:val="single" w:sz="4" w:space="0" w:color="auto"/>
              <w:left w:val="nil"/>
              <w:bottom w:val="single" w:sz="4" w:space="0" w:color="auto"/>
              <w:right w:val="single" w:sz="4" w:space="0" w:color="auto"/>
            </w:tcBorders>
            <w:vAlign w:val="center"/>
          </w:tcPr>
          <w:p w14:paraId="0BC48B4D" w14:textId="77777777" w:rsidR="003F4CFB" w:rsidRPr="00F650E6" w:rsidRDefault="003F4CFB">
            <w:pPr>
              <w:spacing w:beforeLines="25" w:before="78" w:afterLines="25" w:after="78"/>
              <w:jc w:val="center"/>
              <w:rPr>
                <w:rFonts w:ascii="宋体" w:hAnsi="宋体" w:cs="宋体" w:hint="eastAsia"/>
                <w:sz w:val="24"/>
              </w:rPr>
            </w:pPr>
          </w:p>
        </w:tc>
      </w:tr>
      <w:tr w:rsidR="00F650E6" w:rsidRPr="00F650E6" w14:paraId="489DD785"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19BC3003" w14:textId="77777777" w:rsidR="003F4CFB" w:rsidRPr="00F650E6" w:rsidRDefault="003F4CFB">
            <w:pPr>
              <w:spacing w:beforeLines="25" w:before="78" w:afterLines="25" w:after="78"/>
              <w:ind w:leftChars="-25" w:left="-53" w:rightChars="-19" w:right="-40"/>
              <w:jc w:val="center"/>
              <w:rPr>
                <w:rFonts w:ascii="宋体" w:hAnsi="宋体" w:cs="宋体" w:hint="eastAsia"/>
                <w:sz w:val="24"/>
              </w:rPr>
            </w:pPr>
          </w:p>
        </w:tc>
        <w:tc>
          <w:tcPr>
            <w:tcW w:w="6736" w:type="dxa"/>
            <w:tcBorders>
              <w:top w:val="single" w:sz="4" w:space="0" w:color="auto"/>
              <w:left w:val="nil"/>
              <w:bottom w:val="single" w:sz="4" w:space="0" w:color="auto"/>
              <w:right w:val="single" w:sz="4" w:space="0" w:color="auto"/>
            </w:tcBorders>
            <w:vAlign w:val="center"/>
          </w:tcPr>
          <w:p w14:paraId="638A9C2F" w14:textId="77777777" w:rsidR="003F4CFB" w:rsidRPr="00F650E6" w:rsidRDefault="003F4CFB">
            <w:pPr>
              <w:tabs>
                <w:tab w:val="left" w:pos="420"/>
              </w:tabs>
              <w:snapToGrid w:val="0"/>
              <w:spacing w:line="360" w:lineRule="auto"/>
              <w:jc w:val="left"/>
              <w:rPr>
                <w:rFonts w:ascii="宋体" w:hAnsi="宋体" w:hint="eastAsia"/>
                <w:bCs/>
                <w:sz w:val="24"/>
              </w:rPr>
            </w:pPr>
          </w:p>
        </w:tc>
        <w:tc>
          <w:tcPr>
            <w:tcW w:w="1691" w:type="dxa"/>
            <w:tcBorders>
              <w:top w:val="single" w:sz="4" w:space="0" w:color="auto"/>
              <w:left w:val="nil"/>
              <w:bottom w:val="single" w:sz="4" w:space="0" w:color="auto"/>
              <w:right w:val="single" w:sz="4" w:space="0" w:color="auto"/>
            </w:tcBorders>
            <w:vAlign w:val="center"/>
          </w:tcPr>
          <w:p w14:paraId="5796A0A6" w14:textId="77777777" w:rsidR="003F4CFB" w:rsidRPr="00F650E6" w:rsidRDefault="003F4CFB">
            <w:pPr>
              <w:spacing w:beforeLines="25" w:before="78" w:afterLines="25" w:after="78"/>
              <w:jc w:val="center"/>
              <w:rPr>
                <w:rFonts w:ascii="宋体" w:hAnsi="宋体" w:cs="宋体" w:hint="eastAsia"/>
                <w:sz w:val="24"/>
              </w:rPr>
            </w:pPr>
          </w:p>
        </w:tc>
      </w:tr>
      <w:tr w:rsidR="00F650E6" w:rsidRPr="00F650E6" w14:paraId="531AD7FD"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6A61F3A3" w14:textId="77777777" w:rsidR="003F4CFB" w:rsidRPr="00F650E6" w:rsidRDefault="003F4CFB">
            <w:pPr>
              <w:spacing w:beforeLines="25" w:before="78" w:afterLines="25" w:after="78"/>
              <w:ind w:leftChars="-25" w:left="-53" w:rightChars="-19" w:right="-40"/>
              <w:jc w:val="center"/>
              <w:rPr>
                <w:rFonts w:ascii="宋体" w:hAnsi="宋体" w:cs="宋体" w:hint="eastAsia"/>
                <w:sz w:val="24"/>
              </w:rPr>
            </w:pPr>
          </w:p>
        </w:tc>
        <w:tc>
          <w:tcPr>
            <w:tcW w:w="6736" w:type="dxa"/>
            <w:tcBorders>
              <w:top w:val="single" w:sz="4" w:space="0" w:color="auto"/>
              <w:left w:val="nil"/>
              <w:bottom w:val="single" w:sz="4" w:space="0" w:color="auto"/>
              <w:right w:val="single" w:sz="4" w:space="0" w:color="auto"/>
            </w:tcBorders>
            <w:vAlign w:val="center"/>
          </w:tcPr>
          <w:p w14:paraId="4ACCAAC0" w14:textId="77777777" w:rsidR="003F4CFB" w:rsidRPr="00F650E6" w:rsidRDefault="003F4CFB">
            <w:pPr>
              <w:tabs>
                <w:tab w:val="left" w:pos="420"/>
              </w:tabs>
              <w:snapToGrid w:val="0"/>
              <w:spacing w:line="360" w:lineRule="auto"/>
              <w:jc w:val="left"/>
              <w:rPr>
                <w:rFonts w:ascii="宋体" w:hAnsi="宋体" w:hint="eastAsia"/>
                <w:bCs/>
                <w:sz w:val="24"/>
              </w:rPr>
            </w:pPr>
          </w:p>
        </w:tc>
        <w:tc>
          <w:tcPr>
            <w:tcW w:w="1691" w:type="dxa"/>
            <w:tcBorders>
              <w:top w:val="single" w:sz="4" w:space="0" w:color="auto"/>
              <w:left w:val="nil"/>
              <w:bottom w:val="single" w:sz="4" w:space="0" w:color="auto"/>
              <w:right w:val="single" w:sz="4" w:space="0" w:color="auto"/>
            </w:tcBorders>
            <w:vAlign w:val="center"/>
          </w:tcPr>
          <w:p w14:paraId="28BF6F3A" w14:textId="77777777" w:rsidR="003F4CFB" w:rsidRPr="00F650E6" w:rsidRDefault="003F4CFB">
            <w:pPr>
              <w:spacing w:beforeLines="25" w:before="78" w:afterLines="25" w:after="78"/>
              <w:jc w:val="center"/>
              <w:rPr>
                <w:rFonts w:ascii="宋体" w:hAnsi="宋体" w:cs="宋体" w:hint="eastAsia"/>
                <w:sz w:val="24"/>
              </w:rPr>
            </w:pPr>
          </w:p>
        </w:tc>
      </w:tr>
    </w:tbl>
    <w:p w14:paraId="47DCEF88" w14:textId="77777777" w:rsidR="003F4CFB" w:rsidRPr="00F650E6" w:rsidRDefault="00000000">
      <w:pPr>
        <w:widowControl/>
        <w:spacing w:line="360" w:lineRule="auto"/>
        <w:jc w:val="center"/>
        <w:rPr>
          <w:rFonts w:ascii="宋体" w:hAnsi="宋体" w:cs="宋体" w:hint="eastAsia"/>
          <w:kern w:val="0"/>
          <w:sz w:val="24"/>
        </w:rPr>
      </w:pPr>
      <w:r w:rsidRPr="00F650E6">
        <w:rPr>
          <w:rFonts w:ascii="宋体" w:hAnsi="宋体" w:cs="宋体" w:hint="eastAsia"/>
          <w:kern w:val="0"/>
          <w:sz w:val="24"/>
        </w:rPr>
        <w:t> </w:t>
      </w:r>
    </w:p>
    <w:p w14:paraId="01DE2075"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投标人应按招标文件要求提交的资格证明文件加盖投标人的单位公章后应在此项下提交。</w:t>
      </w:r>
    </w:p>
    <w:p w14:paraId="418FD922" w14:textId="77777777" w:rsidR="003F4CFB" w:rsidRPr="00F650E6" w:rsidRDefault="00000000">
      <w:pPr>
        <w:spacing w:line="360" w:lineRule="auto"/>
        <w:ind w:firstLineChars="1750" w:firstLine="4200"/>
        <w:rPr>
          <w:rFonts w:ascii="宋体" w:hAnsi="宋体" w:cs="宋体" w:hint="eastAsia"/>
          <w:sz w:val="24"/>
        </w:rPr>
      </w:pPr>
      <w:r w:rsidRPr="00F650E6">
        <w:rPr>
          <w:rFonts w:ascii="宋体" w:hAnsi="宋体" w:cs="宋体" w:hint="eastAsia"/>
          <w:sz w:val="24"/>
        </w:rPr>
        <w:t xml:space="preserve"> </w:t>
      </w:r>
    </w:p>
    <w:p w14:paraId="783BE167" w14:textId="77777777" w:rsidR="003F4CFB" w:rsidRPr="00F650E6" w:rsidRDefault="00000000">
      <w:pPr>
        <w:adjustRightInd w:val="0"/>
        <w:snapToGrid w:val="0"/>
        <w:spacing w:line="360" w:lineRule="auto"/>
        <w:ind w:firstLineChars="800" w:firstLine="1920"/>
        <w:jc w:val="left"/>
        <w:rPr>
          <w:rFonts w:ascii="宋体" w:hAnsi="宋体" w:hint="eastAsia"/>
          <w:kern w:val="0"/>
          <w:sz w:val="24"/>
        </w:rPr>
      </w:pPr>
      <w:bookmarkStart w:id="290" w:name="_Toc31928"/>
      <w:bookmarkStart w:id="291" w:name="_Toc3512"/>
      <w:bookmarkStart w:id="292" w:name="_Toc3376"/>
      <w:r w:rsidRPr="00F650E6">
        <w:rPr>
          <w:rFonts w:ascii="宋体" w:hAnsi="宋体" w:hint="eastAsia"/>
          <w:sz w:val="24"/>
        </w:rPr>
        <w:t>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39D2921D" w14:textId="77777777" w:rsidR="003F4CFB" w:rsidRPr="00F650E6" w:rsidRDefault="00000000">
      <w:pPr>
        <w:adjustRightInd w:val="0"/>
        <w:snapToGrid w:val="0"/>
        <w:spacing w:line="360" w:lineRule="auto"/>
        <w:ind w:firstLineChars="800" w:firstLine="1920"/>
        <w:jc w:val="left"/>
        <w:rPr>
          <w:rFonts w:ascii="宋体" w:hAnsi="宋体" w:hint="eastAsia"/>
          <w:kern w:val="0"/>
          <w:sz w:val="24"/>
        </w:rPr>
      </w:pPr>
      <w:r w:rsidRPr="00F650E6">
        <w:rPr>
          <w:rFonts w:ascii="宋体" w:hAnsi="宋体" w:hint="eastAsia"/>
          <w:kern w:val="0"/>
          <w:sz w:val="24"/>
        </w:rPr>
        <w:t>法定代表人或投标人代表：</w:t>
      </w:r>
      <w:r w:rsidRPr="00F650E6">
        <w:rPr>
          <w:rFonts w:ascii="宋体" w:hAnsi="宋体" w:hint="eastAsia"/>
          <w:kern w:val="0"/>
          <w:sz w:val="24"/>
          <w:u w:val="single"/>
        </w:rPr>
        <w:t xml:space="preserve">  </w:t>
      </w:r>
      <w:r w:rsidRPr="00F650E6">
        <w:rPr>
          <w:rFonts w:ascii="宋体" w:hAnsi="宋体"/>
          <w:kern w:val="0"/>
          <w:sz w:val="24"/>
          <w:u w:val="single"/>
        </w:rPr>
        <w:t xml:space="preserve">  </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2725233F" w14:textId="77777777" w:rsidR="003F4CFB" w:rsidRPr="00F650E6" w:rsidRDefault="00000000">
      <w:pPr>
        <w:adjustRightInd w:val="0"/>
        <w:snapToGrid w:val="0"/>
        <w:spacing w:line="360" w:lineRule="auto"/>
        <w:ind w:firstLineChars="800" w:firstLine="1920"/>
        <w:jc w:val="left"/>
        <w:rPr>
          <w:rFonts w:ascii="宋体" w:hAnsi="宋体" w:hint="eastAsia"/>
          <w:sz w:val="24"/>
        </w:rPr>
      </w:pPr>
      <w:r w:rsidRPr="00F650E6">
        <w:rPr>
          <w:rFonts w:ascii="宋体" w:hAnsi="宋体" w:hint="eastAsia"/>
          <w:sz w:val="24"/>
        </w:rPr>
        <w:t>日          期：</w:t>
      </w:r>
      <w:r w:rsidRPr="00F650E6">
        <w:rPr>
          <w:rFonts w:ascii="宋体" w:hAnsi="宋体" w:hint="eastAsia"/>
          <w:sz w:val="24"/>
          <w:u w:val="single"/>
        </w:rPr>
        <w:t xml:space="preserve">                     </w:t>
      </w:r>
    </w:p>
    <w:p w14:paraId="1A79FB1D" w14:textId="77777777" w:rsidR="003F4CFB" w:rsidRPr="00F650E6" w:rsidRDefault="00000000">
      <w:pPr>
        <w:rPr>
          <w:rFonts w:ascii="宋体" w:hAnsi="宋体" w:hint="eastAsia"/>
          <w:b/>
          <w:bCs/>
          <w:sz w:val="30"/>
          <w:szCs w:val="32"/>
        </w:rPr>
      </w:pPr>
      <w:r w:rsidRPr="00F650E6">
        <w:rPr>
          <w:rFonts w:ascii="宋体" w:hAnsi="宋体" w:cs="宋体" w:hint="eastAsia"/>
          <w:b/>
          <w:bCs/>
          <w:sz w:val="32"/>
          <w:szCs w:val="32"/>
        </w:rPr>
        <w:br w:type="page"/>
      </w:r>
      <w:bookmarkEnd w:id="290"/>
      <w:bookmarkEnd w:id="291"/>
      <w:bookmarkEnd w:id="292"/>
    </w:p>
    <w:p w14:paraId="2FB89EB5" w14:textId="77777777" w:rsidR="003F4CFB" w:rsidRPr="00F650E6" w:rsidRDefault="00000000">
      <w:pPr>
        <w:pStyle w:val="3"/>
        <w:jc w:val="center"/>
        <w:rPr>
          <w:rFonts w:ascii="宋体" w:hAnsi="宋体" w:hint="eastAsia"/>
          <w:sz w:val="36"/>
          <w:szCs w:val="36"/>
        </w:rPr>
      </w:pPr>
      <w:bookmarkStart w:id="293" w:name="_Toc9835_WPSOffice_Level2"/>
      <w:bookmarkStart w:id="294" w:name="_Toc4712_WPSOffice_Level2"/>
      <w:bookmarkStart w:id="295" w:name="_Toc199256024"/>
      <w:r w:rsidRPr="00F650E6">
        <w:rPr>
          <w:rFonts w:ascii="宋体" w:hAnsi="宋体" w:hint="eastAsia"/>
          <w:sz w:val="36"/>
          <w:szCs w:val="36"/>
        </w:rPr>
        <w:lastRenderedPageBreak/>
        <w:t>2.1</w:t>
      </w:r>
      <w:r w:rsidRPr="00F650E6">
        <w:rPr>
          <w:rFonts w:ascii="宋体" w:hAnsi="宋体" w:hint="eastAsia"/>
          <w:sz w:val="36"/>
          <w:szCs w:val="36"/>
        </w:rPr>
        <w:t>关于资格的声明函</w:t>
      </w:r>
      <w:bookmarkEnd w:id="293"/>
      <w:bookmarkEnd w:id="294"/>
      <w:bookmarkEnd w:id="295"/>
      <w:r w:rsidRPr="00F650E6">
        <w:rPr>
          <w:rFonts w:ascii="宋体" w:hAnsi="宋体" w:hint="eastAsia"/>
          <w:sz w:val="36"/>
          <w:szCs w:val="36"/>
        </w:rPr>
        <w:cr/>
      </w:r>
    </w:p>
    <w:p w14:paraId="58AD40DF" w14:textId="77777777" w:rsidR="003F4CFB" w:rsidRPr="00F650E6" w:rsidRDefault="00000000">
      <w:pPr>
        <w:adjustRightInd w:val="0"/>
        <w:snapToGrid w:val="0"/>
        <w:spacing w:line="440" w:lineRule="exact"/>
        <w:rPr>
          <w:rFonts w:ascii="宋体" w:hAnsi="宋体" w:hint="eastAsia"/>
          <w:sz w:val="24"/>
          <w:u w:val="single"/>
        </w:rPr>
      </w:pPr>
      <w:r w:rsidRPr="00F650E6">
        <w:rPr>
          <w:rFonts w:ascii="宋体" w:hAnsi="宋体" w:hint="eastAsia"/>
          <w:sz w:val="24"/>
          <w:u w:val="single"/>
        </w:rPr>
        <w:t>致：</w:t>
      </w:r>
      <w:bookmarkStart w:id="296" w:name="OLE_LINK16"/>
      <w:r w:rsidRPr="00F650E6">
        <w:rPr>
          <w:rFonts w:ascii="宋体" w:hAnsi="宋体" w:hint="eastAsia"/>
          <w:sz w:val="24"/>
          <w:u w:val="single"/>
        </w:rPr>
        <w:t xml:space="preserve">厦门轻工集团资产运营有限公司漳州分公司 </w:t>
      </w:r>
      <w:bookmarkEnd w:id="296"/>
      <w:r w:rsidRPr="00F650E6">
        <w:rPr>
          <w:rFonts w:ascii="宋体" w:hAnsi="宋体" w:hint="eastAsia"/>
          <w:sz w:val="24"/>
          <w:u w:val="single"/>
        </w:rPr>
        <w:t xml:space="preserve"> </w:t>
      </w:r>
    </w:p>
    <w:p w14:paraId="099E90EB" w14:textId="77777777" w:rsidR="003F4CFB" w:rsidRPr="00F650E6" w:rsidRDefault="003F4CFB">
      <w:pPr>
        <w:adjustRightInd w:val="0"/>
        <w:snapToGrid w:val="0"/>
        <w:spacing w:line="440" w:lineRule="exact"/>
        <w:rPr>
          <w:rFonts w:ascii="宋体" w:hAnsi="宋体" w:hint="eastAsia"/>
          <w:sz w:val="24"/>
        </w:rPr>
      </w:pPr>
    </w:p>
    <w:p w14:paraId="610D313B" w14:textId="50953915" w:rsidR="003F4CFB" w:rsidRPr="00F650E6" w:rsidRDefault="00000000">
      <w:pPr>
        <w:adjustRightInd w:val="0"/>
        <w:snapToGrid w:val="0"/>
        <w:spacing w:line="440" w:lineRule="exact"/>
        <w:ind w:firstLineChars="200" w:firstLine="480"/>
        <w:rPr>
          <w:rFonts w:ascii="宋体" w:hAnsi="宋体" w:hint="eastAsia"/>
          <w:sz w:val="24"/>
        </w:rPr>
      </w:pPr>
      <w:r w:rsidRPr="00F650E6">
        <w:rPr>
          <w:rFonts w:ascii="宋体" w:hAnsi="宋体" w:hint="eastAsia"/>
          <w:sz w:val="24"/>
        </w:rPr>
        <w:t>根据贵方</w:t>
      </w:r>
      <w:r w:rsidRPr="00F650E6">
        <w:rPr>
          <w:rFonts w:ascii="宋体" w:hAnsi="宋体" w:hint="eastAsia"/>
          <w:sz w:val="24"/>
          <w:u w:val="single"/>
        </w:rPr>
        <w:t xml:space="preserve"> 2025 </w:t>
      </w:r>
      <w:r w:rsidRPr="00F650E6">
        <w:rPr>
          <w:rFonts w:ascii="宋体" w:hAnsi="宋体" w:hint="eastAsia"/>
          <w:sz w:val="24"/>
        </w:rPr>
        <w:t>年</w:t>
      </w:r>
      <w:r w:rsidRPr="00F650E6">
        <w:rPr>
          <w:rFonts w:ascii="宋体" w:hAnsi="宋体" w:hint="eastAsia"/>
          <w:sz w:val="24"/>
          <w:u w:val="single"/>
        </w:rPr>
        <w:t xml:space="preserve"> 6 </w:t>
      </w:r>
      <w:r w:rsidRPr="00F650E6">
        <w:rPr>
          <w:rFonts w:ascii="宋体" w:hAnsi="宋体" w:hint="eastAsia"/>
          <w:sz w:val="24"/>
        </w:rPr>
        <w:t>月</w:t>
      </w:r>
      <w:r w:rsidRPr="00F650E6">
        <w:rPr>
          <w:rFonts w:ascii="宋体" w:hAnsi="宋体" w:hint="eastAsia"/>
          <w:sz w:val="24"/>
          <w:u w:val="single"/>
        </w:rPr>
        <w:t xml:space="preserve">    </w:t>
      </w:r>
      <w:r w:rsidRPr="00F650E6">
        <w:rPr>
          <w:rFonts w:ascii="宋体" w:hAnsi="宋体" w:hint="eastAsia"/>
          <w:sz w:val="24"/>
        </w:rPr>
        <w:t>日送达的</w:t>
      </w:r>
      <w:r w:rsidRPr="00F650E6">
        <w:rPr>
          <w:rFonts w:ascii="宋体" w:hint="eastAsia"/>
          <w:sz w:val="24"/>
        </w:rPr>
        <w:t>编号</w:t>
      </w:r>
      <w:r w:rsidRPr="00F650E6">
        <w:rPr>
          <w:rFonts w:ascii="宋体" w:hAnsi="宋体" w:hint="eastAsia"/>
          <w:sz w:val="24"/>
        </w:rPr>
        <w:t>为</w:t>
      </w:r>
      <w:r w:rsidRPr="00F650E6">
        <w:rPr>
          <w:rFonts w:ascii="宋体" w:hAnsi="宋体"/>
          <w:sz w:val="24"/>
          <w:u w:val="single"/>
        </w:rPr>
        <w:t xml:space="preserve"> </w:t>
      </w:r>
      <w:r w:rsidR="00033F44" w:rsidRPr="00F650E6">
        <w:rPr>
          <w:rFonts w:ascii="宋体" w:hAnsi="宋体"/>
          <w:sz w:val="24"/>
          <w:u w:val="single"/>
        </w:rPr>
        <w:t>ZCWY-2025002</w:t>
      </w:r>
      <w:r w:rsidRPr="00F650E6">
        <w:rPr>
          <w:rFonts w:ascii="宋体" w:hAnsi="宋体" w:hint="eastAsia"/>
          <w:sz w:val="24"/>
        </w:rPr>
        <w:t>（招标编号）的</w:t>
      </w:r>
      <w:r w:rsidRPr="00F650E6">
        <w:rPr>
          <w:rFonts w:ascii="宋体" w:hAnsi="宋体" w:hint="eastAsia"/>
          <w:sz w:val="24"/>
          <w:u w:val="single"/>
        </w:rPr>
        <w:t>古龙·</w:t>
      </w:r>
      <w:proofErr w:type="gramStart"/>
      <w:r w:rsidRPr="00F650E6">
        <w:rPr>
          <w:rFonts w:ascii="宋体" w:hAnsi="宋体" w:hint="eastAsia"/>
          <w:sz w:val="24"/>
          <w:u w:val="single"/>
        </w:rPr>
        <w:t>书香嘉园2025年度</w:t>
      </w:r>
      <w:proofErr w:type="gramEnd"/>
      <w:r w:rsidRPr="00F650E6">
        <w:rPr>
          <w:rFonts w:ascii="宋体" w:hAnsi="宋体" w:hint="eastAsia"/>
          <w:sz w:val="24"/>
          <w:u w:val="single"/>
        </w:rPr>
        <w:t>保安服务</w:t>
      </w:r>
      <w:r w:rsidRPr="00F650E6">
        <w:rPr>
          <w:rFonts w:ascii="宋体" w:hAnsi="宋体" w:hint="eastAsia"/>
          <w:sz w:val="24"/>
        </w:rPr>
        <w:t>（招标项目名称）投标邀请，本签字人愿意参加投标，并证明提交的所有投标文件内容是准确的和真实的。</w:t>
      </w:r>
      <w:r w:rsidRPr="00F650E6">
        <w:rPr>
          <w:rFonts w:ascii="宋体" w:hAnsi="宋体" w:hint="eastAsia"/>
          <w:sz w:val="24"/>
        </w:rPr>
        <w:cr/>
      </w:r>
    </w:p>
    <w:p w14:paraId="264E6670" w14:textId="77777777" w:rsidR="003F4CFB" w:rsidRPr="00F650E6" w:rsidRDefault="003F4CFB">
      <w:pPr>
        <w:adjustRightInd w:val="0"/>
        <w:snapToGrid w:val="0"/>
        <w:spacing w:line="440" w:lineRule="exact"/>
        <w:ind w:firstLineChars="200" w:firstLine="480"/>
        <w:rPr>
          <w:rFonts w:ascii="宋体" w:hAnsi="宋体" w:hint="eastAsia"/>
          <w:sz w:val="24"/>
        </w:rPr>
      </w:pPr>
    </w:p>
    <w:p w14:paraId="2E4E03C0" w14:textId="77777777" w:rsidR="003F4CFB" w:rsidRPr="00F650E6" w:rsidRDefault="00000000">
      <w:pPr>
        <w:adjustRightInd w:val="0"/>
        <w:snapToGrid w:val="0"/>
        <w:spacing w:line="360" w:lineRule="auto"/>
        <w:ind w:firstLineChars="800" w:firstLine="1920"/>
        <w:jc w:val="left"/>
        <w:rPr>
          <w:rFonts w:ascii="宋体" w:hAnsi="宋体" w:hint="eastAsia"/>
          <w:kern w:val="0"/>
          <w:sz w:val="24"/>
        </w:rPr>
      </w:pPr>
      <w:bookmarkStart w:id="297" w:name="_Hlk173598893"/>
      <w:r w:rsidRPr="00F650E6">
        <w:rPr>
          <w:rFonts w:ascii="宋体" w:hAnsi="宋体" w:hint="eastAsia"/>
          <w:sz w:val="24"/>
        </w:rPr>
        <w:t>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01F2A79C" w14:textId="77777777" w:rsidR="003F4CFB" w:rsidRPr="00F650E6" w:rsidRDefault="00000000">
      <w:pPr>
        <w:adjustRightInd w:val="0"/>
        <w:snapToGrid w:val="0"/>
        <w:spacing w:line="360" w:lineRule="auto"/>
        <w:ind w:firstLineChars="800" w:firstLine="1920"/>
        <w:jc w:val="left"/>
        <w:rPr>
          <w:rFonts w:ascii="宋体" w:hAnsi="宋体" w:hint="eastAsia"/>
          <w:sz w:val="24"/>
          <w:u w:val="single"/>
        </w:rPr>
      </w:pPr>
      <w:r w:rsidRPr="00F650E6">
        <w:rPr>
          <w:rFonts w:ascii="宋体" w:hAnsi="宋体" w:hint="eastAsia"/>
          <w:kern w:val="0"/>
          <w:sz w:val="24"/>
        </w:rPr>
        <w:t>法定代表人或投标人代表：</w:t>
      </w:r>
      <w:r w:rsidRPr="00F650E6">
        <w:rPr>
          <w:rFonts w:ascii="宋体" w:hAnsi="宋体" w:hint="eastAsia"/>
          <w:kern w:val="0"/>
          <w:sz w:val="24"/>
          <w:u w:val="single"/>
        </w:rPr>
        <w:t xml:space="preserve">  </w:t>
      </w:r>
      <w:r w:rsidRPr="00F650E6">
        <w:rPr>
          <w:rFonts w:ascii="宋体" w:hAnsi="宋体"/>
          <w:kern w:val="0"/>
          <w:sz w:val="24"/>
          <w:u w:val="single"/>
        </w:rPr>
        <w:t xml:space="preserve">  </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5514AA64" w14:textId="77777777" w:rsidR="003F4CFB" w:rsidRPr="00F650E6" w:rsidRDefault="00000000">
      <w:pPr>
        <w:adjustRightInd w:val="0"/>
        <w:snapToGrid w:val="0"/>
        <w:spacing w:line="360" w:lineRule="auto"/>
        <w:ind w:firstLineChars="800" w:firstLine="1920"/>
        <w:jc w:val="left"/>
        <w:rPr>
          <w:rFonts w:ascii="宋体" w:hAnsi="宋体" w:hint="eastAsia"/>
          <w:sz w:val="24"/>
        </w:rPr>
      </w:pPr>
      <w:r w:rsidRPr="00F650E6">
        <w:rPr>
          <w:rFonts w:ascii="宋体" w:hAnsi="宋体" w:hint="eastAsia"/>
          <w:sz w:val="24"/>
        </w:rPr>
        <w:t>日          期：</w:t>
      </w:r>
      <w:r w:rsidRPr="00F650E6">
        <w:rPr>
          <w:rFonts w:ascii="宋体" w:hAnsi="宋体" w:hint="eastAsia"/>
          <w:sz w:val="24"/>
          <w:u w:val="single"/>
        </w:rPr>
        <w:t xml:space="preserve">                     </w:t>
      </w:r>
    </w:p>
    <w:bookmarkEnd w:id="297"/>
    <w:p w14:paraId="6F803BA9" w14:textId="77777777" w:rsidR="003F4CFB" w:rsidRPr="00F650E6" w:rsidRDefault="003F4CFB">
      <w:pPr>
        <w:spacing w:line="380" w:lineRule="exact"/>
        <w:rPr>
          <w:rFonts w:ascii="宋体" w:hAnsi="宋体" w:hint="eastAsia"/>
          <w:sz w:val="24"/>
        </w:rPr>
      </w:pPr>
    </w:p>
    <w:p w14:paraId="257DB03E" w14:textId="77777777" w:rsidR="003F4CFB" w:rsidRPr="00F650E6" w:rsidRDefault="00000000">
      <w:pPr>
        <w:pStyle w:val="3"/>
        <w:jc w:val="center"/>
        <w:rPr>
          <w:rFonts w:ascii="宋体" w:hAnsi="宋体" w:hint="eastAsia"/>
          <w:sz w:val="30"/>
        </w:rPr>
      </w:pPr>
      <w:r w:rsidRPr="00F650E6">
        <w:rPr>
          <w:rFonts w:ascii="宋体" w:hAnsi="宋体"/>
          <w:sz w:val="30"/>
        </w:rPr>
        <w:br w:type="page"/>
      </w:r>
      <w:bookmarkStart w:id="298" w:name="_Toc14966_WPSOffice_Level2"/>
      <w:bookmarkStart w:id="299" w:name="_Toc4848_WPSOffice_Level2"/>
      <w:bookmarkStart w:id="300" w:name="_Toc199256025"/>
      <w:r w:rsidRPr="00F650E6">
        <w:rPr>
          <w:rFonts w:ascii="宋体" w:hAnsi="宋体" w:hint="eastAsia"/>
          <w:sz w:val="36"/>
          <w:szCs w:val="36"/>
        </w:rPr>
        <w:lastRenderedPageBreak/>
        <w:t>2</w:t>
      </w:r>
      <w:r w:rsidRPr="00F650E6">
        <w:rPr>
          <w:rFonts w:ascii="宋体" w:hAnsi="宋体"/>
          <w:sz w:val="36"/>
          <w:szCs w:val="36"/>
        </w:rPr>
        <w:t>.2</w:t>
      </w:r>
      <w:r w:rsidRPr="00F650E6">
        <w:rPr>
          <w:rFonts w:ascii="宋体" w:hAnsi="宋体" w:hint="eastAsia"/>
          <w:sz w:val="36"/>
          <w:szCs w:val="36"/>
        </w:rPr>
        <w:t>投标人的资格声明</w:t>
      </w:r>
      <w:bookmarkEnd w:id="298"/>
      <w:bookmarkEnd w:id="299"/>
      <w:bookmarkEnd w:id="300"/>
    </w:p>
    <w:p w14:paraId="61DEF916" w14:textId="77777777" w:rsidR="003F4CFB" w:rsidRPr="00F650E6" w:rsidRDefault="00000000">
      <w:pPr>
        <w:snapToGrid w:val="0"/>
        <w:spacing w:line="400" w:lineRule="exact"/>
        <w:ind w:leftChars="228" w:left="479"/>
        <w:jc w:val="left"/>
        <w:rPr>
          <w:rFonts w:ascii="宋体" w:hAnsi="宋体" w:hint="eastAsia"/>
          <w:sz w:val="24"/>
          <w:u w:val="single"/>
        </w:rPr>
      </w:pPr>
      <w:r w:rsidRPr="00F650E6">
        <w:rPr>
          <w:rFonts w:ascii="宋体" w:hAnsi="宋体" w:hint="eastAsia"/>
          <w:sz w:val="24"/>
        </w:rPr>
        <w:t xml:space="preserve">1．投标人概况：                                   </w:t>
      </w:r>
      <w:r w:rsidRPr="00F650E6">
        <w:rPr>
          <w:rFonts w:ascii="宋体" w:hAnsi="宋体" w:hint="eastAsia"/>
          <w:sz w:val="24"/>
        </w:rPr>
        <w:cr/>
        <w:t>（1）投标人名称：</w:t>
      </w:r>
      <w:r w:rsidRPr="00F650E6">
        <w:rPr>
          <w:rFonts w:ascii="宋体" w:hAnsi="宋体" w:hint="eastAsia"/>
          <w:sz w:val="24"/>
          <w:u w:val="single"/>
        </w:rPr>
        <w:t xml:space="preserve">                               </w:t>
      </w:r>
      <w:r w:rsidRPr="00F650E6">
        <w:rPr>
          <w:rFonts w:ascii="宋体" w:hAnsi="宋体" w:hint="eastAsia"/>
          <w:sz w:val="24"/>
          <w:u w:val="single"/>
        </w:rPr>
        <w:cr/>
      </w:r>
      <w:r w:rsidRPr="00F650E6">
        <w:rPr>
          <w:rFonts w:ascii="宋体" w:hAnsi="宋体" w:hint="eastAsia"/>
          <w:sz w:val="24"/>
        </w:rPr>
        <w:t>（2）注册地址：</w:t>
      </w:r>
      <w:r w:rsidRPr="00F650E6">
        <w:rPr>
          <w:rFonts w:ascii="宋体" w:hAnsi="宋体" w:hint="eastAsia"/>
          <w:sz w:val="24"/>
          <w:u w:val="single"/>
        </w:rPr>
        <w:t xml:space="preserve">                                 </w:t>
      </w:r>
      <w:r w:rsidRPr="00F650E6">
        <w:rPr>
          <w:rFonts w:ascii="宋体" w:hAnsi="宋体" w:hint="eastAsia"/>
          <w:sz w:val="24"/>
          <w:u w:val="single"/>
        </w:rPr>
        <w:cr/>
      </w:r>
      <w:r w:rsidRPr="00F650E6">
        <w:rPr>
          <w:rFonts w:ascii="宋体" w:hAnsi="宋体" w:hint="eastAsia"/>
          <w:sz w:val="24"/>
        </w:rPr>
        <w:t xml:space="preserve">     传真：</w:t>
      </w:r>
      <w:r w:rsidRPr="00F650E6">
        <w:rPr>
          <w:rFonts w:ascii="宋体" w:hAnsi="宋体" w:hint="eastAsia"/>
          <w:sz w:val="24"/>
          <w:u w:val="single"/>
        </w:rPr>
        <w:t xml:space="preserve">           </w:t>
      </w:r>
      <w:r w:rsidRPr="00F650E6">
        <w:rPr>
          <w:rFonts w:ascii="宋体" w:hAnsi="宋体" w:hint="eastAsia"/>
          <w:sz w:val="24"/>
        </w:rPr>
        <w:t>电话：</w:t>
      </w:r>
      <w:r w:rsidRPr="00F650E6">
        <w:rPr>
          <w:rFonts w:ascii="宋体" w:hAnsi="宋体" w:hint="eastAsia"/>
          <w:sz w:val="24"/>
          <w:u w:val="single"/>
        </w:rPr>
        <w:t xml:space="preserve">         </w:t>
      </w:r>
      <w:r w:rsidRPr="00F650E6">
        <w:rPr>
          <w:rFonts w:ascii="宋体" w:hAnsi="宋体" w:hint="eastAsia"/>
          <w:sz w:val="24"/>
        </w:rPr>
        <w:t xml:space="preserve">  邮编：</w:t>
      </w:r>
      <w:r w:rsidRPr="00F650E6">
        <w:rPr>
          <w:rFonts w:ascii="宋体" w:hAnsi="宋体" w:hint="eastAsia"/>
          <w:sz w:val="24"/>
          <w:u w:val="single"/>
        </w:rPr>
        <w:t xml:space="preserve">         </w:t>
      </w:r>
      <w:r w:rsidRPr="00F650E6">
        <w:rPr>
          <w:rFonts w:ascii="宋体" w:hAnsi="宋体" w:hint="eastAsia"/>
          <w:sz w:val="24"/>
        </w:rPr>
        <w:cr/>
        <w:t>（3）成立或注册日期：</w:t>
      </w:r>
      <w:r w:rsidRPr="00F650E6">
        <w:rPr>
          <w:rFonts w:ascii="宋体" w:hAnsi="宋体" w:hint="eastAsia"/>
          <w:sz w:val="24"/>
          <w:u w:val="single"/>
        </w:rPr>
        <w:t xml:space="preserve">                      </w:t>
      </w:r>
    </w:p>
    <w:p w14:paraId="4206B488" w14:textId="77777777" w:rsidR="003F4CFB" w:rsidRPr="00F650E6" w:rsidRDefault="00000000">
      <w:pPr>
        <w:snapToGrid w:val="0"/>
        <w:spacing w:line="400" w:lineRule="exact"/>
        <w:ind w:firstLineChars="200" w:firstLine="480"/>
        <w:rPr>
          <w:rFonts w:ascii="宋体" w:hAnsi="宋体" w:hint="eastAsia"/>
          <w:sz w:val="24"/>
        </w:rPr>
      </w:pPr>
      <w:r w:rsidRPr="00F650E6">
        <w:rPr>
          <w:rFonts w:ascii="宋体" w:hAnsi="宋体" w:hint="eastAsia"/>
          <w:sz w:val="24"/>
        </w:rPr>
        <w:t>（4）法人代表：</w:t>
      </w:r>
      <w:r w:rsidRPr="00F650E6">
        <w:rPr>
          <w:rFonts w:ascii="宋体" w:hAnsi="宋体" w:hint="eastAsia"/>
          <w:sz w:val="24"/>
          <w:u w:val="single"/>
        </w:rPr>
        <w:t xml:space="preserve">                   </w:t>
      </w:r>
      <w:r w:rsidRPr="00F650E6">
        <w:rPr>
          <w:rFonts w:ascii="宋体" w:hAnsi="宋体" w:hint="eastAsia"/>
          <w:sz w:val="24"/>
        </w:rPr>
        <w:t>（姓名、职务）</w:t>
      </w:r>
    </w:p>
    <w:p w14:paraId="1648A2B2" w14:textId="77777777" w:rsidR="003F4CFB" w:rsidRPr="00F650E6" w:rsidRDefault="00000000">
      <w:pPr>
        <w:snapToGrid w:val="0"/>
        <w:spacing w:line="400" w:lineRule="exact"/>
        <w:ind w:firstLineChars="200" w:firstLine="480"/>
        <w:rPr>
          <w:rFonts w:ascii="宋体" w:hAnsi="宋体" w:hint="eastAsia"/>
          <w:sz w:val="24"/>
          <w:u w:val="single"/>
        </w:rPr>
      </w:pPr>
      <w:r w:rsidRPr="00F650E6">
        <w:rPr>
          <w:rFonts w:ascii="宋体" w:hAnsi="宋体" w:hint="eastAsia"/>
          <w:sz w:val="24"/>
        </w:rPr>
        <w:t>（5）注册资本金：</w:t>
      </w:r>
      <w:r w:rsidRPr="00F650E6">
        <w:rPr>
          <w:rFonts w:ascii="宋体" w:hAnsi="宋体" w:hint="eastAsia"/>
          <w:sz w:val="24"/>
          <w:u w:val="single"/>
        </w:rPr>
        <w:t xml:space="preserve">                 </w:t>
      </w:r>
    </w:p>
    <w:p w14:paraId="7B963F9B" w14:textId="77777777" w:rsidR="003F4CFB" w:rsidRPr="00F650E6" w:rsidRDefault="003F4CFB">
      <w:pPr>
        <w:snapToGrid w:val="0"/>
        <w:spacing w:line="400" w:lineRule="exact"/>
        <w:ind w:leftChars="114" w:left="239" w:firstLineChars="50" w:firstLine="120"/>
        <w:rPr>
          <w:rFonts w:ascii="宋体" w:hAnsi="宋体" w:hint="eastAsia"/>
          <w:sz w:val="24"/>
        </w:rPr>
      </w:pPr>
    </w:p>
    <w:p w14:paraId="4E131F4F" w14:textId="77777777" w:rsidR="003F4CFB" w:rsidRPr="00F650E6" w:rsidRDefault="00000000">
      <w:pPr>
        <w:snapToGrid w:val="0"/>
        <w:spacing w:line="400" w:lineRule="exact"/>
        <w:ind w:firstLineChars="200" w:firstLine="480"/>
        <w:rPr>
          <w:rFonts w:ascii="宋体" w:hAnsi="宋体" w:hint="eastAsia"/>
          <w:sz w:val="24"/>
        </w:rPr>
      </w:pPr>
      <w:r w:rsidRPr="00F650E6">
        <w:rPr>
          <w:rFonts w:ascii="宋体" w:hAnsi="宋体" w:hint="eastAsia"/>
          <w:sz w:val="24"/>
        </w:rPr>
        <w:t>2．我方在此声明，我方具备并满足下列各项条款的规定。本声明如有虚假或不实之处，我方将失去合格投标人资格。</w:t>
      </w:r>
    </w:p>
    <w:p w14:paraId="4EA4F93B" w14:textId="77777777" w:rsidR="003F4CFB" w:rsidRPr="00F650E6" w:rsidRDefault="00000000">
      <w:pPr>
        <w:snapToGrid w:val="0"/>
        <w:spacing w:line="400" w:lineRule="exact"/>
        <w:ind w:firstLineChars="200" w:firstLine="480"/>
        <w:rPr>
          <w:rFonts w:ascii="宋体" w:hAnsi="宋体" w:hint="eastAsia"/>
          <w:sz w:val="24"/>
        </w:rPr>
      </w:pPr>
      <w:r w:rsidRPr="00F650E6">
        <w:rPr>
          <w:rFonts w:ascii="宋体" w:hAnsi="宋体" w:hint="eastAsia"/>
          <w:sz w:val="24"/>
        </w:rPr>
        <w:t>（1）具有独立承担民事责任的能力；</w:t>
      </w:r>
      <w:r w:rsidRPr="00F650E6">
        <w:rPr>
          <w:rFonts w:ascii="宋体" w:hAnsi="宋体"/>
          <w:sz w:val="24"/>
        </w:rPr>
        <w:t xml:space="preserve"> </w:t>
      </w:r>
    </w:p>
    <w:p w14:paraId="29FA3CFA" w14:textId="77777777" w:rsidR="003F4CFB" w:rsidRPr="00F650E6" w:rsidRDefault="00000000">
      <w:pPr>
        <w:snapToGrid w:val="0"/>
        <w:spacing w:line="400" w:lineRule="exact"/>
        <w:rPr>
          <w:rFonts w:ascii="宋体" w:hAnsi="宋体" w:hint="eastAsia"/>
          <w:sz w:val="24"/>
        </w:rPr>
      </w:pPr>
      <w:r w:rsidRPr="00F650E6">
        <w:rPr>
          <w:rFonts w:ascii="宋体" w:hAnsi="宋体" w:hint="eastAsia"/>
          <w:sz w:val="24"/>
        </w:rPr>
        <w:t xml:space="preserve">　　（2）具有良好的商业信誉和健全的财务会计制度；</w:t>
      </w:r>
      <w:r w:rsidRPr="00F650E6">
        <w:rPr>
          <w:rFonts w:ascii="宋体" w:hAnsi="宋体"/>
          <w:sz w:val="24"/>
        </w:rPr>
        <w:t xml:space="preserve"> </w:t>
      </w:r>
    </w:p>
    <w:p w14:paraId="000215EC" w14:textId="77777777" w:rsidR="003F4CFB" w:rsidRPr="00F650E6" w:rsidRDefault="00000000">
      <w:pPr>
        <w:snapToGrid w:val="0"/>
        <w:spacing w:line="400" w:lineRule="exact"/>
        <w:rPr>
          <w:rFonts w:ascii="宋体" w:hAnsi="宋体" w:hint="eastAsia"/>
          <w:sz w:val="24"/>
        </w:rPr>
      </w:pPr>
      <w:r w:rsidRPr="00F650E6">
        <w:rPr>
          <w:rFonts w:ascii="宋体" w:hAnsi="宋体" w:hint="eastAsia"/>
          <w:sz w:val="24"/>
        </w:rPr>
        <w:t xml:space="preserve">　　（3）具有履行合同所必需的设备和专业技术能力；</w:t>
      </w:r>
      <w:r w:rsidRPr="00F650E6">
        <w:rPr>
          <w:rFonts w:ascii="宋体" w:hAnsi="宋体"/>
          <w:sz w:val="24"/>
        </w:rPr>
        <w:t xml:space="preserve"> </w:t>
      </w:r>
    </w:p>
    <w:p w14:paraId="6B0F9CB4" w14:textId="77777777" w:rsidR="003F4CFB" w:rsidRPr="00F650E6" w:rsidRDefault="00000000">
      <w:pPr>
        <w:snapToGrid w:val="0"/>
        <w:spacing w:line="400" w:lineRule="exact"/>
        <w:rPr>
          <w:rFonts w:ascii="宋体" w:hAnsi="宋体" w:hint="eastAsia"/>
          <w:sz w:val="24"/>
        </w:rPr>
      </w:pPr>
      <w:r w:rsidRPr="00F650E6">
        <w:rPr>
          <w:rFonts w:ascii="宋体" w:hAnsi="宋体" w:hint="eastAsia"/>
          <w:sz w:val="24"/>
        </w:rPr>
        <w:t xml:space="preserve">　　（4）有依法缴纳税收和社会保障资金的良好记录；</w:t>
      </w:r>
      <w:r w:rsidRPr="00F650E6">
        <w:rPr>
          <w:rFonts w:ascii="宋体" w:hAnsi="宋体"/>
          <w:sz w:val="24"/>
        </w:rPr>
        <w:t xml:space="preserve"> </w:t>
      </w:r>
    </w:p>
    <w:p w14:paraId="50FB9868" w14:textId="77777777" w:rsidR="003F4CFB" w:rsidRPr="00F650E6" w:rsidRDefault="00000000">
      <w:pPr>
        <w:snapToGrid w:val="0"/>
        <w:spacing w:line="400" w:lineRule="exact"/>
        <w:ind w:firstLine="480"/>
        <w:rPr>
          <w:rFonts w:ascii="宋体" w:hAnsi="宋体" w:hint="eastAsia"/>
          <w:sz w:val="24"/>
        </w:rPr>
      </w:pPr>
      <w:r w:rsidRPr="00F650E6">
        <w:rPr>
          <w:rFonts w:ascii="宋体" w:hAnsi="宋体" w:hint="eastAsia"/>
          <w:sz w:val="24"/>
        </w:rPr>
        <w:t>（5）近三年内，在经营活动中没有重大违法记录；</w:t>
      </w:r>
      <w:r w:rsidRPr="00F650E6">
        <w:rPr>
          <w:rFonts w:ascii="宋体" w:hAnsi="宋体"/>
          <w:sz w:val="24"/>
        </w:rPr>
        <w:t xml:space="preserve"> </w:t>
      </w:r>
    </w:p>
    <w:p w14:paraId="5F12AE83" w14:textId="77777777" w:rsidR="003F4CFB" w:rsidRPr="00F650E6" w:rsidRDefault="00000000">
      <w:pPr>
        <w:snapToGrid w:val="0"/>
        <w:spacing w:line="400" w:lineRule="exact"/>
        <w:ind w:firstLine="480"/>
        <w:rPr>
          <w:rFonts w:ascii="宋体" w:hAnsi="宋体" w:hint="eastAsia"/>
          <w:sz w:val="24"/>
        </w:rPr>
      </w:pPr>
      <w:r w:rsidRPr="00F650E6">
        <w:rPr>
          <w:rFonts w:ascii="宋体" w:hAnsi="宋体" w:hint="eastAsia"/>
          <w:sz w:val="24"/>
        </w:rPr>
        <w:t>（6）具备法律、行政法规规定的其他条件。</w:t>
      </w:r>
    </w:p>
    <w:p w14:paraId="6A4CD46E" w14:textId="77777777" w:rsidR="003F4CFB" w:rsidRPr="00F650E6" w:rsidRDefault="003F4CFB">
      <w:pPr>
        <w:snapToGrid w:val="0"/>
        <w:spacing w:line="400" w:lineRule="exact"/>
        <w:ind w:firstLineChars="200" w:firstLine="480"/>
        <w:rPr>
          <w:rFonts w:ascii="宋体" w:hAnsi="宋体" w:hint="eastAsia"/>
          <w:sz w:val="24"/>
        </w:rPr>
      </w:pPr>
    </w:p>
    <w:p w14:paraId="02A78F74" w14:textId="77777777" w:rsidR="003F4CFB" w:rsidRPr="00F650E6" w:rsidRDefault="00000000">
      <w:pPr>
        <w:snapToGrid w:val="0"/>
        <w:spacing w:line="400" w:lineRule="exact"/>
        <w:ind w:firstLineChars="200" w:firstLine="480"/>
        <w:rPr>
          <w:rFonts w:ascii="宋体" w:hAnsi="宋体" w:hint="eastAsia"/>
          <w:sz w:val="24"/>
        </w:rPr>
      </w:pPr>
      <w:r w:rsidRPr="00F650E6">
        <w:rPr>
          <w:rFonts w:ascii="宋体" w:hAnsi="宋体"/>
          <w:sz w:val="24"/>
        </w:rPr>
        <w:t>3</w:t>
      </w:r>
      <w:r w:rsidRPr="00F650E6">
        <w:rPr>
          <w:rFonts w:ascii="宋体" w:hAnsi="宋体" w:hint="eastAsia"/>
          <w:sz w:val="24"/>
        </w:rPr>
        <w:t>.法人营业执照、资质、类似业绩等见附件。</w:t>
      </w:r>
    </w:p>
    <w:p w14:paraId="302DE9AE" w14:textId="77777777" w:rsidR="003F4CFB" w:rsidRPr="00F650E6" w:rsidRDefault="00000000">
      <w:pPr>
        <w:snapToGrid w:val="0"/>
        <w:spacing w:line="400" w:lineRule="exact"/>
        <w:ind w:firstLineChars="200" w:firstLine="480"/>
        <w:rPr>
          <w:rFonts w:ascii="宋体" w:hAnsi="宋体" w:hint="eastAsia"/>
          <w:sz w:val="24"/>
        </w:rPr>
      </w:pPr>
      <w:r w:rsidRPr="00F650E6">
        <w:rPr>
          <w:rFonts w:ascii="宋体" w:hAnsi="宋体" w:hint="eastAsia"/>
          <w:sz w:val="24"/>
        </w:rPr>
        <w:t>兹证明上述声明是真实、正确的，并已提供了全部现有资料和数据，我方同意根据贵方要求出示文件予以证实。</w:t>
      </w:r>
    </w:p>
    <w:p w14:paraId="6C6A7CAF" w14:textId="77777777" w:rsidR="003F4CFB" w:rsidRPr="00F650E6" w:rsidRDefault="003F4CFB">
      <w:pPr>
        <w:snapToGrid w:val="0"/>
        <w:spacing w:line="400" w:lineRule="exact"/>
        <w:ind w:firstLineChars="200" w:firstLine="480"/>
        <w:rPr>
          <w:rFonts w:ascii="宋体" w:hAnsi="宋体" w:hint="eastAsia"/>
          <w:sz w:val="24"/>
        </w:rPr>
      </w:pPr>
    </w:p>
    <w:p w14:paraId="4C3E3747" w14:textId="77777777" w:rsidR="003F4CFB" w:rsidRPr="00F650E6" w:rsidRDefault="00000000">
      <w:pPr>
        <w:snapToGrid w:val="0"/>
        <w:spacing w:line="400" w:lineRule="exact"/>
        <w:rPr>
          <w:rFonts w:ascii="宋体" w:hAnsi="宋体" w:hint="eastAsia"/>
          <w:sz w:val="24"/>
        </w:rPr>
      </w:pPr>
      <w:r w:rsidRPr="00F650E6">
        <w:rPr>
          <w:rFonts w:ascii="宋体" w:hAnsi="宋体" w:hint="eastAsia"/>
          <w:sz w:val="24"/>
        </w:rPr>
        <w:t xml:space="preserve">  </w:t>
      </w:r>
    </w:p>
    <w:p w14:paraId="33C80DA4" w14:textId="77777777" w:rsidR="003F4CFB" w:rsidRPr="00F650E6" w:rsidRDefault="00000000">
      <w:pPr>
        <w:adjustRightInd w:val="0"/>
        <w:snapToGrid w:val="0"/>
        <w:spacing w:line="360" w:lineRule="auto"/>
        <w:jc w:val="left"/>
        <w:rPr>
          <w:rFonts w:ascii="宋体" w:hAnsi="宋体" w:hint="eastAsia"/>
          <w:kern w:val="0"/>
          <w:sz w:val="24"/>
        </w:rPr>
      </w:pPr>
      <w:r w:rsidRPr="00F650E6">
        <w:rPr>
          <w:rFonts w:ascii="宋体" w:hAnsi="宋体" w:hint="eastAsia"/>
          <w:sz w:val="24"/>
        </w:rPr>
        <w:t xml:space="preserve">                  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1CC00D18" w14:textId="77777777" w:rsidR="003F4CFB" w:rsidRPr="00F650E6" w:rsidRDefault="00000000">
      <w:pPr>
        <w:adjustRightInd w:val="0"/>
        <w:snapToGrid w:val="0"/>
        <w:spacing w:line="360" w:lineRule="auto"/>
        <w:ind w:firstLineChars="900" w:firstLine="2160"/>
        <w:jc w:val="left"/>
        <w:rPr>
          <w:rFonts w:ascii="宋体" w:hAnsi="宋体" w:hint="eastAsia"/>
          <w:sz w:val="24"/>
          <w:u w:val="single"/>
        </w:rPr>
      </w:pPr>
      <w:r w:rsidRPr="00F650E6">
        <w:rPr>
          <w:rFonts w:ascii="宋体" w:hAnsi="宋体" w:hint="eastAsia"/>
          <w:kern w:val="0"/>
          <w:sz w:val="24"/>
        </w:rPr>
        <w:t>法定代表人或投标人代表：</w:t>
      </w:r>
      <w:r w:rsidRPr="00F650E6">
        <w:rPr>
          <w:rFonts w:ascii="宋体" w:hAnsi="宋体" w:hint="eastAsia"/>
          <w:kern w:val="0"/>
          <w:sz w:val="24"/>
          <w:u w:val="single"/>
        </w:rPr>
        <w:t xml:space="preserve">    </w:t>
      </w:r>
      <w:r w:rsidRPr="00F650E6">
        <w:rPr>
          <w:rFonts w:ascii="宋体" w:hAnsi="宋体"/>
          <w:kern w:val="0"/>
          <w:sz w:val="24"/>
          <w:u w:val="single"/>
        </w:rPr>
        <w:t xml:space="preserve">  </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0EC31442" w14:textId="77777777" w:rsidR="003F4CFB" w:rsidRPr="00F650E6" w:rsidRDefault="00000000">
      <w:pPr>
        <w:adjustRightInd w:val="0"/>
        <w:snapToGrid w:val="0"/>
        <w:spacing w:line="360" w:lineRule="auto"/>
        <w:ind w:firstLineChars="900" w:firstLine="2160"/>
        <w:jc w:val="left"/>
        <w:rPr>
          <w:rFonts w:ascii="宋体" w:hAnsi="宋体" w:hint="eastAsia"/>
          <w:sz w:val="24"/>
        </w:rPr>
      </w:pPr>
      <w:r w:rsidRPr="00F650E6">
        <w:rPr>
          <w:rFonts w:ascii="宋体" w:hAnsi="宋体" w:hint="eastAsia"/>
          <w:sz w:val="24"/>
        </w:rPr>
        <w:t>日          期：</w:t>
      </w:r>
      <w:r w:rsidRPr="00F650E6">
        <w:rPr>
          <w:rFonts w:ascii="宋体" w:hAnsi="宋体" w:hint="eastAsia"/>
          <w:sz w:val="24"/>
          <w:u w:val="single"/>
        </w:rPr>
        <w:t xml:space="preserve">                     </w:t>
      </w:r>
    </w:p>
    <w:p w14:paraId="27006C52" w14:textId="77777777" w:rsidR="003F4CFB" w:rsidRPr="00F650E6" w:rsidRDefault="00000000">
      <w:pPr>
        <w:snapToGrid w:val="0"/>
        <w:spacing w:line="400" w:lineRule="exact"/>
        <w:ind w:firstLineChars="100" w:firstLine="301"/>
        <w:rPr>
          <w:rFonts w:ascii="宋体" w:hAnsi="宋体" w:hint="eastAsia"/>
          <w:b/>
          <w:bCs/>
          <w:sz w:val="30"/>
          <w:szCs w:val="32"/>
        </w:rPr>
      </w:pPr>
      <w:r w:rsidRPr="00F650E6">
        <w:rPr>
          <w:rFonts w:ascii="宋体" w:hAnsi="宋体" w:hint="eastAsia"/>
          <w:b/>
          <w:bCs/>
          <w:sz w:val="30"/>
          <w:szCs w:val="32"/>
        </w:rPr>
        <w:br w:type="page"/>
      </w:r>
    </w:p>
    <w:p w14:paraId="56485B22" w14:textId="77777777" w:rsidR="003F4CFB" w:rsidRPr="00F650E6" w:rsidRDefault="00000000">
      <w:pPr>
        <w:pStyle w:val="3"/>
        <w:jc w:val="center"/>
        <w:rPr>
          <w:rFonts w:ascii="宋体" w:hAnsi="宋体" w:hint="eastAsia"/>
          <w:sz w:val="36"/>
          <w:szCs w:val="36"/>
        </w:rPr>
      </w:pPr>
      <w:bookmarkStart w:id="301" w:name="_Toc28611_WPSOffice_Level2"/>
      <w:bookmarkStart w:id="302" w:name="_Toc12107_WPSOffice_Level2"/>
      <w:bookmarkStart w:id="303" w:name="_Toc199256026"/>
      <w:r w:rsidRPr="00F650E6">
        <w:rPr>
          <w:rFonts w:ascii="宋体" w:hAnsi="宋体" w:hint="eastAsia"/>
          <w:sz w:val="36"/>
          <w:szCs w:val="36"/>
        </w:rPr>
        <w:lastRenderedPageBreak/>
        <w:t>2.3</w:t>
      </w:r>
      <w:r w:rsidRPr="00F650E6">
        <w:rPr>
          <w:rFonts w:ascii="宋体" w:hAnsi="宋体" w:hint="eastAsia"/>
          <w:sz w:val="36"/>
          <w:szCs w:val="36"/>
        </w:rPr>
        <w:t>营业执照等资格证明文件</w:t>
      </w:r>
      <w:bookmarkEnd w:id="301"/>
      <w:bookmarkEnd w:id="302"/>
      <w:bookmarkEnd w:id="303"/>
    </w:p>
    <w:p w14:paraId="30DCFCEC" w14:textId="77777777" w:rsidR="003F4CFB" w:rsidRPr="00F650E6" w:rsidRDefault="003F4CFB">
      <w:pPr>
        <w:rPr>
          <w:rFonts w:ascii="宋体" w:hAnsi="宋体" w:hint="eastAsia"/>
        </w:rPr>
      </w:pPr>
    </w:p>
    <w:p w14:paraId="28DFADD9" w14:textId="77777777" w:rsidR="003F4CFB" w:rsidRPr="00F650E6" w:rsidRDefault="00000000">
      <w:pPr>
        <w:spacing w:line="380" w:lineRule="exact"/>
        <w:ind w:firstLineChars="200" w:firstLine="480"/>
        <w:rPr>
          <w:rFonts w:ascii="宋体" w:hAnsi="宋体" w:hint="eastAsia"/>
          <w:sz w:val="24"/>
        </w:rPr>
      </w:pPr>
      <w:r w:rsidRPr="00F650E6">
        <w:rPr>
          <w:rFonts w:ascii="宋体" w:hAnsi="宋体" w:hint="eastAsia"/>
          <w:sz w:val="24"/>
        </w:rPr>
        <w:t>投标人须在投标文件中提交下列资格证明文件：</w:t>
      </w:r>
    </w:p>
    <w:p w14:paraId="281D1595" w14:textId="77777777" w:rsidR="003F4CFB" w:rsidRPr="00F650E6" w:rsidRDefault="00000000">
      <w:pPr>
        <w:spacing w:line="380" w:lineRule="exact"/>
        <w:ind w:firstLineChars="200" w:firstLine="480"/>
        <w:rPr>
          <w:rFonts w:ascii="宋体" w:hAnsi="宋体" w:hint="eastAsia"/>
          <w:sz w:val="24"/>
        </w:rPr>
      </w:pPr>
      <w:r w:rsidRPr="00F650E6">
        <w:rPr>
          <w:rFonts w:ascii="宋体" w:hAnsi="宋体" w:hint="eastAsia"/>
          <w:sz w:val="24"/>
        </w:rPr>
        <w:t>1.</w:t>
      </w:r>
      <w:r w:rsidRPr="00F650E6">
        <w:rPr>
          <w:rFonts w:ascii="宋体" w:hAnsi="宋体"/>
          <w:sz w:val="24"/>
        </w:rPr>
        <w:t>投标人应具有独立</w:t>
      </w:r>
      <w:r w:rsidRPr="00F650E6">
        <w:rPr>
          <w:rFonts w:ascii="宋体" w:hAnsi="宋体" w:hint="eastAsia"/>
          <w:sz w:val="24"/>
        </w:rPr>
        <w:t>承担</w:t>
      </w:r>
      <w:r w:rsidRPr="00F650E6">
        <w:rPr>
          <w:rFonts w:ascii="宋体" w:hAnsi="宋体"/>
          <w:sz w:val="24"/>
        </w:rPr>
        <w:t>民事责任的能力</w:t>
      </w:r>
      <w:r w:rsidRPr="00F650E6">
        <w:rPr>
          <w:rFonts w:ascii="宋体" w:hAnsi="宋体" w:hint="eastAsia"/>
          <w:sz w:val="24"/>
        </w:rPr>
        <w:t>，</w:t>
      </w:r>
      <w:r w:rsidRPr="00F650E6">
        <w:rPr>
          <w:rFonts w:ascii="宋体" w:hAnsi="宋体"/>
          <w:sz w:val="24"/>
        </w:rPr>
        <w:t>并提供营业执照复印件</w:t>
      </w:r>
      <w:r w:rsidRPr="00F650E6">
        <w:rPr>
          <w:rFonts w:ascii="宋体" w:hAnsi="宋体" w:hint="eastAsia"/>
          <w:sz w:val="24"/>
        </w:rPr>
        <w:t>。</w:t>
      </w:r>
    </w:p>
    <w:p w14:paraId="7ED1ADFF" w14:textId="77777777" w:rsidR="003F4CFB" w:rsidRPr="00F650E6" w:rsidRDefault="00000000">
      <w:pPr>
        <w:spacing w:line="380" w:lineRule="exact"/>
        <w:ind w:firstLineChars="200" w:firstLine="480"/>
        <w:rPr>
          <w:rFonts w:ascii="宋体" w:hAnsi="宋体" w:hint="eastAsia"/>
          <w:sz w:val="24"/>
        </w:rPr>
      </w:pPr>
      <w:r w:rsidRPr="00F650E6">
        <w:rPr>
          <w:rFonts w:ascii="宋体" w:hAnsi="宋体" w:hint="eastAsia"/>
          <w:sz w:val="24"/>
        </w:rPr>
        <w:t>2.投标文件签字代表即</w:t>
      </w:r>
      <w:r w:rsidRPr="00F650E6">
        <w:rPr>
          <w:rFonts w:ascii="宋体" w:hAnsi="宋体"/>
          <w:sz w:val="24"/>
        </w:rPr>
        <w:t>投标人代表不是法定代表人的</w:t>
      </w:r>
      <w:r w:rsidRPr="00F650E6">
        <w:rPr>
          <w:rFonts w:ascii="宋体" w:hAnsi="宋体" w:hint="eastAsia"/>
          <w:sz w:val="24"/>
        </w:rPr>
        <w:t>，</w:t>
      </w:r>
      <w:r w:rsidRPr="00F650E6">
        <w:rPr>
          <w:rFonts w:ascii="宋体" w:hAnsi="宋体"/>
          <w:sz w:val="24"/>
        </w:rPr>
        <w:t>投标人必须提供法定代表人</w:t>
      </w:r>
      <w:r w:rsidRPr="00F650E6">
        <w:rPr>
          <w:rFonts w:ascii="宋体" w:hAnsi="宋体" w:hint="eastAsia"/>
          <w:sz w:val="24"/>
        </w:rPr>
        <w:t>对该代表的</w:t>
      </w:r>
      <w:r w:rsidRPr="00F650E6">
        <w:rPr>
          <w:rFonts w:ascii="宋体" w:hAnsi="宋体"/>
          <w:sz w:val="24"/>
        </w:rPr>
        <w:t>授权书原件</w:t>
      </w:r>
      <w:r w:rsidRPr="00F650E6">
        <w:rPr>
          <w:rFonts w:ascii="宋体" w:hAnsi="宋体" w:hint="eastAsia"/>
          <w:sz w:val="24"/>
        </w:rPr>
        <w:t>（</w:t>
      </w:r>
      <w:proofErr w:type="gramStart"/>
      <w:r w:rsidRPr="00F650E6">
        <w:rPr>
          <w:rFonts w:ascii="宋体" w:hAnsi="宋体" w:hint="eastAsia"/>
          <w:sz w:val="24"/>
        </w:rPr>
        <w:t>含被授权</w:t>
      </w:r>
      <w:proofErr w:type="gramEnd"/>
      <w:r w:rsidRPr="00F650E6">
        <w:rPr>
          <w:rFonts w:ascii="宋体" w:hAnsi="宋体" w:hint="eastAsia"/>
          <w:sz w:val="24"/>
        </w:rPr>
        <w:t>人的身份证正反面复印件）</w:t>
      </w:r>
      <w:r w:rsidRPr="00F650E6">
        <w:rPr>
          <w:rFonts w:ascii="宋体" w:hAnsi="宋体"/>
          <w:sz w:val="24"/>
        </w:rPr>
        <w:t>。</w:t>
      </w:r>
    </w:p>
    <w:p w14:paraId="4D0D0AAB" w14:textId="77777777" w:rsidR="003F4CFB" w:rsidRPr="00F650E6" w:rsidRDefault="00000000">
      <w:pPr>
        <w:spacing w:line="380" w:lineRule="exact"/>
        <w:ind w:firstLineChars="200" w:firstLine="480"/>
        <w:rPr>
          <w:rFonts w:ascii="宋体" w:hAnsi="宋体" w:hint="eastAsia"/>
          <w:sz w:val="24"/>
        </w:rPr>
      </w:pPr>
      <w:r w:rsidRPr="00F650E6">
        <w:rPr>
          <w:rFonts w:ascii="宋体" w:hAnsi="宋体" w:hint="eastAsia"/>
          <w:sz w:val="24"/>
        </w:rPr>
        <w:t>3.资质证明复印件。</w:t>
      </w:r>
    </w:p>
    <w:p w14:paraId="453BECF8" w14:textId="77777777" w:rsidR="003F4CFB" w:rsidRPr="00F650E6" w:rsidRDefault="00000000">
      <w:pPr>
        <w:spacing w:line="380" w:lineRule="exact"/>
        <w:ind w:firstLineChars="200" w:firstLine="482"/>
        <w:rPr>
          <w:rFonts w:ascii="宋体" w:hAnsi="宋体" w:hint="eastAsia"/>
          <w:b/>
          <w:sz w:val="24"/>
          <w:szCs w:val="20"/>
        </w:rPr>
      </w:pPr>
      <w:r w:rsidRPr="00F650E6">
        <w:rPr>
          <w:rFonts w:ascii="宋体" w:hAnsi="宋体" w:hint="eastAsia"/>
          <w:b/>
          <w:sz w:val="24"/>
          <w:szCs w:val="20"/>
        </w:rPr>
        <w:t>上述证明材料为复印件的，应加盖投标人公章。</w:t>
      </w:r>
    </w:p>
    <w:p w14:paraId="26FEB897" w14:textId="77777777" w:rsidR="003F4CFB" w:rsidRPr="00F650E6" w:rsidRDefault="003F4CFB">
      <w:pPr>
        <w:spacing w:line="380" w:lineRule="exact"/>
        <w:rPr>
          <w:rFonts w:ascii="宋体" w:hAnsi="宋体" w:hint="eastAsia"/>
          <w:sz w:val="24"/>
          <w:szCs w:val="20"/>
        </w:rPr>
      </w:pPr>
    </w:p>
    <w:p w14:paraId="14FC522C" w14:textId="77777777" w:rsidR="003F4CFB" w:rsidRPr="00F650E6" w:rsidRDefault="003F4CFB">
      <w:pPr>
        <w:adjustRightInd w:val="0"/>
        <w:snapToGrid w:val="0"/>
        <w:spacing w:line="440" w:lineRule="exact"/>
        <w:ind w:firstLineChars="1400" w:firstLine="3360"/>
        <w:rPr>
          <w:rFonts w:ascii="宋体" w:hAnsi="宋体" w:hint="eastAsia"/>
          <w:sz w:val="24"/>
          <w:szCs w:val="20"/>
        </w:rPr>
      </w:pPr>
    </w:p>
    <w:p w14:paraId="588F8EEF" w14:textId="77777777" w:rsidR="003F4CFB" w:rsidRPr="00F650E6" w:rsidRDefault="00000000">
      <w:pPr>
        <w:adjustRightInd w:val="0"/>
        <w:snapToGrid w:val="0"/>
        <w:spacing w:line="360" w:lineRule="auto"/>
        <w:ind w:firstLineChars="800" w:firstLine="1920"/>
        <w:jc w:val="left"/>
        <w:rPr>
          <w:rFonts w:ascii="宋体" w:hAnsi="宋体" w:hint="eastAsia"/>
          <w:kern w:val="0"/>
          <w:sz w:val="24"/>
        </w:rPr>
      </w:pPr>
      <w:r w:rsidRPr="00F650E6">
        <w:rPr>
          <w:rFonts w:ascii="宋体" w:hAnsi="宋体" w:hint="eastAsia"/>
          <w:sz w:val="24"/>
        </w:rPr>
        <w:t>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166B43F7" w14:textId="77777777" w:rsidR="003F4CFB" w:rsidRPr="00F650E6" w:rsidRDefault="00000000">
      <w:pPr>
        <w:adjustRightInd w:val="0"/>
        <w:snapToGrid w:val="0"/>
        <w:spacing w:line="360" w:lineRule="auto"/>
        <w:ind w:firstLineChars="800" w:firstLine="1920"/>
        <w:jc w:val="left"/>
        <w:rPr>
          <w:rFonts w:ascii="宋体" w:hAnsi="宋体" w:hint="eastAsia"/>
          <w:sz w:val="24"/>
          <w:u w:val="single"/>
        </w:rPr>
      </w:pPr>
      <w:r w:rsidRPr="00F650E6">
        <w:rPr>
          <w:rFonts w:ascii="宋体" w:hAnsi="宋体" w:hint="eastAsia"/>
          <w:kern w:val="0"/>
          <w:sz w:val="24"/>
        </w:rPr>
        <w:t>法定代表人或投标人代表：</w:t>
      </w:r>
      <w:r w:rsidRPr="00F650E6">
        <w:rPr>
          <w:rFonts w:ascii="宋体" w:hAnsi="宋体" w:hint="eastAsia"/>
          <w:kern w:val="0"/>
          <w:sz w:val="24"/>
          <w:u w:val="single"/>
        </w:rPr>
        <w:t xml:space="preserve">   </w:t>
      </w:r>
      <w:r w:rsidRPr="00F650E6">
        <w:rPr>
          <w:rFonts w:ascii="宋体" w:hAnsi="宋体"/>
          <w:kern w:val="0"/>
          <w:sz w:val="24"/>
          <w:u w:val="single"/>
        </w:rPr>
        <w:t xml:space="preserve">  </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2C1B05BE" w14:textId="77777777" w:rsidR="003F4CFB" w:rsidRPr="00F650E6" w:rsidRDefault="00000000">
      <w:pPr>
        <w:adjustRightInd w:val="0"/>
        <w:snapToGrid w:val="0"/>
        <w:spacing w:line="360" w:lineRule="auto"/>
        <w:ind w:firstLineChars="800" w:firstLine="1920"/>
        <w:jc w:val="left"/>
        <w:rPr>
          <w:rFonts w:ascii="宋体" w:hAnsi="宋体" w:hint="eastAsia"/>
          <w:sz w:val="24"/>
        </w:rPr>
      </w:pPr>
      <w:r w:rsidRPr="00F650E6">
        <w:rPr>
          <w:rFonts w:ascii="宋体" w:hAnsi="宋体" w:hint="eastAsia"/>
          <w:sz w:val="24"/>
        </w:rPr>
        <w:t>日          期：</w:t>
      </w:r>
      <w:r w:rsidRPr="00F650E6">
        <w:rPr>
          <w:rFonts w:ascii="宋体" w:hAnsi="宋体" w:hint="eastAsia"/>
          <w:sz w:val="24"/>
          <w:u w:val="single"/>
        </w:rPr>
        <w:t xml:space="preserve">                     </w:t>
      </w:r>
    </w:p>
    <w:p w14:paraId="78738C6F" w14:textId="77777777" w:rsidR="003F4CFB" w:rsidRPr="00F650E6" w:rsidRDefault="003F4CFB">
      <w:pPr>
        <w:adjustRightInd w:val="0"/>
        <w:snapToGrid w:val="0"/>
        <w:spacing w:line="440" w:lineRule="exact"/>
        <w:ind w:firstLineChars="1400" w:firstLine="4216"/>
        <w:rPr>
          <w:rFonts w:ascii="宋体" w:hAnsi="宋体" w:hint="eastAsia"/>
          <w:b/>
          <w:bCs/>
          <w:sz w:val="30"/>
          <w:szCs w:val="32"/>
        </w:rPr>
      </w:pPr>
    </w:p>
    <w:p w14:paraId="44D2EACD" w14:textId="77777777" w:rsidR="003F4CFB" w:rsidRPr="00F650E6" w:rsidRDefault="003F4CFB">
      <w:pPr>
        <w:adjustRightInd w:val="0"/>
        <w:snapToGrid w:val="0"/>
        <w:spacing w:line="440" w:lineRule="exact"/>
        <w:ind w:firstLineChars="1400" w:firstLine="4216"/>
        <w:rPr>
          <w:rFonts w:ascii="宋体" w:hAnsi="宋体" w:hint="eastAsia"/>
          <w:b/>
          <w:bCs/>
          <w:sz w:val="30"/>
          <w:szCs w:val="32"/>
        </w:rPr>
      </w:pPr>
    </w:p>
    <w:p w14:paraId="48C9492A" w14:textId="77777777" w:rsidR="003F4CFB" w:rsidRPr="00F650E6" w:rsidRDefault="003F4CFB">
      <w:pPr>
        <w:spacing w:line="380" w:lineRule="exact"/>
        <w:rPr>
          <w:rFonts w:ascii="宋体" w:hAnsi="宋体" w:hint="eastAsia"/>
          <w:b/>
          <w:bCs/>
          <w:sz w:val="30"/>
          <w:szCs w:val="32"/>
        </w:rPr>
      </w:pPr>
    </w:p>
    <w:p w14:paraId="2994EEBC" w14:textId="77777777" w:rsidR="003F4CFB" w:rsidRPr="00F650E6" w:rsidRDefault="003F4CFB">
      <w:pPr>
        <w:spacing w:line="380" w:lineRule="exact"/>
        <w:rPr>
          <w:rFonts w:ascii="宋体" w:hAnsi="宋体" w:hint="eastAsia"/>
          <w:b/>
          <w:bCs/>
          <w:sz w:val="30"/>
          <w:szCs w:val="32"/>
        </w:rPr>
      </w:pPr>
    </w:p>
    <w:p w14:paraId="2B948B13" w14:textId="77777777" w:rsidR="003F4CFB" w:rsidRPr="00F650E6" w:rsidRDefault="003F4CFB">
      <w:pPr>
        <w:spacing w:line="380" w:lineRule="exact"/>
        <w:rPr>
          <w:rFonts w:ascii="宋体" w:hAnsi="宋体" w:hint="eastAsia"/>
          <w:b/>
          <w:bCs/>
          <w:sz w:val="30"/>
          <w:szCs w:val="32"/>
        </w:rPr>
      </w:pPr>
    </w:p>
    <w:p w14:paraId="2DD4DA29" w14:textId="77777777" w:rsidR="003F4CFB" w:rsidRPr="00F650E6" w:rsidRDefault="003F4CFB">
      <w:pPr>
        <w:spacing w:line="380" w:lineRule="exact"/>
        <w:rPr>
          <w:rFonts w:ascii="宋体" w:hAnsi="宋体" w:hint="eastAsia"/>
          <w:b/>
          <w:bCs/>
          <w:sz w:val="30"/>
          <w:szCs w:val="32"/>
        </w:rPr>
      </w:pPr>
    </w:p>
    <w:p w14:paraId="72A3DC96" w14:textId="77777777" w:rsidR="003F4CFB" w:rsidRPr="00F650E6" w:rsidRDefault="003F4CFB">
      <w:pPr>
        <w:spacing w:line="380" w:lineRule="exact"/>
        <w:rPr>
          <w:rFonts w:ascii="宋体" w:hAnsi="宋体" w:hint="eastAsia"/>
          <w:b/>
          <w:bCs/>
          <w:sz w:val="30"/>
          <w:szCs w:val="32"/>
        </w:rPr>
      </w:pPr>
    </w:p>
    <w:p w14:paraId="21CF9299" w14:textId="77777777" w:rsidR="003F4CFB" w:rsidRPr="00F650E6" w:rsidRDefault="003F4CFB">
      <w:pPr>
        <w:spacing w:line="380" w:lineRule="exact"/>
        <w:rPr>
          <w:rFonts w:ascii="宋体" w:hAnsi="宋体" w:hint="eastAsia"/>
          <w:b/>
          <w:bCs/>
          <w:sz w:val="30"/>
          <w:szCs w:val="32"/>
        </w:rPr>
      </w:pPr>
    </w:p>
    <w:p w14:paraId="452500B3" w14:textId="77777777" w:rsidR="003F4CFB" w:rsidRPr="00F650E6" w:rsidRDefault="003F4CFB">
      <w:pPr>
        <w:spacing w:line="380" w:lineRule="exact"/>
        <w:rPr>
          <w:rFonts w:ascii="宋体" w:hAnsi="宋体" w:hint="eastAsia"/>
          <w:b/>
          <w:bCs/>
          <w:sz w:val="30"/>
          <w:szCs w:val="32"/>
        </w:rPr>
      </w:pPr>
    </w:p>
    <w:p w14:paraId="03138A60" w14:textId="77777777" w:rsidR="003F4CFB" w:rsidRPr="00F650E6" w:rsidRDefault="003F4CFB">
      <w:pPr>
        <w:spacing w:line="380" w:lineRule="exact"/>
        <w:rPr>
          <w:rFonts w:ascii="宋体" w:hAnsi="宋体" w:hint="eastAsia"/>
          <w:b/>
          <w:bCs/>
          <w:sz w:val="30"/>
          <w:szCs w:val="32"/>
        </w:rPr>
      </w:pPr>
    </w:p>
    <w:p w14:paraId="53EDFBC3" w14:textId="77777777" w:rsidR="003F4CFB" w:rsidRPr="00F650E6" w:rsidRDefault="003F4CFB">
      <w:pPr>
        <w:spacing w:line="380" w:lineRule="exact"/>
        <w:rPr>
          <w:rFonts w:ascii="宋体" w:hAnsi="宋体" w:hint="eastAsia"/>
          <w:b/>
          <w:bCs/>
          <w:sz w:val="30"/>
          <w:szCs w:val="32"/>
        </w:rPr>
      </w:pPr>
    </w:p>
    <w:p w14:paraId="20F04CE3" w14:textId="77777777" w:rsidR="003F4CFB" w:rsidRPr="00F650E6" w:rsidRDefault="003F4CFB">
      <w:pPr>
        <w:spacing w:line="380" w:lineRule="exact"/>
        <w:rPr>
          <w:rFonts w:ascii="宋体" w:hAnsi="宋体" w:hint="eastAsia"/>
          <w:b/>
          <w:bCs/>
          <w:sz w:val="30"/>
          <w:szCs w:val="32"/>
        </w:rPr>
      </w:pPr>
    </w:p>
    <w:p w14:paraId="4EA4CA73" w14:textId="77777777" w:rsidR="003F4CFB" w:rsidRPr="00F650E6" w:rsidRDefault="003F4CFB">
      <w:pPr>
        <w:spacing w:line="380" w:lineRule="exact"/>
        <w:rPr>
          <w:rFonts w:ascii="宋体" w:hAnsi="宋体" w:hint="eastAsia"/>
          <w:b/>
          <w:bCs/>
          <w:sz w:val="30"/>
          <w:szCs w:val="32"/>
        </w:rPr>
      </w:pPr>
    </w:p>
    <w:p w14:paraId="66A0DE30" w14:textId="77777777" w:rsidR="003F4CFB" w:rsidRPr="00F650E6" w:rsidRDefault="003F4CFB">
      <w:pPr>
        <w:spacing w:line="380" w:lineRule="exact"/>
        <w:rPr>
          <w:rFonts w:ascii="宋体" w:hAnsi="宋体" w:hint="eastAsia"/>
          <w:b/>
          <w:bCs/>
          <w:sz w:val="30"/>
          <w:szCs w:val="32"/>
        </w:rPr>
      </w:pPr>
    </w:p>
    <w:p w14:paraId="1A5318CB" w14:textId="77777777" w:rsidR="003F4CFB" w:rsidRPr="00F650E6" w:rsidRDefault="003F4CFB">
      <w:pPr>
        <w:spacing w:line="380" w:lineRule="exact"/>
        <w:rPr>
          <w:rFonts w:ascii="宋体" w:hAnsi="宋体" w:hint="eastAsia"/>
          <w:b/>
          <w:bCs/>
          <w:sz w:val="30"/>
          <w:szCs w:val="32"/>
        </w:rPr>
      </w:pPr>
    </w:p>
    <w:p w14:paraId="6887980C" w14:textId="77777777" w:rsidR="003F4CFB" w:rsidRPr="00F650E6" w:rsidRDefault="003F4CFB">
      <w:pPr>
        <w:spacing w:line="380" w:lineRule="exact"/>
        <w:rPr>
          <w:rFonts w:ascii="宋体" w:hAnsi="宋体" w:hint="eastAsia"/>
          <w:b/>
          <w:bCs/>
          <w:sz w:val="30"/>
          <w:szCs w:val="32"/>
        </w:rPr>
      </w:pPr>
    </w:p>
    <w:p w14:paraId="3E7D815F" w14:textId="77777777" w:rsidR="003F4CFB" w:rsidRPr="00F650E6" w:rsidRDefault="003F4CFB">
      <w:pPr>
        <w:spacing w:line="380" w:lineRule="exact"/>
        <w:rPr>
          <w:rFonts w:ascii="宋体" w:hAnsi="宋体" w:hint="eastAsia"/>
          <w:b/>
          <w:bCs/>
          <w:sz w:val="30"/>
          <w:szCs w:val="32"/>
        </w:rPr>
      </w:pPr>
    </w:p>
    <w:p w14:paraId="2D124957" w14:textId="77777777" w:rsidR="003F4CFB" w:rsidRPr="00F650E6" w:rsidRDefault="003F4CFB">
      <w:pPr>
        <w:spacing w:line="380" w:lineRule="exact"/>
        <w:rPr>
          <w:rFonts w:ascii="宋体" w:hAnsi="宋体" w:hint="eastAsia"/>
          <w:b/>
          <w:bCs/>
          <w:sz w:val="30"/>
          <w:szCs w:val="32"/>
        </w:rPr>
      </w:pPr>
    </w:p>
    <w:p w14:paraId="0E2BE371" w14:textId="77777777" w:rsidR="003F4CFB" w:rsidRPr="00F650E6" w:rsidRDefault="00000000">
      <w:pPr>
        <w:spacing w:line="380" w:lineRule="exact"/>
        <w:rPr>
          <w:rFonts w:ascii="宋体" w:hAnsi="宋体" w:hint="eastAsia"/>
          <w:b/>
          <w:bCs/>
          <w:sz w:val="30"/>
          <w:szCs w:val="32"/>
        </w:rPr>
      </w:pPr>
      <w:r w:rsidRPr="00F650E6">
        <w:rPr>
          <w:rFonts w:ascii="宋体" w:hAnsi="宋体" w:hint="eastAsia"/>
          <w:b/>
          <w:bCs/>
          <w:sz w:val="30"/>
          <w:szCs w:val="32"/>
        </w:rPr>
        <w:br w:type="page"/>
      </w:r>
    </w:p>
    <w:p w14:paraId="03DF6774" w14:textId="77777777" w:rsidR="003F4CFB" w:rsidRPr="00F650E6" w:rsidRDefault="00000000">
      <w:pPr>
        <w:pStyle w:val="3"/>
        <w:jc w:val="center"/>
        <w:rPr>
          <w:rFonts w:ascii="宋体" w:hAnsi="宋体" w:hint="eastAsia"/>
          <w:sz w:val="36"/>
          <w:szCs w:val="36"/>
        </w:rPr>
      </w:pPr>
      <w:bookmarkStart w:id="304" w:name="_Toc3157_WPSOffice_Level2"/>
      <w:bookmarkStart w:id="305" w:name="_Toc16574_WPSOffice_Level2"/>
      <w:bookmarkStart w:id="306" w:name="_Toc199256027"/>
      <w:r w:rsidRPr="00F650E6">
        <w:rPr>
          <w:rFonts w:ascii="宋体" w:hAnsi="宋体" w:hint="eastAsia"/>
          <w:sz w:val="36"/>
          <w:szCs w:val="36"/>
        </w:rPr>
        <w:lastRenderedPageBreak/>
        <w:t>2.4</w:t>
      </w:r>
      <w:r w:rsidRPr="00F650E6">
        <w:rPr>
          <w:rFonts w:ascii="宋体" w:hAnsi="宋体" w:hint="eastAsia"/>
          <w:sz w:val="36"/>
          <w:szCs w:val="36"/>
        </w:rPr>
        <w:t>法定代表人授权书</w:t>
      </w:r>
      <w:bookmarkEnd w:id="304"/>
      <w:bookmarkEnd w:id="305"/>
      <w:bookmarkEnd w:id="306"/>
    </w:p>
    <w:p w14:paraId="2C907AA0" w14:textId="77777777" w:rsidR="003F4CFB" w:rsidRPr="00F650E6" w:rsidRDefault="00000000">
      <w:pPr>
        <w:spacing w:beforeLines="50" w:before="156" w:afterLines="50" w:after="156" w:line="360" w:lineRule="auto"/>
        <w:rPr>
          <w:rFonts w:ascii="宋体" w:hAnsi="宋体" w:hint="eastAsia"/>
          <w:sz w:val="24"/>
          <w:u w:val="single"/>
        </w:rPr>
      </w:pPr>
      <w:r w:rsidRPr="00F650E6">
        <w:rPr>
          <w:rFonts w:ascii="宋体" w:hAnsi="宋体" w:hint="eastAsia"/>
          <w:sz w:val="24"/>
          <w:u w:val="single"/>
        </w:rPr>
        <w:t xml:space="preserve">致：厦门轻工集团资产运营有限公司漳州分公司   </w:t>
      </w:r>
    </w:p>
    <w:p w14:paraId="3DBD096B" w14:textId="77777777" w:rsidR="003F4CFB" w:rsidRPr="00F650E6" w:rsidRDefault="00000000">
      <w:pPr>
        <w:spacing w:line="360" w:lineRule="auto"/>
        <w:ind w:firstLineChars="200" w:firstLine="480"/>
        <w:jc w:val="left"/>
        <w:rPr>
          <w:rFonts w:ascii="宋体" w:hAnsi="宋体" w:hint="eastAsia"/>
          <w:sz w:val="24"/>
        </w:rPr>
      </w:pPr>
      <w:r w:rsidRPr="00F650E6">
        <w:rPr>
          <w:rFonts w:ascii="宋体" w:hAnsi="宋体" w:hint="eastAsia"/>
          <w:sz w:val="24"/>
          <w:u w:val="single"/>
        </w:rPr>
        <w:t>（投标人全称）</w:t>
      </w:r>
      <w:r w:rsidRPr="00F650E6">
        <w:rPr>
          <w:rFonts w:ascii="宋体" w:hAnsi="宋体" w:hint="eastAsia"/>
          <w:sz w:val="24"/>
        </w:rPr>
        <w:t>法定代表人</w:t>
      </w:r>
      <w:r w:rsidRPr="00F650E6">
        <w:rPr>
          <w:rFonts w:ascii="宋体" w:hAnsi="宋体" w:hint="eastAsia"/>
          <w:sz w:val="24"/>
          <w:u w:val="single"/>
        </w:rPr>
        <w:t xml:space="preserve">        </w:t>
      </w:r>
      <w:r w:rsidRPr="00F650E6">
        <w:rPr>
          <w:rFonts w:ascii="宋体" w:hAnsi="宋体" w:hint="eastAsia"/>
          <w:sz w:val="24"/>
        </w:rPr>
        <w:t xml:space="preserve"> 授权</w:t>
      </w:r>
      <w:r w:rsidRPr="00F650E6">
        <w:rPr>
          <w:rFonts w:ascii="宋体" w:hAnsi="宋体" w:hint="eastAsia"/>
          <w:sz w:val="24"/>
          <w:u w:val="single"/>
        </w:rPr>
        <w:t xml:space="preserve">  （投标人代表姓名）</w:t>
      </w:r>
      <w:r w:rsidRPr="00F650E6">
        <w:rPr>
          <w:rFonts w:ascii="宋体" w:hAnsi="宋体" w:hint="eastAsia"/>
          <w:sz w:val="24"/>
        </w:rPr>
        <w:t>为投标人代表，代表本公司参加贵司组织的</w:t>
      </w:r>
      <w:r w:rsidRPr="00F650E6">
        <w:rPr>
          <w:rFonts w:ascii="宋体" w:hAnsi="宋体" w:hint="eastAsia"/>
          <w:sz w:val="24"/>
          <w:u w:val="single"/>
        </w:rPr>
        <w:t xml:space="preserve">            </w:t>
      </w:r>
      <w:r w:rsidRPr="00F650E6">
        <w:rPr>
          <w:rFonts w:ascii="宋体" w:hAnsi="宋体" w:hint="eastAsia"/>
          <w:sz w:val="24"/>
        </w:rPr>
        <w:t>项目（招标编号</w:t>
      </w:r>
      <w:r w:rsidRPr="00F650E6">
        <w:rPr>
          <w:rFonts w:ascii="宋体" w:hAnsi="宋体" w:hint="eastAsia"/>
          <w:sz w:val="24"/>
          <w:u w:val="single"/>
        </w:rPr>
        <w:t xml:space="preserve">       </w:t>
      </w:r>
      <w:r w:rsidRPr="00F650E6">
        <w:rPr>
          <w:rFonts w:ascii="宋体" w:hAnsi="宋体" w:hint="eastAsia"/>
          <w:sz w:val="24"/>
        </w:rPr>
        <w:t>）招标活动，全权代表本公司处理投标过程的一切事宜，包括但不限于：投标、参与开标、谈判、签约等。投标人代表在投标过程中所签署的一切文件和处理与之有关的一切事务，本公司均予以认可并对此承担责任。投标人代表无转委权。特此授权。</w:t>
      </w:r>
    </w:p>
    <w:p w14:paraId="181F17AE" w14:textId="77777777" w:rsidR="003F4CFB" w:rsidRPr="00F650E6" w:rsidRDefault="00000000">
      <w:pPr>
        <w:pStyle w:val="ab"/>
        <w:snapToGrid w:val="0"/>
        <w:spacing w:line="360" w:lineRule="auto"/>
        <w:ind w:firstLineChars="200" w:firstLine="480"/>
        <w:jc w:val="left"/>
        <w:rPr>
          <w:rFonts w:hAnsi="宋体" w:hint="eastAsia"/>
          <w:sz w:val="24"/>
        </w:rPr>
      </w:pPr>
      <w:r w:rsidRPr="00F650E6">
        <w:rPr>
          <w:rFonts w:hAnsi="宋体" w:hint="eastAsia"/>
          <w:sz w:val="24"/>
        </w:rPr>
        <w:t>本授权书自出具之日起生效。</w:t>
      </w:r>
    </w:p>
    <w:p w14:paraId="4689942C" w14:textId="77777777" w:rsidR="003F4CFB" w:rsidRPr="00F650E6" w:rsidRDefault="00000000">
      <w:pPr>
        <w:spacing w:line="360" w:lineRule="auto"/>
        <w:ind w:firstLineChars="200" w:firstLine="480"/>
        <w:rPr>
          <w:rFonts w:ascii="宋体" w:hAnsi="宋体" w:hint="eastAsia"/>
          <w:sz w:val="24"/>
        </w:rPr>
      </w:pPr>
      <w:r w:rsidRPr="00F650E6">
        <w:rPr>
          <w:rFonts w:ascii="宋体" w:hAnsi="宋体" w:hint="eastAsia"/>
          <w:sz w:val="24"/>
        </w:rPr>
        <w:t>投标人代表：</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sz w:val="24"/>
          <w:u w:val="single"/>
        </w:rPr>
        <w:t xml:space="preserve">       </w:t>
      </w:r>
      <w:r w:rsidRPr="00F650E6">
        <w:rPr>
          <w:rFonts w:ascii="宋体" w:hAnsi="宋体"/>
          <w:sz w:val="24"/>
        </w:rPr>
        <w:t xml:space="preserve">  </w:t>
      </w:r>
      <w:r w:rsidRPr="00F650E6">
        <w:rPr>
          <w:rFonts w:ascii="宋体" w:hAnsi="宋体" w:hint="eastAsia"/>
          <w:sz w:val="24"/>
        </w:rPr>
        <w:t>性别：</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hint="eastAsia"/>
          <w:sz w:val="24"/>
        </w:rPr>
        <w:t xml:space="preserve">    身份证号：</w:t>
      </w:r>
      <w:r w:rsidRPr="00F650E6">
        <w:rPr>
          <w:rFonts w:ascii="宋体" w:hAnsi="宋体"/>
          <w:sz w:val="24"/>
          <w:u w:val="single"/>
        </w:rPr>
        <w:t xml:space="preserve">   </w:t>
      </w:r>
      <w:r w:rsidRPr="00F650E6">
        <w:rPr>
          <w:rFonts w:ascii="宋体" w:hAnsi="宋体" w:hint="eastAsia"/>
          <w:sz w:val="24"/>
          <w:u w:val="single"/>
        </w:rPr>
        <w:t xml:space="preserve">               </w:t>
      </w:r>
    </w:p>
    <w:p w14:paraId="270626D7" w14:textId="77777777" w:rsidR="003F4CFB" w:rsidRPr="00F650E6" w:rsidRDefault="00000000">
      <w:pPr>
        <w:spacing w:line="360" w:lineRule="auto"/>
        <w:ind w:firstLineChars="200" w:firstLine="480"/>
        <w:rPr>
          <w:rFonts w:ascii="宋体" w:hAnsi="宋体" w:hint="eastAsia"/>
          <w:sz w:val="24"/>
        </w:rPr>
      </w:pPr>
      <w:r w:rsidRPr="00F650E6">
        <w:rPr>
          <w:rFonts w:ascii="宋体" w:hAnsi="宋体" w:hint="eastAsia"/>
          <w:sz w:val="24"/>
        </w:rPr>
        <w:t>单  位：</w:t>
      </w:r>
      <w:r w:rsidRPr="00F650E6">
        <w:rPr>
          <w:rFonts w:ascii="宋体" w:hAnsi="宋体"/>
          <w:sz w:val="24"/>
          <w:u w:val="single"/>
        </w:rPr>
        <w:t xml:space="preserve">                </w:t>
      </w:r>
      <w:r w:rsidRPr="00F650E6">
        <w:rPr>
          <w:rFonts w:ascii="宋体" w:hAnsi="宋体"/>
          <w:sz w:val="24"/>
        </w:rPr>
        <w:t xml:space="preserve">  </w:t>
      </w:r>
      <w:r w:rsidRPr="00F650E6">
        <w:rPr>
          <w:rFonts w:ascii="宋体" w:hAnsi="宋体" w:hint="eastAsia"/>
          <w:sz w:val="24"/>
        </w:rPr>
        <w:t>部门：</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sz w:val="24"/>
          <w:u w:val="single"/>
        </w:rPr>
        <w:t xml:space="preserve"> </w:t>
      </w:r>
      <w:r w:rsidRPr="00F650E6">
        <w:rPr>
          <w:rFonts w:ascii="宋体" w:hAnsi="宋体"/>
          <w:sz w:val="24"/>
        </w:rPr>
        <w:t xml:space="preserve">  </w:t>
      </w:r>
      <w:r w:rsidRPr="00F650E6">
        <w:rPr>
          <w:rFonts w:ascii="宋体" w:hAnsi="宋体" w:hint="eastAsia"/>
          <w:sz w:val="24"/>
        </w:rPr>
        <w:t xml:space="preserve">  职务：</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sz w:val="24"/>
          <w:u w:val="single"/>
        </w:rPr>
        <w:t xml:space="preserve">      </w:t>
      </w:r>
    </w:p>
    <w:p w14:paraId="320CCB31" w14:textId="77777777" w:rsidR="003F4CFB" w:rsidRPr="00F650E6" w:rsidRDefault="00000000">
      <w:pPr>
        <w:spacing w:line="360" w:lineRule="auto"/>
        <w:ind w:firstLineChars="200" w:firstLine="480"/>
        <w:rPr>
          <w:rFonts w:ascii="宋体" w:hAnsi="宋体" w:hint="eastAsia"/>
          <w:sz w:val="24"/>
        </w:rPr>
      </w:pPr>
      <w:r w:rsidRPr="00F650E6">
        <w:rPr>
          <w:rFonts w:ascii="宋体" w:hAnsi="宋体" w:hint="eastAsia"/>
          <w:sz w:val="24"/>
        </w:rPr>
        <w:t>详细通讯地址：</w:t>
      </w:r>
      <w:r w:rsidRPr="00F650E6">
        <w:rPr>
          <w:rFonts w:ascii="宋体" w:hAnsi="宋体" w:hint="eastAsia"/>
          <w:sz w:val="24"/>
          <w:u w:val="single"/>
        </w:rPr>
        <w:t xml:space="preserve">          </w:t>
      </w:r>
      <w:r w:rsidRPr="00F650E6">
        <w:rPr>
          <w:rFonts w:ascii="宋体" w:hAnsi="宋体" w:hint="eastAsia"/>
          <w:sz w:val="24"/>
        </w:rPr>
        <w:t xml:space="preserve"> </w:t>
      </w:r>
      <w:r w:rsidRPr="00F650E6">
        <w:rPr>
          <w:rFonts w:ascii="宋体" w:hAnsi="宋体" w:hint="eastAsia"/>
          <w:b/>
          <w:bCs/>
          <w:sz w:val="24"/>
        </w:rPr>
        <w:t xml:space="preserve"> </w:t>
      </w:r>
      <w:r w:rsidRPr="00F650E6">
        <w:rPr>
          <w:rFonts w:ascii="宋体" w:hAnsi="宋体" w:hint="eastAsia"/>
          <w:sz w:val="24"/>
        </w:rPr>
        <w:t>邮政编码</w:t>
      </w:r>
      <w:r w:rsidRPr="00F650E6">
        <w:rPr>
          <w:rFonts w:ascii="宋体" w:hAnsi="宋体"/>
          <w:sz w:val="24"/>
        </w:rPr>
        <w:t>：</w:t>
      </w:r>
      <w:r w:rsidRPr="00F650E6">
        <w:rPr>
          <w:rFonts w:ascii="宋体" w:hAnsi="宋体" w:hint="eastAsia"/>
          <w:sz w:val="24"/>
          <w:u w:val="single"/>
        </w:rPr>
        <w:t xml:space="preserve">   </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hint="eastAsia"/>
          <w:sz w:val="24"/>
        </w:rPr>
        <w:t xml:space="preserve">  电话：</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sz w:val="24"/>
          <w:u w:val="single"/>
        </w:rPr>
        <w:t xml:space="preserve">     </w:t>
      </w:r>
    </w:p>
    <w:p w14:paraId="2FDBDC69" w14:textId="77777777" w:rsidR="003F4CFB" w:rsidRPr="00F650E6" w:rsidRDefault="003F4CFB">
      <w:pPr>
        <w:spacing w:line="360" w:lineRule="auto"/>
        <w:rPr>
          <w:rFonts w:ascii="宋体" w:hAnsi="宋体" w:hint="eastAsia"/>
          <w:sz w:val="24"/>
        </w:rPr>
      </w:pPr>
    </w:p>
    <w:p w14:paraId="63CF86A8" w14:textId="77777777" w:rsidR="003F4CFB" w:rsidRPr="00F650E6" w:rsidRDefault="00000000">
      <w:pPr>
        <w:spacing w:line="360" w:lineRule="auto"/>
        <w:ind w:firstLineChars="200" w:firstLine="480"/>
        <w:rPr>
          <w:rFonts w:ascii="宋体" w:cs="宋体"/>
          <w:sz w:val="24"/>
          <w:lang w:val="zh-CN"/>
        </w:rPr>
      </w:pPr>
      <w:r w:rsidRPr="00F650E6">
        <w:rPr>
          <w:rFonts w:ascii="宋体" w:cs="宋体" w:hint="eastAsia"/>
          <w:sz w:val="24"/>
          <w:lang w:val="zh-CN"/>
        </w:rPr>
        <w:t>附：1.投标人代表身份证复印件</w:t>
      </w:r>
    </w:p>
    <w:p w14:paraId="20A3782C" w14:textId="77777777" w:rsidR="003F4CFB" w:rsidRPr="00F650E6" w:rsidRDefault="00000000">
      <w:pPr>
        <w:spacing w:line="360" w:lineRule="auto"/>
        <w:ind w:firstLineChars="400" w:firstLine="960"/>
        <w:rPr>
          <w:rFonts w:ascii="宋体" w:hAnsi="宋体" w:hint="eastAsia"/>
          <w:sz w:val="24"/>
        </w:rPr>
      </w:pPr>
      <w:r w:rsidRPr="00F650E6">
        <w:rPr>
          <w:rFonts w:ascii="宋体" w:hAnsi="宋体" w:cs="宋体" w:hint="eastAsia"/>
          <w:sz w:val="24"/>
        </w:rPr>
        <w:t>2.</w:t>
      </w:r>
      <w:r w:rsidRPr="00F650E6">
        <w:rPr>
          <w:rFonts w:ascii="宋体" w:cs="宋体" w:hint="eastAsia"/>
          <w:sz w:val="24"/>
          <w:lang w:val="zh-CN"/>
        </w:rPr>
        <w:t>投标人代表</w:t>
      </w:r>
      <w:r w:rsidRPr="00F650E6">
        <w:rPr>
          <w:rFonts w:ascii="宋体" w:hAnsi="宋体" w:cs="宋体" w:hint="eastAsia"/>
          <w:sz w:val="24"/>
        </w:rPr>
        <w:t>系投标人本单位在岗员工的证明材料并加盖投标单位公章</w:t>
      </w:r>
      <w:r w:rsidRPr="00F650E6">
        <w:rPr>
          <w:rFonts w:ascii="宋体" w:hAnsi="宋体" w:cs="宋体" w:hint="eastAsia"/>
          <w:b/>
          <w:bCs/>
          <w:i/>
          <w:iCs/>
          <w:sz w:val="24"/>
        </w:rPr>
        <w:t>（以社保管理部门出具的社保缴费证明所署单位或劳动合同等能证明其为在岗员工的文件为准）</w:t>
      </w:r>
      <w:r w:rsidRPr="00F650E6">
        <w:rPr>
          <w:rFonts w:ascii="宋体" w:hAnsi="宋体" w:cs="宋体" w:hint="eastAsia"/>
          <w:sz w:val="24"/>
        </w:rPr>
        <w:t>。</w:t>
      </w:r>
    </w:p>
    <w:p w14:paraId="3A45E329" w14:textId="77777777" w:rsidR="003F4CFB" w:rsidRPr="00F650E6" w:rsidRDefault="003F4CFB">
      <w:pPr>
        <w:spacing w:line="360" w:lineRule="auto"/>
        <w:rPr>
          <w:rFonts w:ascii="宋体" w:hAnsi="宋体" w:hint="eastAsia"/>
          <w:sz w:val="24"/>
        </w:rPr>
      </w:pPr>
    </w:p>
    <w:p w14:paraId="66022CA8" w14:textId="77777777" w:rsidR="003F4CFB" w:rsidRPr="00F650E6" w:rsidRDefault="003F4CFB">
      <w:pPr>
        <w:spacing w:line="360" w:lineRule="auto"/>
        <w:rPr>
          <w:rFonts w:ascii="宋体" w:hAnsi="宋体" w:hint="eastAsia"/>
          <w:sz w:val="24"/>
        </w:rPr>
      </w:pPr>
    </w:p>
    <w:p w14:paraId="473B8853" w14:textId="77777777" w:rsidR="003F4CFB" w:rsidRPr="00F650E6" w:rsidRDefault="003F4CFB">
      <w:pPr>
        <w:spacing w:line="360" w:lineRule="auto"/>
        <w:rPr>
          <w:rFonts w:ascii="宋体" w:hAnsi="宋体" w:hint="eastAsia"/>
          <w:sz w:val="24"/>
        </w:rPr>
      </w:pPr>
    </w:p>
    <w:p w14:paraId="3C6D6F13" w14:textId="77777777" w:rsidR="003F4CFB" w:rsidRPr="00F650E6" w:rsidRDefault="00000000">
      <w:pPr>
        <w:adjustRightInd w:val="0"/>
        <w:snapToGrid w:val="0"/>
        <w:spacing w:line="360" w:lineRule="auto"/>
        <w:ind w:firstLineChars="1200" w:firstLine="2880"/>
        <w:jc w:val="left"/>
        <w:rPr>
          <w:rFonts w:ascii="宋体" w:hAnsi="宋体" w:hint="eastAsia"/>
          <w:sz w:val="24"/>
        </w:rPr>
      </w:pPr>
      <w:bookmarkStart w:id="307" w:name="_Hlk173602021"/>
      <w:r w:rsidRPr="00F650E6">
        <w:rPr>
          <w:rFonts w:ascii="宋体" w:hAnsi="宋体" w:hint="eastAsia"/>
          <w:sz w:val="24"/>
        </w:rPr>
        <w:t>授权方</w:t>
      </w:r>
    </w:p>
    <w:p w14:paraId="4D4AFB53" w14:textId="77777777" w:rsidR="003F4CFB" w:rsidRPr="00F650E6" w:rsidRDefault="00000000">
      <w:pPr>
        <w:adjustRightInd w:val="0"/>
        <w:snapToGrid w:val="0"/>
        <w:spacing w:line="360" w:lineRule="auto"/>
        <w:ind w:firstLineChars="1200" w:firstLine="2880"/>
        <w:jc w:val="left"/>
        <w:rPr>
          <w:rFonts w:ascii="宋体" w:hAnsi="宋体" w:hint="eastAsia"/>
          <w:sz w:val="24"/>
        </w:rPr>
      </w:pPr>
      <w:r w:rsidRPr="00F650E6">
        <w:rPr>
          <w:rFonts w:ascii="宋体" w:hAnsi="宋体" w:hint="eastAsia"/>
          <w:sz w:val="24"/>
        </w:rPr>
        <w:t>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50988DAC" w14:textId="77777777" w:rsidR="003F4CFB" w:rsidRPr="00F650E6" w:rsidRDefault="00000000">
      <w:pPr>
        <w:adjustRightInd w:val="0"/>
        <w:snapToGrid w:val="0"/>
        <w:spacing w:line="360" w:lineRule="auto"/>
        <w:ind w:firstLineChars="1200" w:firstLine="2880"/>
        <w:jc w:val="left"/>
        <w:rPr>
          <w:rFonts w:ascii="宋体" w:hAnsi="宋体" w:hint="eastAsia"/>
          <w:sz w:val="24"/>
        </w:rPr>
      </w:pPr>
      <w:r w:rsidRPr="00F650E6">
        <w:rPr>
          <w:rFonts w:ascii="宋体" w:hAnsi="宋体" w:hint="eastAsia"/>
          <w:sz w:val="24"/>
        </w:rPr>
        <w:t>法定代表人：</w:t>
      </w:r>
      <w:r w:rsidRPr="00F650E6">
        <w:rPr>
          <w:rFonts w:ascii="宋体" w:hAnsi="宋体"/>
          <w:sz w:val="24"/>
          <w:u w:val="single"/>
        </w:rPr>
        <w:t xml:space="preserve">     </w:t>
      </w:r>
      <w:r w:rsidRPr="00F650E6">
        <w:rPr>
          <w:rFonts w:ascii="宋体" w:hAnsi="宋体" w:hint="eastAsia"/>
          <w:sz w:val="24"/>
          <w:u w:val="single"/>
        </w:rPr>
        <w:t xml:space="preserve">        </w:t>
      </w:r>
      <w:r w:rsidRPr="00F650E6">
        <w:rPr>
          <w:rFonts w:ascii="宋体" w:hAnsi="宋体"/>
          <w:sz w:val="24"/>
          <w:u w:val="single"/>
        </w:rPr>
        <w:t xml:space="preserve">     </w:t>
      </w:r>
      <w:r w:rsidRPr="00F650E6">
        <w:rPr>
          <w:rFonts w:ascii="宋体" w:hAnsi="宋体" w:hint="eastAsia"/>
          <w:sz w:val="24"/>
        </w:rPr>
        <w:t>(签字或盖章)</w:t>
      </w:r>
    </w:p>
    <w:p w14:paraId="077FD641" w14:textId="77777777" w:rsidR="003F4CFB" w:rsidRPr="00F650E6" w:rsidRDefault="00000000">
      <w:pPr>
        <w:adjustRightInd w:val="0"/>
        <w:snapToGrid w:val="0"/>
        <w:spacing w:line="360" w:lineRule="auto"/>
        <w:ind w:firstLineChars="1200" w:firstLine="2880"/>
        <w:jc w:val="left"/>
        <w:rPr>
          <w:rFonts w:ascii="宋体" w:hAnsi="宋体" w:hint="eastAsia"/>
          <w:sz w:val="24"/>
        </w:rPr>
      </w:pPr>
      <w:r w:rsidRPr="00F650E6">
        <w:rPr>
          <w:rFonts w:ascii="宋体" w:hAnsi="宋体" w:hint="eastAsia"/>
          <w:sz w:val="24"/>
        </w:rPr>
        <w:t>日     期：</w:t>
      </w:r>
      <w:r w:rsidRPr="00F650E6">
        <w:rPr>
          <w:rFonts w:ascii="宋体" w:hAnsi="宋体" w:hint="eastAsia"/>
          <w:sz w:val="24"/>
          <w:u w:val="single"/>
        </w:rPr>
        <w:t xml:space="preserve">                            </w:t>
      </w:r>
    </w:p>
    <w:p w14:paraId="4E4B3C20" w14:textId="77777777" w:rsidR="003F4CFB" w:rsidRPr="00F650E6" w:rsidRDefault="003F4CFB">
      <w:pPr>
        <w:adjustRightInd w:val="0"/>
        <w:snapToGrid w:val="0"/>
        <w:spacing w:line="360" w:lineRule="auto"/>
        <w:ind w:firstLineChars="1200" w:firstLine="2880"/>
        <w:jc w:val="left"/>
        <w:rPr>
          <w:rFonts w:ascii="宋体" w:hAnsi="宋体" w:hint="eastAsia"/>
          <w:sz w:val="24"/>
        </w:rPr>
      </w:pPr>
    </w:p>
    <w:p w14:paraId="374E8087" w14:textId="77777777" w:rsidR="003F4CFB" w:rsidRPr="00F650E6" w:rsidRDefault="00000000">
      <w:pPr>
        <w:adjustRightInd w:val="0"/>
        <w:snapToGrid w:val="0"/>
        <w:spacing w:line="360" w:lineRule="auto"/>
        <w:ind w:firstLineChars="1200" w:firstLine="2880"/>
        <w:jc w:val="left"/>
        <w:rPr>
          <w:rFonts w:ascii="宋体" w:hAnsi="宋体" w:hint="eastAsia"/>
          <w:sz w:val="24"/>
        </w:rPr>
      </w:pPr>
      <w:r w:rsidRPr="00F650E6">
        <w:rPr>
          <w:rFonts w:ascii="宋体" w:hAnsi="宋体" w:hint="eastAsia"/>
          <w:sz w:val="24"/>
        </w:rPr>
        <w:t>接受授权方</w:t>
      </w:r>
    </w:p>
    <w:p w14:paraId="59A579E8" w14:textId="77777777" w:rsidR="003F4CFB" w:rsidRPr="00F650E6" w:rsidRDefault="00000000">
      <w:pPr>
        <w:adjustRightInd w:val="0"/>
        <w:snapToGrid w:val="0"/>
        <w:spacing w:line="360" w:lineRule="auto"/>
        <w:ind w:firstLineChars="1200" w:firstLine="2880"/>
        <w:jc w:val="left"/>
        <w:rPr>
          <w:rFonts w:ascii="宋体" w:hAnsi="宋体" w:hint="eastAsia"/>
          <w:sz w:val="24"/>
        </w:rPr>
      </w:pPr>
      <w:r w:rsidRPr="00F650E6">
        <w:rPr>
          <w:rFonts w:ascii="宋体" w:hAnsi="宋体" w:hint="eastAsia"/>
          <w:sz w:val="24"/>
        </w:rPr>
        <w:t>投标人代表：</w:t>
      </w:r>
      <w:r w:rsidRPr="00F650E6">
        <w:rPr>
          <w:rFonts w:ascii="宋体" w:hAnsi="宋体" w:hint="eastAsia"/>
          <w:sz w:val="24"/>
          <w:u w:val="single"/>
        </w:rPr>
        <w:t xml:space="preserve">                      </w:t>
      </w:r>
      <w:r w:rsidRPr="00F650E6">
        <w:rPr>
          <w:rFonts w:ascii="宋体" w:hAnsi="宋体" w:hint="eastAsia"/>
          <w:sz w:val="24"/>
        </w:rPr>
        <w:t>（签字）</w:t>
      </w:r>
    </w:p>
    <w:p w14:paraId="3C42A255" w14:textId="77777777" w:rsidR="003F4CFB" w:rsidRPr="00F650E6" w:rsidRDefault="00000000">
      <w:pPr>
        <w:adjustRightInd w:val="0"/>
        <w:snapToGrid w:val="0"/>
        <w:spacing w:line="360" w:lineRule="auto"/>
        <w:ind w:firstLineChars="1200" w:firstLine="2880"/>
        <w:jc w:val="left"/>
        <w:rPr>
          <w:rFonts w:ascii="宋体" w:hAnsi="宋体" w:hint="eastAsia"/>
          <w:sz w:val="24"/>
          <w:u w:val="single"/>
        </w:rPr>
      </w:pPr>
      <w:r w:rsidRPr="00F650E6">
        <w:rPr>
          <w:rFonts w:ascii="宋体" w:hAnsi="宋体" w:hint="eastAsia"/>
          <w:sz w:val="24"/>
        </w:rPr>
        <w:t>日     期：</w:t>
      </w:r>
      <w:r w:rsidRPr="00F650E6">
        <w:rPr>
          <w:rFonts w:ascii="宋体" w:hAnsi="宋体" w:hint="eastAsia"/>
          <w:sz w:val="24"/>
          <w:u w:val="single"/>
        </w:rPr>
        <w:t xml:space="preserve">                           </w:t>
      </w:r>
    </w:p>
    <w:p w14:paraId="1462E84F" w14:textId="77777777" w:rsidR="003F4CFB" w:rsidRPr="00F650E6" w:rsidRDefault="00000000">
      <w:pPr>
        <w:widowControl/>
        <w:jc w:val="left"/>
        <w:rPr>
          <w:rFonts w:ascii="宋体" w:hAnsi="宋体" w:hint="eastAsia"/>
          <w:sz w:val="24"/>
          <w:u w:val="single"/>
        </w:rPr>
      </w:pPr>
      <w:r w:rsidRPr="00F650E6">
        <w:rPr>
          <w:rFonts w:ascii="宋体" w:hAnsi="宋体"/>
          <w:sz w:val="24"/>
          <w:u w:val="single"/>
        </w:rPr>
        <w:br w:type="page"/>
      </w:r>
    </w:p>
    <w:p w14:paraId="27AF5E42" w14:textId="77777777" w:rsidR="003F4CFB" w:rsidRPr="00F650E6" w:rsidRDefault="003F4CFB">
      <w:pPr>
        <w:adjustRightInd w:val="0"/>
        <w:snapToGrid w:val="0"/>
        <w:spacing w:line="360" w:lineRule="auto"/>
        <w:ind w:firstLineChars="1200" w:firstLine="2880"/>
        <w:jc w:val="left"/>
        <w:rPr>
          <w:rFonts w:ascii="宋体" w:hAnsi="宋体" w:hint="eastAsia"/>
          <w:sz w:val="24"/>
          <w:u w:val="single"/>
        </w:rPr>
      </w:pPr>
    </w:p>
    <w:p w14:paraId="1240DC66" w14:textId="77777777" w:rsidR="003F4CFB" w:rsidRPr="00F650E6" w:rsidRDefault="00000000">
      <w:pPr>
        <w:jc w:val="center"/>
        <w:outlineLvl w:val="1"/>
        <w:rPr>
          <w:rFonts w:ascii="宋体" w:hAnsi="宋体" w:hint="eastAsia"/>
          <w:b/>
          <w:bCs/>
          <w:sz w:val="36"/>
          <w:szCs w:val="36"/>
        </w:rPr>
      </w:pPr>
      <w:bookmarkStart w:id="308" w:name="_Toc16482_WPSOffice_Level1"/>
      <w:bookmarkStart w:id="309" w:name="_Toc25867_WPSOffice_Level1"/>
      <w:bookmarkStart w:id="310" w:name="_Toc199256028"/>
      <w:bookmarkEnd w:id="307"/>
      <w:r w:rsidRPr="00F650E6">
        <w:rPr>
          <w:rFonts w:ascii="宋体" w:hAnsi="宋体" w:hint="eastAsia"/>
          <w:b/>
          <w:bCs/>
          <w:sz w:val="36"/>
          <w:szCs w:val="36"/>
        </w:rPr>
        <w:t>3.投标人类似项目业绩与经验的有效证明文件</w:t>
      </w:r>
      <w:bookmarkEnd w:id="308"/>
      <w:bookmarkEnd w:id="309"/>
      <w:bookmarkEnd w:id="310"/>
    </w:p>
    <w:p w14:paraId="5D53DDD0" w14:textId="77777777" w:rsidR="003F4CFB" w:rsidRPr="00F650E6" w:rsidRDefault="00000000">
      <w:pPr>
        <w:snapToGrid w:val="0"/>
        <w:spacing w:line="360" w:lineRule="auto"/>
        <w:jc w:val="center"/>
        <w:rPr>
          <w:rFonts w:ascii="宋体" w:hAnsi="宋体" w:hint="eastAsia"/>
          <w:sz w:val="24"/>
        </w:rPr>
      </w:pPr>
      <w:bookmarkStart w:id="311" w:name="_Toc21146_WPSOffice_Level2"/>
      <w:bookmarkStart w:id="312" w:name="_Toc27544_WPSOffice_Level2"/>
      <w:bookmarkStart w:id="313" w:name="_Toc31514_WPSOffice_Level2"/>
      <w:r w:rsidRPr="00F650E6">
        <w:rPr>
          <w:rFonts w:ascii="宋体" w:hAnsi="宋体" w:hint="eastAsia"/>
          <w:sz w:val="24"/>
        </w:rPr>
        <w:t>（内容根招标文件要求自拟，并</w:t>
      </w:r>
      <w:proofErr w:type="gramStart"/>
      <w:r w:rsidRPr="00F650E6">
        <w:rPr>
          <w:rFonts w:ascii="宋体" w:hAnsi="宋体" w:hint="eastAsia"/>
          <w:sz w:val="24"/>
        </w:rPr>
        <w:t>附合同</w:t>
      </w:r>
      <w:proofErr w:type="gramEnd"/>
      <w:r w:rsidRPr="00F650E6">
        <w:rPr>
          <w:rFonts w:ascii="宋体" w:hAnsi="宋体" w:hint="eastAsia"/>
          <w:sz w:val="24"/>
        </w:rPr>
        <w:t>复印件，原件备查）</w:t>
      </w:r>
      <w:bookmarkEnd w:id="311"/>
      <w:bookmarkEnd w:id="312"/>
      <w:bookmarkEnd w:id="313"/>
    </w:p>
    <w:tbl>
      <w:tblPr>
        <w:tblW w:w="5000" w:type="pct"/>
        <w:jc w:val="center"/>
        <w:tblCellMar>
          <w:left w:w="0" w:type="dxa"/>
          <w:right w:w="0" w:type="dxa"/>
        </w:tblCellMar>
        <w:tblLook w:val="04A0" w:firstRow="1" w:lastRow="0" w:firstColumn="1" w:lastColumn="0" w:noHBand="0" w:noVBand="1"/>
      </w:tblPr>
      <w:tblGrid>
        <w:gridCol w:w="477"/>
        <w:gridCol w:w="1072"/>
        <w:gridCol w:w="1075"/>
        <w:gridCol w:w="1073"/>
        <w:gridCol w:w="1073"/>
        <w:gridCol w:w="1073"/>
        <w:gridCol w:w="1073"/>
        <w:gridCol w:w="1073"/>
        <w:gridCol w:w="1071"/>
      </w:tblGrid>
      <w:tr w:rsidR="00F650E6" w:rsidRPr="00F650E6" w14:paraId="7ED5FAAC" w14:textId="77777777">
        <w:trPr>
          <w:trHeight w:val="567"/>
          <w:jc w:val="center"/>
        </w:trPr>
        <w:tc>
          <w:tcPr>
            <w:tcW w:w="26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2B36842D"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序号</w:t>
            </w:r>
          </w:p>
        </w:tc>
        <w:tc>
          <w:tcPr>
            <w:tcW w:w="5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65796D04"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甲方名称</w:t>
            </w:r>
          </w:p>
        </w:tc>
        <w:tc>
          <w:tcPr>
            <w:tcW w:w="59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7E5814E8"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项目名称</w:t>
            </w:r>
          </w:p>
        </w:tc>
        <w:tc>
          <w:tcPr>
            <w:tcW w:w="5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1426FC0C"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地点</w:t>
            </w:r>
          </w:p>
        </w:tc>
        <w:tc>
          <w:tcPr>
            <w:tcW w:w="5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36A02443"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项目规模</w:t>
            </w:r>
          </w:p>
        </w:tc>
        <w:tc>
          <w:tcPr>
            <w:tcW w:w="5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389BF841"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服务内容</w:t>
            </w:r>
          </w:p>
        </w:tc>
        <w:tc>
          <w:tcPr>
            <w:tcW w:w="5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528FAE41"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合同金额</w:t>
            </w:r>
          </w:p>
        </w:tc>
        <w:tc>
          <w:tcPr>
            <w:tcW w:w="5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6D1CC8E1"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服务年限</w:t>
            </w:r>
          </w:p>
        </w:tc>
        <w:tc>
          <w:tcPr>
            <w:tcW w:w="5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right w:w="15" w:type="dxa"/>
            </w:tcMar>
            <w:vAlign w:val="center"/>
          </w:tcPr>
          <w:p w14:paraId="045354B5" w14:textId="77777777" w:rsidR="003F4CFB" w:rsidRPr="00F650E6" w:rsidRDefault="00000000">
            <w:pPr>
              <w:widowControl/>
              <w:jc w:val="center"/>
              <w:textAlignment w:val="center"/>
              <w:rPr>
                <w:rFonts w:asciiTheme="minorEastAsia" w:eastAsiaTheme="minorEastAsia" w:hAnsiTheme="minorEastAsia" w:cs="方正黑体_GBK" w:hint="eastAsia"/>
                <w:b/>
                <w:bCs/>
                <w:szCs w:val="21"/>
              </w:rPr>
            </w:pPr>
            <w:r w:rsidRPr="00F650E6">
              <w:rPr>
                <w:rFonts w:asciiTheme="minorEastAsia" w:eastAsiaTheme="minorEastAsia" w:hAnsiTheme="minorEastAsia" w:cs="方正黑体_GBK" w:hint="eastAsia"/>
                <w:kern w:val="0"/>
                <w:szCs w:val="21"/>
              </w:rPr>
              <w:t>备注</w:t>
            </w:r>
          </w:p>
        </w:tc>
      </w:tr>
      <w:tr w:rsidR="00F650E6" w:rsidRPr="00F650E6" w14:paraId="58BE24D3" w14:textId="77777777">
        <w:trPr>
          <w:trHeight w:val="850"/>
          <w:jc w:val="center"/>
        </w:trPr>
        <w:tc>
          <w:tcPr>
            <w:tcW w:w="264"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FA25D" w14:textId="77777777" w:rsidR="003F4CFB" w:rsidRPr="00F650E6" w:rsidRDefault="00000000">
            <w:pPr>
              <w:widowControl/>
              <w:jc w:val="center"/>
              <w:textAlignment w:val="center"/>
              <w:rPr>
                <w:rFonts w:asciiTheme="minorEastAsia" w:eastAsiaTheme="minorEastAsia" w:hAnsiTheme="minorEastAsia" w:cs="方正黑体_GBK" w:hint="eastAsia"/>
                <w:szCs w:val="21"/>
              </w:rPr>
            </w:pPr>
            <w:r w:rsidRPr="00F650E6">
              <w:rPr>
                <w:rFonts w:asciiTheme="minorEastAsia" w:eastAsiaTheme="minorEastAsia" w:hAnsiTheme="minorEastAsia" w:cs="方正黑体_GBK" w:hint="eastAsia"/>
                <w:kern w:val="0"/>
                <w:szCs w:val="21"/>
              </w:rPr>
              <w:t>1</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4CEC8" w14:textId="77777777" w:rsidR="003F4CFB" w:rsidRPr="00F650E6" w:rsidRDefault="003F4CFB">
            <w:pPr>
              <w:jc w:val="center"/>
              <w:rPr>
                <w:rFonts w:asciiTheme="minorEastAsia" w:eastAsiaTheme="minorEastAsia" w:hAnsiTheme="minorEastAsia" w:cs="方正黑体_GBK" w:hint="eastAsia"/>
                <w:szCs w:val="21"/>
              </w:rPr>
            </w:pPr>
          </w:p>
        </w:tc>
        <w:tc>
          <w:tcPr>
            <w:tcW w:w="593"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DB861"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74678"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72C47"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A92F4"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4A1D0"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0761C" w14:textId="77777777" w:rsidR="003F4CFB" w:rsidRPr="00F650E6" w:rsidRDefault="003F4CFB">
            <w:pPr>
              <w:jc w:val="center"/>
              <w:rPr>
                <w:rFonts w:asciiTheme="minorEastAsia" w:eastAsiaTheme="minorEastAsia" w:hAnsiTheme="minorEastAsia" w:cs="方正黑体_GBK" w:hint="eastAsia"/>
                <w:szCs w:val="21"/>
              </w:rPr>
            </w:pPr>
          </w:p>
        </w:tc>
        <w:tc>
          <w:tcPr>
            <w:tcW w:w="591" w:type="pc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0104C" w14:textId="77777777" w:rsidR="003F4CFB" w:rsidRPr="00F650E6" w:rsidRDefault="003F4CFB">
            <w:pPr>
              <w:jc w:val="center"/>
              <w:rPr>
                <w:rFonts w:asciiTheme="minorEastAsia" w:eastAsiaTheme="minorEastAsia" w:hAnsiTheme="minorEastAsia" w:cs="方正黑体_GBK" w:hint="eastAsia"/>
                <w:szCs w:val="21"/>
              </w:rPr>
            </w:pPr>
          </w:p>
        </w:tc>
      </w:tr>
      <w:tr w:rsidR="00F650E6" w:rsidRPr="00F650E6" w14:paraId="52977DFD" w14:textId="77777777">
        <w:trPr>
          <w:trHeight w:val="850"/>
          <w:jc w:val="center"/>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79E2D" w14:textId="77777777" w:rsidR="003F4CFB" w:rsidRPr="00F650E6" w:rsidRDefault="00000000">
            <w:pPr>
              <w:widowControl/>
              <w:jc w:val="center"/>
              <w:textAlignment w:val="center"/>
              <w:rPr>
                <w:rFonts w:asciiTheme="minorEastAsia" w:eastAsiaTheme="minorEastAsia" w:hAnsiTheme="minorEastAsia" w:cs="方正黑体_GBK" w:hint="eastAsia"/>
                <w:szCs w:val="21"/>
              </w:rPr>
            </w:pPr>
            <w:r w:rsidRPr="00F650E6">
              <w:rPr>
                <w:rFonts w:asciiTheme="minorEastAsia" w:eastAsiaTheme="minorEastAsia" w:hAnsiTheme="minorEastAsia" w:cs="方正黑体_GBK" w:hint="eastAsia"/>
                <w:kern w:val="0"/>
                <w:szCs w:val="21"/>
              </w:rPr>
              <w:t>2</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BF0EE" w14:textId="77777777" w:rsidR="003F4CFB" w:rsidRPr="00F650E6" w:rsidRDefault="003F4CFB">
            <w:pPr>
              <w:jc w:val="center"/>
              <w:rPr>
                <w:rFonts w:asciiTheme="minorEastAsia" w:eastAsiaTheme="minorEastAsia" w:hAnsiTheme="minorEastAsia" w:cs="方正黑体_GBK" w:hint="eastAsia"/>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67FFF"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959EA"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B4A30"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79E7A9"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8F82A"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53ED2" w14:textId="77777777" w:rsidR="003F4CFB" w:rsidRPr="00F650E6" w:rsidRDefault="003F4CFB">
            <w:pPr>
              <w:jc w:val="center"/>
              <w:rPr>
                <w:rFonts w:asciiTheme="minorEastAsia" w:eastAsiaTheme="minorEastAsia" w:hAnsiTheme="minorEastAsia" w:cs="方正黑体_GBK" w:hint="eastAsia"/>
                <w:szCs w:val="21"/>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7D6C7" w14:textId="77777777" w:rsidR="003F4CFB" w:rsidRPr="00F650E6" w:rsidRDefault="003F4CFB">
            <w:pPr>
              <w:jc w:val="center"/>
              <w:rPr>
                <w:rFonts w:asciiTheme="minorEastAsia" w:eastAsiaTheme="minorEastAsia" w:hAnsiTheme="minorEastAsia" w:cs="方正黑体_GBK" w:hint="eastAsia"/>
                <w:szCs w:val="21"/>
              </w:rPr>
            </w:pPr>
          </w:p>
        </w:tc>
      </w:tr>
      <w:tr w:rsidR="00F650E6" w:rsidRPr="00F650E6" w14:paraId="57E7FB90" w14:textId="77777777">
        <w:trPr>
          <w:trHeight w:val="850"/>
          <w:jc w:val="center"/>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929C1" w14:textId="77777777" w:rsidR="003F4CFB" w:rsidRPr="00F650E6" w:rsidRDefault="00000000">
            <w:pPr>
              <w:widowControl/>
              <w:jc w:val="center"/>
              <w:textAlignment w:val="center"/>
              <w:rPr>
                <w:rFonts w:asciiTheme="minorEastAsia" w:eastAsiaTheme="minorEastAsia" w:hAnsiTheme="minorEastAsia" w:cs="方正黑体_GBK" w:hint="eastAsia"/>
                <w:szCs w:val="21"/>
              </w:rPr>
            </w:pPr>
            <w:r w:rsidRPr="00F650E6">
              <w:rPr>
                <w:rFonts w:asciiTheme="minorEastAsia" w:eastAsiaTheme="minorEastAsia" w:hAnsiTheme="minorEastAsia" w:cs="方正黑体_GBK" w:hint="eastAsia"/>
                <w:kern w:val="0"/>
                <w:szCs w:val="21"/>
              </w:rPr>
              <w:t>3</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39897" w14:textId="77777777" w:rsidR="003F4CFB" w:rsidRPr="00F650E6" w:rsidRDefault="003F4CFB">
            <w:pPr>
              <w:jc w:val="center"/>
              <w:rPr>
                <w:rFonts w:asciiTheme="minorEastAsia" w:eastAsiaTheme="minorEastAsia" w:hAnsiTheme="minorEastAsia" w:cs="方正黑体_GBK" w:hint="eastAsia"/>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1E3FF"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49350"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4508F"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35863"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2B106"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DEB99" w14:textId="77777777" w:rsidR="003F4CFB" w:rsidRPr="00F650E6" w:rsidRDefault="003F4CFB">
            <w:pPr>
              <w:jc w:val="center"/>
              <w:rPr>
                <w:rFonts w:asciiTheme="minorEastAsia" w:eastAsiaTheme="minorEastAsia" w:hAnsiTheme="minorEastAsia" w:cs="方正黑体_GBK" w:hint="eastAsia"/>
                <w:szCs w:val="21"/>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4442C" w14:textId="77777777" w:rsidR="003F4CFB" w:rsidRPr="00F650E6" w:rsidRDefault="003F4CFB">
            <w:pPr>
              <w:jc w:val="center"/>
              <w:rPr>
                <w:rFonts w:asciiTheme="minorEastAsia" w:eastAsiaTheme="minorEastAsia" w:hAnsiTheme="minorEastAsia" w:cs="方正黑体_GBK" w:hint="eastAsia"/>
                <w:szCs w:val="21"/>
              </w:rPr>
            </w:pPr>
          </w:p>
        </w:tc>
      </w:tr>
      <w:tr w:rsidR="00F650E6" w:rsidRPr="00F650E6" w14:paraId="05924D40" w14:textId="77777777">
        <w:trPr>
          <w:trHeight w:val="850"/>
          <w:jc w:val="center"/>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AAA43" w14:textId="77777777" w:rsidR="003F4CFB" w:rsidRPr="00F650E6" w:rsidRDefault="00000000">
            <w:pPr>
              <w:widowControl/>
              <w:jc w:val="center"/>
              <w:textAlignment w:val="center"/>
              <w:rPr>
                <w:rFonts w:asciiTheme="minorEastAsia" w:eastAsiaTheme="minorEastAsia" w:hAnsiTheme="minorEastAsia" w:cs="方正黑体_GBK" w:hint="eastAsia"/>
                <w:szCs w:val="21"/>
              </w:rPr>
            </w:pPr>
            <w:r w:rsidRPr="00F650E6">
              <w:rPr>
                <w:rFonts w:asciiTheme="minorEastAsia" w:eastAsiaTheme="minorEastAsia" w:hAnsiTheme="minorEastAsia" w:cs="方正黑体_GBK" w:hint="eastAsia"/>
                <w:kern w:val="0"/>
                <w:szCs w:val="21"/>
              </w:rPr>
              <w:t>4</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2BC36" w14:textId="77777777" w:rsidR="003F4CFB" w:rsidRPr="00F650E6" w:rsidRDefault="003F4CFB">
            <w:pPr>
              <w:jc w:val="center"/>
              <w:rPr>
                <w:rFonts w:asciiTheme="minorEastAsia" w:eastAsiaTheme="minorEastAsia" w:hAnsiTheme="minorEastAsia" w:cs="方正黑体_GBK" w:hint="eastAsia"/>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B1E70"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B78B8"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2F000"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E22F2"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F439B"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152CB" w14:textId="77777777" w:rsidR="003F4CFB" w:rsidRPr="00F650E6" w:rsidRDefault="003F4CFB">
            <w:pPr>
              <w:jc w:val="center"/>
              <w:rPr>
                <w:rFonts w:asciiTheme="minorEastAsia" w:eastAsiaTheme="minorEastAsia" w:hAnsiTheme="minorEastAsia" w:cs="方正黑体_GBK" w:hint="eastAsia"/>
                <w:szCs w:val="21"/>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22C82" w14:textId="77777777" w:rsidR="003F4CFB" w:rsidRPr="00F650E6" w:rsidRDefault="003F4CFB">
            <w:pPr>
              <w:jc w:val="center"/>
              <w:rPr>
                <w:rFonts w:asciiTheme="minorEastAsia" w:eastAsiaTheme="minorEastAsia" w:hAnsiTheme="minorEastAsia" w:cs="方正黑体_GBK" w:hint="eastAsia"/>
                <w:szCs w:val="21"/>
              </w:rPr>
            </w:pPr>
          </w:p>
        </w:tc>
      </w:tr>
      <w:tr w:rsidR="00F650E6" w:rsidRPr="00F650E6" w14:paraId="0C641A12" w14:textId="77777777">
        <w:trPr>
          <w:trHeight w:val="850"/>
          <w:jc w:val="center"/>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A3171" w14:textId="77777777" w:rsidR="003F4CFB" w:rsidRPr="00F650E6" w:rsidRDefault="00000000">
            <w:pPr>
              <w:widowControl/>
              <w:jc w:val="center"/>
              <w:textAlignment w:val="center"/>
              <w:rPr>
                <w:rFonts w:asciiTheme="minorEastAsia" w:eastAsiaTheme="minorEastAsia" w:hAnsiTheme="minorEastAsia" w:cs="方正黑体_GBK" w:hint="eastAsia"/>
                <w:szCs w:val="21"/>
              </w:rPr>
            </w:pPr>
            <w:r w:rsidRPr="00F650E6">
              <w:rPr>
                <w:rFonts w:asciiTheme="minorEastAsia" w:eastAsiaTheme="minorEastAsia" w:hAnsiTheme="minorEastAsia" w:cs="方正黑体_GBK" w:hint="eastAsia"/>
                <w:kern w:val="0"/>
                <w:szCs w:val="21"/>
              </w:rPr>
              <w:t>5</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7A7CD" w14:textId="77777777" w:rsidR="003F4CFB" w:rsidRPr="00F650E6" w:rsidRDefault="003F4CFB">
            <w:pPr>
              <w:jc w:val="center"/>
              <w:rPr>
                <w:rFonts w:asciiTheme="minorEastAsia" w:eastAsiaTheme="minorEastAsia" w:hAnsiTheme="minorEastAsia" w:cs="方正黑体_GBK" w:hint="eastAsia"/>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D1E98"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B6CC1"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82983"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D7B1B"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87FAB"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69A30" w14:textId="77777777" w:rsidR="003F4CFB" w:rsidRPr="00F650E6" w:rsidRDefault="003F4CFB">
            <w:pPr>
              <w:jc w:val="center"/>
              <w:rPr>
                <w:rFonts w:asciiTheme="minorEastAsia" w:eastAsiaTheme="minorEastAsia" w:hAnsiTheme="minorEastAsia" w:cs="方正黑体_GBK" w:hint="eastAsia"/>
                <w:szCs w:val="21"/>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5FFD3" w14:textId="77777777" w:rsidR="003F4CFB" w:rsidRPr="00F650E6" w:rsidRDefault="003F4CFB">
            <w:pPr>
              <w:jc w:val="center"/>
              <w:rPr>
                <w:rFonts w:asciiTheme="minorEastAsia" w:eastAsiaTheme="minorEastAsia" w:hAnsiTheme="minorEastAsia" w:cs="方正黑体_GBK" w:hint="eastAsia"/>
                <w:szCs w:val="21"/>
              </w:rPr>
            </w:pPr>
          </w:p>
        </w:tc>
      </w:tr>
      <w:tr w:rsidR="00F650E6" w:rsidRPr="00F650E6" w14:paraId="09EAEA40" w14:textId="77777777">
        <w:trPr>
          <w:trHeight w:val="850"/>
          <w:jc w:val="center"/>
        </w:trPr>
        <w:tc>
          <w:tcPr>
            <w:tcW w:w="2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8E4E6" w14:textId="77777777" w:rsidR="003F4CFB" w:rsidRPr="00F650E6" w:rsidRDefault="00000000">
            <w:pPr>
              <w:widowControl/>
              <w:jc w:val="center"/>
              <w:textAlignment w:val="center"/>
              <w:rPr>
                <w:rFonts w:asciiTheme="minorEastAsia" w:eastAsiaTheme="minorEastAsia" w:hAnsiTheme="minorEastAsia" w:cs="方正黑体_GBK" w:hint="eastAsia"/>
                <w:kern w:val="0"/>
                <w:szCs w:val="21"/>
              </w:rPr>
            </w:pPr>
            <w:r w:rsidRPr="00F650E6">
              <w:rPr>
                <w:rFonts w:asciiTheme="minorEastAsia" w:eastAsiaTheme="minorEastAsia" w:hAnsiTheme="minorEastAsia" w:cs="方正黑体_GBK" w:hint="eastAsia"/>
                <w:kern w:val="0"/>
                <w:szCs w:val="21"/>
              </w:rPr>
              <w:t>6</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24CE2" w14:textId="77777777" w:rsidR="003F4CFB" w:rsidRPr="00F650E6" w:rsidRDefault="003F4CFB">
            <w:pPr>
              <w:jc w:val="center"/>
              <w:rPr>
                <w:rFonts w:asciiTheme="minorEastAsia" w:eastAsiaTheme="minorEastAsia" w:hAnsiTheme="minorEastAsia" w:cs="方正黑体_GBK" w:hint="eastAsia"/>
                <w:szCs w:val="21"/>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C415C"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4364D"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3CD37"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47505"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A29F1" w14:textId="77777777" w:rsidR="003F4CFB" w:rsidRPr="00F650E6" w:rsidRDefault="003F4CFB">
            <w:pPr>
              <w:jc w:val="center"/>
              <w:rPr>
                <w:rFonts w:asciiTheme="minorEastAsia" w:eastAsiaTheme="minorEastAsia" w:hAnsiTheme="minorEastAsia" w:cs="方正黑体_GBK" w:hint="eastAsia"/>
                <w:szCs w:val="21"/>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7D652" w14:textId="77777777" w:rsidR="003F4CFB" w:rsidRPr="00F650E6" w:rsidRDefault="003F4CFB">
            <w:pPr>
              <w:jc w:val="center"/>
              <w:rPr>
                <w:rFonts w:asciiTheme="minorEastAsia" w:eastAsiaTheme="minorEastAsia" w:hAnsiTheme="minorEastAsia" w:cs="方正黑体_GBK" w:hint="eastAsia"/>
                <w:szCs w:val="21"/>
              </w:rPr>
            </w:pPr>
          </w:p>
        </w:tc>
        <w:tc>
          <w:tcPr>
            <w:tcW w:w="59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5E479" w14:textId="77777777" w:rsidR="003F4CFB" w:rsidRPr="00F650E6" w:rsidRDefault="003F4CFB">
            <w:pPr>
              <w:jc w:val="center"/>
              <w:rPr>
                <w:rFonts w:asciiTheme="minorEastAsia" w:eastAsiaTheme="minorEastAsia" w:hAnsiTheme="minorEastAsia" w:cs="方正黑体_GBK" w:hint="eastAsia"/>
                <w:szCs w:val="21"/>
              </w:rPr>
            </w:pPr>
          </w:p>
        </w:tc>
      </w:tr>
    </w:tbl>
    <w:p w14:paraId="75716D92" w14:textId="77777777" w:rsidR="003F4CFB" w:rsidRPr="00F650E6" w:rsidRDefault="00000000">
      <w:pPr>
        <w:spacing w:line="480" w:lineRule="auto"/>
        <w:rPr>
          <w:rFonts w:ascii="宋体" w:hAnsi="宋体" w:hint="eastAsia"/>
          <w:sz w:val="24"/>
        </w:rPr>
      </w:pPr>
      <w:r w:rsidRPr="00F650E6">
        <w:rPr>
          <w:rFonts w:ascii="宋体" w:hAnsi="宋体" w:hint="eastAsia"/>
          <w:sz w:val="24"/>
        </w:rPr>
        <w:t>注：</w:t>
      </w:r>
      <w:proofErr w:type="gramStart"/>
      <w:r w:rsidRPr="00F650E6">
        <w:rPr>
          <w:rFonts w:ascii="宋体" w:hAnsi="宋体" w:hint="eastAsia"/>
          <w:sz w:val="24"/>
        </w:rPr>
        <w:t>附合同</w:t>
      </w:r>
      <w:proofErr w:type="gramEnd"/>
      <w:r w:rsidRPr="00F650E6">
        <w:rPr>
          <w:rFonts w:ascii="宋体" w:hAnsi="宋体" w:hint="eastAsia"/>
          <w:sz w:val="24"/>
        </w:rPr>
        <w:t>复印件，原件备查。</w:t>
      </w:r>
    </w:p>
    <w:p w14:paraId="1B85614B" w14:textId="77777777" w:rsidR="003F4CFB" w:rsidRPr="00F650E6" w:rsidRDefault="003F4CFB">
      <w:pPr>
        <w:spacing w:line="480" w:lineRule="auto"/>
        <w:rPr>
          <w:rFonts w:ascii="宋体" w:hAnsi="宋体" w:hint="eastAsia"/>
          <w:sz w:val="24"/>
        </w:rPr>
      </w:pPr>
    </w:p>
    <w:p w14:paraId="0F1F7200" w14:textId="77777777" w:rsidR="003F4CFB" w:rsidRPr="00F650E6" w:rsidRDefault="00000000">
      <w:pPr>
        <w:pStyle w:val="a3"/>
        <w:adjustRightInd w:val="0"/>
        <w:snapToGrid w:val="0"/>
        <w:spacing w:line="440" w:lineRule="exact"/>
        <w:ind w:left="0" w:firstLineChars="800" w:firstLine="1920"/>
        <w:rPr>
          <w:rFonts w:ascii="宋体" w:hAnsi="宋体" w:hint="eastAsia"/>
          <w:sz w:val="24"/>
          <w:szCs w:val="24"/>
          <w:lang w:eastAsia="zh-CN"/>
        </w:rPr>
      </w:pPr>
      <w:r w:rsidRPr="00F650E6">
        <w:rPr>
          <w:rFonts w:ascii="宋体" w:hAnsi="宋体" w:hint="eastAsia"/>
          <w:sz w:val="24"/>
          <w:szCs w:val="24"/>
          <w:lang w:eastAsia="zh-CN"/>
        </w:rPr>
        <w:t>投标人：</w:t>
      </w:r>
      <w:r w:rsidRPr="00F650E6">
        <w:rPr>
          <w:rFonts w:ascii="宋体" w:hAnsi="宋体" w:hint="eastAsia"/>
          <w:sz w:val="24"/>
          <w:szCs w:val="24"/>
          <w:u w:val="single"/>
          <w:lang w:eastAsia="zh-CN"/>
        </w:rPr>
        <w:t xml:space="preserve">                  </w:t>
      </w:r>
      <w:r w:rsidRPr="00F650E6">
        <w:rPr>
          <w:rFonts w:ascii="宋体" w:hAnsi="宋体" w:hint="eastAsia"/>
          <w:sz w:val="24"/>
          <w:szCs w:val="24"/>
          <w:lang w:eastAsia="zh-CN"/>
        </w:rPr>
        <w:t>(盖单位公章)</w:t>
      </w:r>
    </w:p>
    <w:p w14:paraId="67C5EDBB" w14:textId="77777777" w:rsidR="003F4CFB" w:rsidRPr="00F650E6" w:rsidRDefault="00000000">
      <w:pPr>
        <w:adjustRightInd w:val="0"/>
        <w:snapToGrid w:val="0"/>
        <w:spacing w:line="440" w:lineRule="exact"/>
        <w:ind w:firstLineChars="800" w:firstLine="1920"/>
        <w:jc w:val="left"/>
        <w:rPr>
          <w:rFonts w:ascii="宋体" w:hAnsi="宋体" w:hint="eastAsia"/>
          <w:sz w:val="24"/>
          <w:u w:val="single"/>
        </w:rPr>
      </w:pPr>
      <w:r w:rsidRPr="00F650E6">
        <w:rPr>
          <w:rFonts w:ascii="宋体" w:hAnsi="宋体" w:hint="eastAsia"/>
          <w:kern w:val="0"/>
          <w:sz w:val="24"/>
        </w:rPr>
        <w:t>法定代表人或投标人代表：</w:t>
      </w:r>
      <w:r w:rsidRPr="00F650E6">
        <w:rPr>
          <w:rFonts w:ascii="宋体" w:hAnsi="宋体" w:hint="eastAsia"/>
          <w:kern w:val="0"/>
          <w:sz w:val="24"/>
          <w:u w:val="single"/>
        </w:rPr>
        <w:t xml:space="preserve">     </w:t>
      </w:r>
      <w:r w:rsidRPr="00F650E6">
        <w:rPr>
          <w:rFonts w:ascii="宋体" w:hAnsi="宋体" w:hint="eastAsia"/>
          <w:kern w:val="0"/>
          <w:sz w:val="24"/>
        </w:rPr>
        <w:t>（签字或盖章）</w:t>
      </w:r>
    </w:p>
    <w:p w14:paraId="62AB8F12" w14:textId="77777777" w:rsidR="003F4CFB" w:rsidRPr="00F650E6" w:rsidRDefault="00000000">
      <w:pPr>
        <w:adjustRightInd w:val="0"/>
        <w:snapToGrid w:val="0"/>
        <w:spacing w:line="440" w:lineRule="exact"/>
        <w:ind w:firstLineChars="800" w:firstLine="1920"/>
        <w:rPr>
          <w:rFonts w:ascii="宋体" w:hAnsi="宋体" w:hint="eastAsia"/>
          <w:sz w:val="24"/>
          <w:u w:val="single"/>
        </w:rPr>
      </w:pPr>
      <w:r w:rsidRPr="00F650E6">
        <w:rPr>
          <w:rFonts w:ascii="宋体" w:hAnsi="宋体" w:hint="eastAsia"/>
          <w:sz w:val="24"/>
        </w:rPr>
        <w:t>日          期：</w:t>
      </w:r>
      <w:r w:rsidRPr="00F650E6">
        <w:rPr>
          <w:rFonts w:ascii="宋体" w:hAnsi="宋体" w:hint="eastAsia"/>
          <w:sz w:val="24"/>
          <w:u w:val="single"/>
        </w:rPr>
        <w:t xml:space="preserve">               </w:t>
      </w:r>
    </w:p>
    <w:p w14:paraId="163F45FB" w14:textId="77777777" w:rsidR="003F4CFB" w:rsidRPr="00F650E6" w:rsidRDefault="00000000">
      <w:pPr>
        <w:widowControl/>
        <w:jc w:val="left"/>
        <w:rPr>
          <w:rFonts w:ascii="宋体" w:hAnsi="宋体" w:hint="eastAsia"/>
          <w:b/>
          <w:sz w:val="24"/>
        </w:rPr>
      </w:pPr>
      <w:r w:rsidRPr="00F650E6">
        <w:rPr>
          <w:rFonts w:ascii="宋体" w:hAnsi="宋体"/>
          <w:b/>
          <w:sz w:val="24"/>
        </w:rPr>
        <w:br w:type="page"/>
      </w:r>
    </w:p>
    <w:p w14:paraId="531935BE" w14:textId="77777777" w:rsidR="003F4CFB" w:rsidRPr="00F650E6" w:rsidRDefault="00000000">
      <w:pPr>
        <w:jc w:val="center"/>
        <w:outlineLvl w:val="1"/>
        <w:rPr>
          <w:rFonts w:ascii="宋体" w:hAnsi="宋体" w:hint="eastAsia"/>
          <w:sz w:val="36"/>
          <w:szCs w:val="36"/>
        </w:rPr>
      </w:pPr>
      <w:bookmarkStart w:id="314" w:name="_Toc199256029"/>
      <w:r w:rsidRPr="00F650E6">
        <w:rPr>
          <w:rFonts w:ascii="宋体" w:hAnsi="宋体"/>
          <w:b/>
          <w:bCs/>
          <w:sz w:val="36"/>
          <w:szCs w:val="36"/>
        </w:rPr>
        <w:lastRenderedPageBreak/>
        <w:t>4</w:t>
      </w:r>
      <w:r w:rsidRPr="00F650E6">
        <w:rPr>
          <w:rFonts w:ascii="宋体" w:hAnsi="宋体" w:hint="eastAsia"/>
          <w:b/>
          <w:bCs/>
          <w:sz w:val="36"/>
          <w:szCs w:val="36"/>
        </w:rPr>
        <w:t>.现场踏勘承诺书</w:t>
      </w:r>
      <w:bookmarkEnd w:id="314"/>
    </w:p>
    <w:p w14:paraId="092F8D6C" w14:textId="77777777" w:rsidR="003F4CFB" w:rsidRPr="00F650E6" w:rsidRDefault="00000000">
      <w:pPr>
        <w:spacing w:beforeLines="50" w:before="156" w:afterLines="50" w:after="156" w:line="360" w:lineRule="auto"/>
        <w:rPr>
          <w:rFonts w:asciiTheme="minorEastAsia" w:eastAsiaTheme="minorEastAsia" w:hAnsiTheme="minorEastAsia" w:hint="eastAsia"/>
          <w:sz w:val="24"/>
          <w:u w:val="single"/>
        </w:rPr>
      </w:pPr>
      <w:r w:rsidRPr="00F650E6">
        <w:rPr>
          <w:rFonts w:asciiTheme="minorEastAsia" w:eastAsiaTheme="minorEastAsia" w:hAnsiTheme="minorEastAsia" w:hint="eastAsia"/>
          <w:sz w:val="24"/>
        </w:rPr>
        <w:t>致：</w:t>
      </w:r>
      <w:r w:rsidRPr="00F650E6">
        <w:rPr>
          <w:rFonts w:asciiTheme="minorEastAsia" w:eastAsiaTheme="minorEastAsia" w:hAnsiTheme="minorEastAsia" w:hint="eastAsia"/>
          <w:sz w:val="24"/>
          <w:u w:val="single"/>
        </w:rPr>
        <w:t xml:space="preserve"> 招标人 </w:t>
      </w:r>
      <w:r w:rsidRPr="00F650E6">
        <w:rPr>
          <w:rFonts w:asciiTheme="minorEastAsia" w:eastAsiaTheme="minorEastAsia" w:hAnsiTheme="minorEastAsia" w:hint="eastAsia"/>
          <w:sz w:val="24"/>
        </w:rPr>
        <w:t>（招标单位名称）</w:t>
      </w:r>
    </w:p>
    <w:p w14:paraId="00512215" w14:textId="77777777" w:rsidR="003F4CFB" w:rsidRPr="00F650E6" w:rsidRDefault="00000000">
      <w:pPr>
        <w:spacing w:line="360" w:lineRule="auto"/>
        <w:ind w:firstLine="482"/>
        <w:rPr>
          <w:rFonts w:asciiTheme="minorEastAsia" w:eastAsiaTheme="minorEastAsia" w:hAnsiTheme="minorEastAsia" w:hint="eastAsia"/>
          <w:sz w:val="24"/>
        </w:rPr>
      </w:pPr>
      <w:r w:rsidRPr="00F650E6">
        <w:rPr>
          <w:rFonts w:asciiTheme="minorEastAsia" w:eastAsiaTheme="minorEastAsia" w:hAnsiTheme="minorEastAsia" w:hint="eastAsia"/>
          <w:sz w:val="24"/>
        </w:rPr>
        <w:t>本公司愿接受贵司邀请，积极参加</w:t>
      </w:r>
      <w:r w:rsidRPr="00F650E6">
        <w:rPr>
          <w:rFonts w:asciiTheme="minorEastAsia" w:eastAsiaTheme="minorEastAsia" w:hAnsiTheme="minorEastAsia" w:hint="eastAsia"/>
          <w:sz w:val="24"/>
          <w:u w:val="single"/>
        </w:rPr>
        <w:t xml:space="preserve"> 古龙·</w:t>
      </w:r>
      <w:proofErr w:type="gramStart"/>
      <w:r w:rsidRPr="00F650E6">
        <w:rPr>
          <w:rFonts w:asciiTheme="minorEastAsia" w:eastAsiaTheme="minorEastAsia" w:hAnsiTheme="minorEastAsia" w:hint="eastAsia"/>
          <w:sz w:val="24"/>
          <w:u w:val="single"/>
        </w:rPr>
        <w:t>书香嘉园2025年度</w:t>
      </w:r>
      <w:proofErr w:type="gramEnd"/>
      <w:r w:rsidRPr="00F650E6">
        <w:rPr>
          <w:rFonts w:asciiTheme="minorEastAsia" w:eastAsiaTheme="minorEastAsia" w:hAnsiTheme="minorEastAsia" w:hint="eastAsia"/>
          <w:sz w:val="24"/>
          <w:u w:val="single"/>
        </w:rPr>
        <w:t xml:space="preserve">保安服务 </w:t>
      </w:r>
      <w:r w:rsidRPr="00F650E6">
        <w:rPr>
          <w:rFonts w:asciiTheme="minorEastAsia" w:eastAsiaTheme="minorEastAsia" w:hAnsiTheme="minorEastAsia" w:hint="eastAsia"/>
          <w:sz w:val="24"/>
        </w:rPr>
        <w:t>项目的投标。</w:t>
      </w:r>
    </w:p>
    <w:p w14:paraId="43953BCC" w14:textId="77777777" w:rsidR="003F4CFB" w:rsidRPr="00F650E6" w:rsidRDefault="00000000">
      <w:pPr>
        <w:spacing w:line="360" w:lineRule="auto"/>
        <w:ind w:firstLine="482"/>
        <w:rPr>
          <w:rFonts w:asciiTheme="minorEastAsia" w:eastAsiaTheme="minorEastAsia" w:hAnsiTheme="minorEastAsia" w:hint="eastAsia"/>
          <w:sz w:val="24"/>
        </w:rPr>
      </w:pPr>
      <w:r w:rsidRPr="00F650E6">
        <w:rPr>
          <w:rFonts w:asciiTheme="minorEastAsia" w:eastAsiaTheme="minorEastAsia" w:hAnsiTheme="minorEastAsia" w:hint="eastAsia"/>
          <w:sz w:val="24"/>
        </w:rPr>
        <w:t>我司郑重承诺：我方已充分重视和认真考察了现场，收集编制投标书和签订合同所需的有关信息，充分理解并掌握了本工程现场的全部有关情况。一旦中标，应被认为考察结果已充分体现在投标书中。</w:t>
      </w:r>
    </w:p>
    <w:p w14:paraId="4F23D57B" w14:textId="77777777" w:rsidR="003F4CFB" w:rsidRPr="00F650E6" w:rsidRDefault="003F4CFB">
      <w:pPr>
        <w:widowControl/>
        <w:jc w:val="left"/>
        <w:rPr>
          <w:rFonts w:asciiTheme="minorEastAsia" w:eastAsiaTheme="minorEastAsia" w:hAnsiTheme="minorEastAsia" w:hint="eastAsia"/>
          <w:b/>
          <w:sz w:val="24"/>
        </w:rPr>
      </w:pPr>
    </w:p>
    <w:p w14:paraId="2CC1A5C7" w14:textId="77777777" w:rsidR="003F4CFB" w:rsidRPr="00F650E6" w:rsidRDefault="003F4CFB">
      <w:pPr>
        <w:widowControl/>
        <w:jc w:val="left"/>
        <w:rPr>
          <w:rFonts w:asciiTheme="minorEastAsia" w:eastAsiaTheme="minorEastAsia" w:hAnsiTheme="minorEastAsia" w:hint="eastAsia"/>
          <w:b/>
          <w:sz w:val="24"/>
        </w:rPr>
      </w:pPr>
    </w:p>
    <w:p w14:paraId="1C0191D2" w14:textId="77777777" w:rsidR="003F4CFB" w:rsidRPr="00F650E6" w:rsidRDefault="00000000">
      <w:pPr>
        <w:spacing w:line="360" w:lineRule="auto"/>
        <w:ind w:firstLineChars="1750" w:firstLine="4200"/>
        <w:rPr>
          <w:rFonts w:asciiTheme="minorEastAsia" w:eastAsiaTheme="minorEastAsia" w:hAnsiTheme="minorEastAsia" w:hint="eastAsia"/>
          <w:sz w:val="24"/>
        </w:rPr>
      </w:pPr>
      <w:r w:rsidRPr="00F650E6">
        <w:rPr>
          <w:rFonts w:asciiTheme="minorEastAsia" w:eastAsiaTheme="minorEastAsia" w:hAnsiTheme="minorEastAsia" w:hint="eastAsia"/>
          <w:sz w:val="24"/>
        </w:rPr>
        <w:t>投标人全称（加盖公章）：</w:t>
      </w:r>
    </w:p>
    <w:p w14:paraId="0343E68E" w14:textId="77777777" w:rsidR="003F4CFB" w:rsidRPr="00F650E6" w:rsidRDefault="00000000">
      <w:pPr>
        <w:spacing w:line="360" w:lineRule="auto"/>
        <w:ind w:firstLineChars="1750" w:firstLine="4200"/>
        <w:rPr>
          <w:rFonts w:asciiTheme="minorEastAsia" w:eastAsiaTheme="minorEastAsia" w:hAnsiTheme="minorEastAsia" w:hint="eastAsia"/>
          <w:sz w:val="24"/>
          <w:u w:val="single"/>
        </w:rPr>
      </w:pPr>
      <w:r w:rsidRPr="00F650E6">
        <w:rPr>
          <w:rFonts w:asciiTheme="minorEastAsia" w:eastAsiaTheme="minorEastAsia" w:hAnsiTheme="minorEastAsia" w:hint="eastAsia"/>
          <w:sz w:val="24"/>
        </w:rPr>
        <w:t>投标人代表签字：</w:t>
      </w:r>
    </w:p>
    <w:p w14:paraId="5EF09114" w14:textId="77777777" w:rsidR="003F4CFB" w:rsidRPr="00F650E6" w:rsidRDefault="00000000">
      <w:pPr>
        <w:spacing w:line="360" w:lineRule="auto"/>
        <w:ind w:firstLineChars="1750" w:firstLine="4200"/>
        <w:rPr>
          <w:rFonts w:asciiTheme="minorEastAsia" w:eastAsiaTheme="minorEastAsia" w:hAnsiTheme="minorEastAsia" w:hint="eastAsia"/>
          <w:sz w:val="24"/>
        </w:rPr>
      </w:pPr>
      <w:r w:rsidRPr="00F650E6">
        <w:rPr>
          <w:rFonts w:asciiTheme="minorEastAsia" w:eastAsiaTheme="minorEastAsia" w:hAnsiTheme="minorEastAsia" w:hint="eastAsia"/>
          <w:sz w:val="24"/>
        </w:rPr>
        <w:t>日          期：</w:t>
      </w:r>
    </w:p>
    <w:p w14:paraId="4DFA8EA6" w14:textId="77777777" w:rsidR="003F4CFB" w:rsidRPr="00F650E6" w:rsidRDefault="003F4CFB">
      <w:pPr>
        <w:widowControl/>
        <w:jc w:val="left"/>
        <w:rPr>
          <w:rFonts w:ascii="宋体" w:hAnsi="宋体" w:hint="eastAsia"/>
          <w:b/>
          <w:sz w:val="24"/>
        </w:rPr>
      </w:pPr>
    </w:p>
    <w:p w14:paraId="203F53BE" w14:textId="77777777" w:rsidR="003F4CFB" w:rsidRPr="00F650E6" w:rsidRDefault="003F4CFB">
      <w:pPr>
        <w:widowControl/>
        <w:jc w:val="left"/>
        <w:rPr>
          <w:rFonts w:ascii="宋体" w:hAnsi="宋体" w:hint="eastAsia"/>
          <w:b/>
          <w:sz w:val="24"/>
        </w:rPr>
      </w:pPr>
    </w:p>
    <w:p w14:paraId="42396239" w14:textId="77777777" w:rsidR="003F4CFB" w:rsidRPr="00F650E6" w:rsidRDefault="00000000">
      <w:pPr>
        <w:widowControl/>
        <w:jc w:val="left"/>
        <w:rPr>
          <w:rFonts w:ascii="宋体" w:hAnsi="宋体" w:hint="eastAsia"/>
          <w:b/>
          <w:sz w:val="24"/>
        </w:rPr>
      </w:pPr>
      <w:r w:rsidRPr="00F650E6">
        <w:rPr>
          <w:rFonts w:ascii="宋体" w:hAnsi="宋体"/>
          <w:b/>
          <w:sz w:val="24"/>
        </w:rPr>
        <w:br w:type="page"/>
      </w:r>
    </w:p>
    <w:p w14:paraId="588DCDD4" w14:textId="77777777" w:rsidR="003F4CFB" w:rsidRPr="00F650E6" w:rsidRDefault="003F4CFB">
      <w:pPr>
        <w:adjustRightInd w:val="0"/>
        <w:snapToGrid w:val="0"/>
        <w:spacing w:line="440" w:lineRule="exact"/>
        <w:ind w:firstLineChars="800" w:firstLine="1928"/>
        <w:jc w:val="center"/>
        <w:rPr>
          <w:rFonts w:ascii="宋体" w:hAnsi="宋体" w:hint="eastAsia"/>
          <w:b/>
          <w:sz w:val="24"/>
        </w:rPr>
      </w:pPr>
    </w:p>
    <w:p w14:paraId="5F097D62" w14:textId="77777777" w:rsidR="003F4CFB" w:rsidRPr="00F650E6" w:rsidRDefault="00000000">
      <w:pPr>
        <w:jc w:val="center"/>
        <w:outlineLvl w:val="1"/>
        <w:rPr>
          <w:rFonts w:ascii="宋体" w:hAnsi="宋体" w:hint="eastAsia"/>
          <w:b/>
          <w:bCs/>
          <w:sz w:val="36"/>
          <w:szCs w:val="36"/>
        </w:rPr>
      </w:pPr>
      <w:bookmarkStart w:id="315" w:name="_Toc23296"/>
      <w:bookmarkStart w:id="316" w:name="_Toc9605"/>
      <w:bookmarkStart w:id="317" w:name="_Toc8374"/>
      <w:bookmarkStart w:id="318" w:name="_Toc30756"/>
      <w:bookmarkStart w:id="319" w:name="_Toc12499"/>
      <w:bookmarkStart w:id="320" w:name="_Toc25923"/>
      <w:bookmarkStart w:id="321" w:name="_Toc23768"/>
      <w:bookmarkStart w:id="322" w:name="_Toc12841"/>
      <w:bookmarkStart w:id="323" w:name="_Toc51751213"/>
      <w:bookmarkStart w:id="324" w:name="_Toc28058"/>
      <w:bookmarkStart w:id="325" w:name="_Toc3658"/>
      <w:bookmarkStart w:id="326" w:name="_Toc199256030"/>
      <w:bookmarkStart w:id="327" w:name="_Toc29064"/>
      <w:bookmarkStart w:id="328" w:name="_Toc18026"/>
      <w:bookmarkStart w:id="329" w:name="_Toc2416"/>
      <w:bookmarkStart w:id="330" w:name="_Toc11244"/>
      <w:bookmarkStart w:id="331" w:name="_Toc5987"/>
      <w:r w:rsidRPr="00F650E6">
        <w:rPr>
          <w:rFonts w:ascii="宋体" w:hAnsi="宋体"/>
          <w:b/>
          <w:bCs/>
          <w:sz w:val="36"/>
          <w:szCs w:val="36"/>
        </w:rPr>
        <w:t>5</w:t>
      </w:r>
      <w:r w:rsidRPr="00F650E6">
        <w:rPr>
          <w:rFonts w:ascii="宋体" w:hAnsi="宋体" w:hint="eastAsia"/>
          <w:b/>
          <w:bCs/>
          <w:sz w:val="36"/>
          <w:szCs w:val="36"/>
        </w:rPr>
        <w:t>.评分因素对照表</w:t>
      </w:r>
      <w:bookmarkEnd w:id="315"/>
      <w:bookmarkEnd w:id="316"/>
      <w:bookmarkEnd w:id="317"/>
      <w:bookmarkEnd w:id="318"/>
      <w:bookmarkEnd w:id="319"/>
      <w:bookmarkEnd w:id="320"/>
      <w:bookmarkEnd w:id="321"/>
      <w:bookmarkEnd w:id="322"/>
      <w:bookmarkEnd w:id="323"/>
      <w:bookmarkEnd w:id="324"/>
      <w:bookmarkEnd w:id="325"/>
      <w:bookmarkEnd w:id="326"/>
    </w:p>
    <w:tbl>
      <w:tblPr>
        <w:tblW w:w="931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4"/>
        <w:gridCol w:w="4924"/>
        <w:gridCol w:w="1935"/>
        <w:gridCol w:w="1325"/>
      </w:tblGrid>
      <w:tr w:rsidR="00F650E6" w:rsidRPr="00F650E6" w14:paraId="0D16502A" w14:textId="77777777">
        <w:trPr>
          <w:jc w:val="center"/>
        </w:trPr>
        <w:tc>
          <w:tcPr>
            <w:tcW w:w="1134" w:type="dxa"/>
            <w:vAlign w:val="center"/>
          </w:tcPr>
          <w:p w14:paraId="0E1AAB25" w14:textId="77777777" w:rsidR="003F4CFB" w:rsidRPr="00F650E6" w:rsidRDefault="00000000">
            <w:pPr>
              <w:spacing w:beforeLines="50" w:before="156" w:afterLines="50" w:after="156"/>
              <w:jc w:val="center"/>
              <w:rPr>
                <w:rFonts w:ascii="宋体" w:hAnsi="宋体" w:hint="eastAsia"/>
                <w:bCs/>
                <w:sz w:val="24"/>
                <w:szCs w:val="32"/>
              </w:rPr>
            </w:pPr>
            <w:bookmarkStart w:id="332" w:name="_Toc12188"/>
            <w:bookmarkStart w:id="333" w:name="_Toc25828"/>
            <w:bookmarkStart w:id="334" w:name="_Toc19941"/>
            <w:bookmarkStart w:id="335" w:name="_Toc29322"/>
            <w:bookmarkStart w:id="336" w:name="_Toc23134"/>
            <w:bookmarkStart w:id="337" w:name="_Toc14658"/>
            <w:r w:rsidRPr="00F650E6">
              <w:rPr>
                <w:rFonts w:ascii="宋体" w:hAnsi="宋体" w:hint="eastAsia"/>
                <w:bCs/>
                <w:sz w:val="24"/>
                <w:szCs w:val="32"/>
              </w:rPr>
              <w:t>序号</w:t>
            </w:r>
          </w:p>
        </w:tc>
        <w:tc>
          <w:tcPr>
            <w:tcW w:w="4924" w:type="dxa"/>
            <w:vAlign w:val="center"/>
          </w:tcPr>
          <w:p w14:paraId="30246077"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cs="宋体" w:hint="eastAsia"/>
                <w:sz w:val="24"/>
              </w:rPr>
              <w:t>评审要素</w:t>
            </w:r>
          </w:p>
        </w:tc>
        <w:tc>
          <w:tcPr>
            <w:tcW w:w="1935" w:type="dxa"/>
            <w:vAlign w:val="center"/>
          </w:tcPr>
          <w:p w14:paraId="7E958DA4"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投标响应</w:t>
            </w:r>
          </w:p>
        </w:tc>
        <w:tc>
          <w:tcPr>
            <w:tcW w:w="1325" w:type="dxa"/>
          </w:tcPr>
          <w:p w14:paraId="4A67D9AB"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对应投标文件页码</w:t>
            </w:r>
          </w:p>
        </w:tc>
      </w:tr>
      <w:tr w:rsidR="00F650E6" w:rsidRPr="00F650E6" w14:paraId="3094C846" w14:textId="77777777">
        <w:trPr>
          <w:jc w:val="center"/>
        </w:trPr>
        <w:tc>
          <w:tcPr>
            <w:tcW w:w="9318" w:type="dxa"/>
            <w:gridSpan w:val="4"/>
            <w:vAlign w:val="center"/>
          </w:tcPr>
          <w:p w14:paraId="2C0E02F9"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技术评分</w:t>
            </w:r>
          </w:p>
        </w:tc>
      </w:tr>
      <w:tr w:rsidR="00F650E6" w:rsidRPr="00F650E6" w14:paraId="611D605A" w14:textId="77777777">
        <w:trPr>
          <w:jc w:val="center"/>
        </w:trPr>
        <w:tc>
          <w:tcPr>
            <w:tcW w:w="1134" w:type="dxa"/>
            <w:vAlign w:val="center"/>
          </w:tcPr>
          <w:p w14:paraId="56D3F9A6"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1-1</w:t>
            </w:r>
          </w:p>
        </w:tc>
        <w:tc>
          <w:tcPr>
            <w:tcW w:w="4924" w:type="dxa"/>
          </w:tcPr>
          <w:p w14:paraId="1D1D3571" w14:textId="77777777" w:rsidR="003F4CFB" w:rsidRPr="00F650E6" w:rsidRDefault="003F4CFB">
            <w:pPr>
              <w:rPr>
                <w:rFonts w:ascii="宋体" w:hAnsi="宋体" w:hint="eastAsia"/>
                <w:bCs/>
                <w:sz w:val="24"/>
                <w:szCs w:val="32"/>
              </w:rPr>
            </w:pPr>
          </w:p>
        </w:tc>
        <w:tc>
          <w:tcPr>
            <w:tcW w:w="1935" w:type="dxa"/>
            <w:vAlign w:val="center"/>
          </w:tcPr>
          <w:p w14:paraId="0497E541"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5242A0BD"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3A87E995" w14:textId="77777777">
        <w:trPr>
          <w:jc w:val="center"/>
        </w:trPr>
        <w:tc>
          <w:tcPr>
            <w:tcW w:w="1134" w:type="dxa"/>
            <w:vAlign w:val="center"/>
          </w:tcPr>
          <w:p w14:paraId="3F0659E7"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1-2</w:t>
            </w:r>
          </w:p>
        </w:tc>
        <w:tc>
          <w:tcPr>
            <w:tcW w:w="4924" w:type="dxa"/>
          </w:tcPr>
          <w:p w14:paraId="71B3BA66" w14:textId="77777777" w:rsidR="003F4CFB" w:rsidRPr="00F650E6" w:rsidRDefault="003F4CFB">
            <w:pPr>
              <w:rPr>
                <w:rFonts w:ascii="宋体" w:hAnsi="宋体" w:hint="eastAsia"/>
                <w:bCs/>
                <w:sz w:val="24"/>
                <w:szCs w:val="32"/>
              </w:rPr>
            </w:pPr>
          </w:p>
        </w:tc>
        <w:tc>
          <w:tcPr>
            <w:tcW w:w="1935" w:type="dxa"/>
            <w:vAlign w:val="center"/>
          </w:tcPr>
          <w:p w14:paraId="1702BFD6"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5F86340E"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7C810E1D" w14:textId="77777777">
        <w:trPr>
          <w:jc w:val="center"/>
        </w:trPr>
        <w:tc>
          <w:tcPr>
            <w:tcW w:w="1134" w:type="dxa"/>
            <w:vAlign w:val="center"/>
          </w:tcPr>
          <w:p w14:paraId="0B18D392"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1-3</w:t>
            </w:r>
          </w:p>
        </w:tc>
        <w:tc>
          <w:tcPr>
            <w:tcW w:w="4924" w:type="dxa"/>
          </w:tcPr>
          <w:p w14:paraId="527944BB" w14:textId="77777777" w:rsidR="003F4CFB" w:rsidRPr="00F650E6" w:rsidRDefault="003F4CFB">
            <w:pPr>
              <w:rPr>
                <w:rFonts w:ascii="宋体" w:hAnsi="宋体" w:hint="eastAsia"/>
                <w:bCs/>
                <w:sz w:val="24"/>
                <w:szCs w:val="32"/>
              </w:rPr>
            </w:pPr>
          </w:p>
        </w:tc>
        <w:tc>
          <w:tcPr>
            <w:tcW w:w="1935" w:type="dxa"/>
            <w:vAlign w:val="center"/>
          </w:tcPr>
          <w:p w14:paraId="114E98B9"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0F459C12"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6CE61441" w14:textId="77777777">
        <w:trPr>
          <w:jc w:val="center"/>
        </w:trPr>
        <w:tc>
          <w:tcPr>
            <w:tcW w:w="1134" w:type="dxa"/>
            <w:vAlign w:val="center"/>
          </w:tcPr>
          <w:p w14:paraId="7E077BD9"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1-4</w:t>
            </w:r>
          </w:p>
        </w:tc>
        <w:tc>
          <w:tcPr>
            <w:tcW w:w="4924" w:type="dxa"/>
          </w:tcPr>
          <w:p w14:paraId="002723DB" w14:textId="77777777" w:rsidR="003F4CFB" w:rsidRPr="00F650E6" w:rsidRDefault="003F4CFB">
            <w:pPr>
              <w:tabs>
                <w:tab w:val="left" w:pos="-1080"/>
                <w:tab w:val="left" w:pos="180"/>
                <w:tab w:val="left" w:pos="1080"/>
              </w:tabs>
              <w:rPr>
                <w:rFonts w:ascii="宋体" w:hAnsi="宋体" w:hint="eastAsia"/>
                <w:bCs/>
                <w:sz w:val="24"/>
                <w:szCs w:val="32"/>
              </w:rPr>
            </w:pPr>
          </w:p>
        </w:tc>
        <w:tc>
          <w:tcPr>
            <w:tcW w:w="1935" w:type="dxa"/>
            <w:vAlign w:val="center"/>
          </w:tcPr>
          <w:p w14:paraId="78972AF3"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5A57946E"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18238BED" w14:textId="77777777">
        <w:trPr>
          <w:jc w:val="center"/>
        </w:trPr>
        <w:tc>
          <w:tcPr>
            <w:tcW w:w="9318" w:type="dxa"/>
            <w:gridSpan w:val="4"/>
            <w:vAlign w:val="center"/>
          </w:tcPr>
          <w:p w14:paraId="51A3E8B7"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商务评分</w:t>
            </w:r>
          </w:p>
        </w:tc>
      </w:tr>
      <w:tr w:rsidR="00F650E6" w:rsidRPr="00F650E6" w14:paraId="53BE91E9" w14:textId="77777777">
        <w:trPr>
          <w:jc w:val="center"/>
        </w:trPr>
        <w:tc>
          <w:tcPr>
            <w:tcW w:w="1134" w:type="dxa"/>
            <w:vAlign w:val="center"/>
          </w:tcPr>
          <w:p w14:paraId="26BBB59A"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2-1</w:t>
            </w:r>
          </w:p>
        </w:tc>
        <w:tc>
          <w:tcPr>
            <w:tcW w:w="4924" w:type="dxa"/>
          </w:tcPr>
          <w:p w14:paraId="0A3298C2" w14:textId="77777777" w:rsidR="003F4CFB" w:rsidRPr="00F650E6" w:rsidRDefault="003F4CFB">
            <w:pPr>
              <w:tabs>
                <w:tab w:val="left" w:pos="1260"/>
              </w:tabs>
              <w:adjustRightInd w:val="0"/>
              <w:snapToGrid w:val="0"/>
              <w:spacing w:before="50"/>
              <w:rPr>
                <w:rFonts w:ascii="宋体" w:hAnsi="宋体" w:hint="eastAsia"/>
                <w:bCs/>
                <w:sz w:val="24"/>
                <w:szCs w:val="32"/>
              </w:rPr>
            </w:pPr>
          </w:p>
        </w:tc>
        <w:tc>
          <w:tcPr>
            <w:tcW w:w="1935" w:type="dxa"/>
            <w:vAlign w:val="center"/>
          </w:tcPr>
          <w:p w14:paraId="521B0CB6"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72C391D5"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48D70F03" w14:textId="77777777">
        <w:trPr>
          <w:jc w:val="center"/>
        </w:trPr>
        <w:tc>
          <w:tcPr>
            <w:tcW w:w="1134" w:type="dxa"/>
            <w:vAlign w:val="center"/>
          </w:tcPr>
          <w:p w14:paraId="50F08976"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2-2</w:t>
            </w:r>
          </w:p>
        </w:tc>
        <w:tc>
          <w:tcPr>
            <w:tcW w:w="4924" w:type="dxa"/>
          </w:tcPr>
          <w:p w14:paraId="36D64A56" w14:textId="77777777" w:rsidR="003F4CFB" w:rsidRPr="00F650E6" w:rsidRDefault="003F4CFB">
            <w:pPr>
              <w:pStyle w:val="afe"/>
              <w:ind w:firstLine="480"/>
              <w:rPr>
                <w:rFonts w:ascii="宋体" w:hAnsi="宋体" w:hint="eastAsia"/>
                <w:bCs/>
                <w:szCs w:val="32"/>
              </w:rPr>
            </w:pPr>
          </w:p>
        </w:tc>
        <w:tc>
          <w:tcPr>
            <w:tcW w:w="1935" w:type="dxa"/>
            <w:vAlign w:val="center"/>
          </w:tcPr>
          <w:p w14:paraId="55EE903F"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3C2093E8"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5141603E" w14:textId="77777777">
        <w:trPr>
          <w:jc w:val="center"/>
        </w:trPr>
        <w:tc>
          <w:tcPr>
            <w:tcW w:w="1134" w:type="dxa"/>
            <w:vAlign w:val="center"/>
          </w:tcPr>
          <w:p w14:paraId="7D67B6DC"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2-3</w:t>
            </w:r>
          </w:p>
        </w:tc>
        <w:tc>
          <w:tcPr>
            <w:tcW w:w="4924" w:type="dxa"/>
          </w:tcPr>
          <w:p w14:paraId="0EDF0EC9" w14:textId="77777777" w:rsidR="003F4CFB" w:rsidRPr="00F650E6" w:rsidRDefault="003F4CFB">
            <w:pPr>
              <w:ind w:firstLineChars="200" w:firstLine="480"/>
              <w:rPr>
                <w:rFonts w:ascii="宋体" w:hAnsi="宋体" w:hint="eastAsia"/>
                <w:bCs/>
                <w:sz w:val="24"/>
                <w:szCs w:val="32"/>
              </w:rPr>
            </w:pPr>
          </w:p>
        </w:tc>
        <w:tc>
          <w:tcPr>
            <w:tcW w:w="1935" w:type="dxa"/>
            <w:vAlign w:val="center"/>
          </w:tcPr>
          <w:p w14:paraId="1E46E80C"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2140E296"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F650E6" w:rsidRPr="00F650E6" w14:paraId="0BA2634A" w14:textId="77777777">
        <w:trPr>
          <w:jc w:val="center"/>
        </w:trPr>
        <w:tc>
          <w:tcPr>
            <w:tcW w:w="1134" w:type="dxa"/>
            <w:vAlign w:val="center"/>
          </w:tcPr>
          <w:p w14:paraId="54161CDD"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2-4</w:t>
            </w:r>
          </w:p>
        </w:tc>
        <w:tc>
          <w:tcPr>
            <w:tcW w:w="4924" w:type="dxa"/>
          </w:tcPr>
          <w:p w14:paraId="6F5E2B2A" w14:textId="77777777" w:rsidR="003F4CFB" w:rsidRPr="00F650E6" w:rsidRDefault="003F4CFB">
            <w:pPr>
              <w:tabs>
                <w:tab w:val="left" w:pos="1260"/>
              </w:tabs>
              <w:adjustRightInd w:val="0"/>
              <w:snapToGrid w:val="0"/>
              <w:spacing w:before="50"/>
              <w:rPr>
                <w:rFonts w:ascii="宋体" w:hAnsi="宋体" w:hint="eastAsia"/>
                <w:bCs/>
                <w:sz w:val="24"/>
                <w:szCs w:val="32"/>
              </w:rPr>
            </w:pPr>
          </w:p>
        </w:tc>
        <w:tc>
          <w:tcPr>
            <w:tcW w:w="1935" w:type="dxa"/>
            <w:vAlign w:val="center"/>
          </w:tcPr>
          <w:p w14:paraId="0AAAE525"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59256BB8" w14:textId="77777777" w:rsidR="003F4CFB" w:rsidRPr="00F650E6" w:rsidRDefault="003F4CFB">
            <w:pPr>
              <w:spacing w:beforeLines="50" w:before="156" w:afterLines="50" w:after="156"/>
              <w:jc w:val="center"/>
              <w:rPr>
                <w:rFonts w:ascii="宋体" w:eastAsia="黑体" w:hAnsi="宋体" w:hint="eastAsia"/>
                <w:b/>
                <w:bCs/>
                <w:sz w:val="24"/>
                <w:szCs w:val="32"/>
              </w:rPr>
            </w:pPr>
          </w:p>
        </w:tc>
      </w:tr>
      <w:tr w:rsidR="003F4CFB" w:rsidRPr="00F650E6" w14:paraId="47F6DDB2" w14:textId="77777777">
        <w:trPr>
          <w:jc w:val="center"/>
        </w:trPr>
        <w:tc>
          <w:tcPr>
            <w:tcW w:w="1134" w:type="dxa"/>
            <w:vAlign w:val="center"/>
          </w:tcPr>
          <w:p w14:paraId="6FC7C181" w14:textId="77777777" w:rsidR="003F4CFB" w:rsidRPr="00F650E6" w:rsidRDefault="00000000">
            <w:pPr>
              <w:spacing w:beforeLines="50" w:before="156" w:afterLines="50" w:after="156"/>
              <w:jc w:val="center"/>
              <w:rPr>
                <w:rFonts w:ascii="宋体" w:hAnsi="宋体" w:hint="eastAsia"/>
                <w:bCs/>
                <w:sz w:val="24"/>
                <w:szCs w:val="32"/>
              </w:rPr>
            </w:pPr>
            <w:r w:rsidRPr="00F650E6">
              <w:rPr>
                <w:rFonts w:ascii="宋体" w:hAnsi="宋体" w:hint="eastAsia"/>
                <w:bCs/>
                <w:sz w:val="24"/>
                <w:szCs w:val="32"/>
              </w:rPr>
              <w:t>2-5</w:t>
            </w:r>
          </w:p>
        </w:tc>
        <w:tc>
          <w:tcPr>
            <w:tcW w:w="4924" w:type="dxa"/>
          </w:tcPr>
          <w:p w14:paraId="5D5777D5" w14:textId="77777777" w:rsidR="003F4CFB" w:rsidRPr="00F650E6" w:rsidRDefault="003F4CFB">
            <w:pPr>
              <w:tabs>
                <w:tab w:val="left" w:pos="1260"/>
              </w:tabs>
              <w:adjustRightInd w:val="0"/>
              <w:snapToGrid w:val="0"/>
              <w:spacing w:before="50"/>
              <w:rPr>
                <w:rFonts w:ascii="宋体" w:hAnsi="宋体" w:hint="eastAsia"/>
                <w:bCs/>
                <w:sz w:val="24"/>
                <w:szCs w:val="32"/>
              </w:rPr>
            </w:pPr>
          </w:p>
        </w:tc>
        <w:tc>
          <w:tcPr>
            <w:tcW w:w="1935" w:type="dxa"/>
            <w:vAlign w:val="center"/>
          </w:tcPr>
          <w:p w14:paraId="7F9D1DE3" w14:textId="77777777" w:rsidR="003F4CFB" w:rsidRPr="00F650E6" w:rsidRDefault="003F4CFB">
            <w:pPr>
              <w:spacing w:beforeLines="50" w:before="156" w:afterLines="50" w:after="156"/>
              <w:jc w:val="center"/>
              <w:rPr>
                <w:rFonts w:ascii="宋体" w:eastAsia="黑体" w:hAnsi="宋体" w:hint="eastAsia"/>
                <w:b/>
                <w:bCs/>
                <w:sz w:val="24"/>
                <w:szCs w:val="32"/>
              </w:rPr>
            </w:pPr>
          </w:p>
        </w:tc>
        <w:tc>
          <w:tcPr>
            <w:tcW w:w="1325" w:type="dxa"/>
          </w:tcPr>
          <w:p w14:paraId="499082CD" w14:textId="77777777" w:rsidR="003F4CFB" w:rsidRPr="00F650E6" w:rsidRDefault="003F4CFB">
            <w:pPr>
              <w:spacing w:beforeLines="50" w:before="156" w:afterLines="50" w:after="156"/>
              <w:jc w:val="center"/>
              <w:rPr>
                <w:rFonts w:ascii="宋体" w:eastAsia="黑体" w:hAnsi="宋体" w:hint="eastAsia"/>
                <w:b/>
                <w:bCs/>
                <w:sz w:val="24"/>
                <w:szCs w:val="32"/>
              </w:rPr>
            </w:pPr>
          </w:p>
        </w:tc>
      </w:tr>
    </w:tbl>
    <w:p w14:paraId="7C000271" w14:textId="77777777" w:rsidR="003F4CFB" w:rsidRPr="00F650E6" w:rsidRDefault="003F4CFB">
      <w:pPr>
        <w:pStyle w:val="a3"/>
        <w:spacing w:line="360" w:lineRule="auto"/>
        <w:ind w:firstLineChars="1300" w:firstLine="3120"/>
        <w:rPr>
          <w:rFonts w:ascii="宋体" w:hAnsi="宋体" w:hint="eastAsia"/>
          <w:sz w:val="24"/>
          <w:szCs w:val="24"/>
          <w:lang w:eastAsia="zh-CN"/>
        </w:rPr>
      </w:pPr>
      <w:bookmarkStart w:id="338" w:name="_Hlk173602129"/>
    </w:p>
    <w:p w14:paraId="2F9C9F89" w14:textId="77777777" w:rsidR="003F4CFB" w:rsidRPr="00F650E6" w:rsidRDefault="00000000">
      <w:pPr>
        <w:pStyle w:val="a3"/>
        <w:spacing w:line="360" w:lineRule="auto"/>
        <w:ind w:firstLineChars="1300" w:firstLine="3120"/>
        <w:rPr>
          <w:rFonts w:ascii="宋体" w:hAnsi="宋体" w:hint="eastAsia"/>
          <w:sz w:val="24"/>
          <w:szCs w:val="24"/>
          <w:lang w:eastAsia="zh-CN"/>
        </w:rPr>
      </w:pPr>
      <w:r w:rsidRPr="00F650E6">
        <w:rPr>
          <w:rFonts w:ascii="宋体" w:hAnsi="宋体" w:hint="eastAsia"/>
          <w:sz w:val="24"/>
          <w:szCs w:val="24"/>
          <w:lang w:eastAsia="zh-CN"/>
        </w:rPr>
        <w:t>投标人：</w:t>
      </w:r>
      <w:r w:rsidRPr="00F650E6">
        <w:rPr>
          <w:rFonts w:ascii="宋体" w:hAnsi="宋体" w:hint="eastAsia"/>
          <w:sz w:val="24"/>
          <w:szCs w:val="24"/>
          <w:u w:val="single"/>
          <w:lang w:eastAsia="zh-CN"/>
        </w:rPr>
        <w:t xml:space="preserve">                  </w:t>
      </w:r>
      <w:r w:rsidRPr="00F650E6">
        <w:rPr>
          <w:rFonts w:ascii="宋体" w:hAnsi="宋体" w:hint="eastAsia"/>
          <w:sz w:val="24"/>
          <w:szCs w:val="24"/>
          <w:lang w:eastAsia="zh-CN"/>
        </w:rPr>
        <w:t>(盖单位公章)</w:t>
      </w:r>
    </w:p>
    <w:bookmarkEnd w:id="338"/>
    <w:p w14:paraId="17FA12E3" w14:textId="77777777" w:rsidR="003F4CFB" w:rsidRPr="00F650E6" w:rsidRDefault="00000000">
      <w:pPr>
        <w:jc w:val="center"/>
        <w:rPr>
          <w:rFonts w:ascii="宋体" w:hAnsi="宋体" w:hint="eastAsia"/>
          <w:b/>
          <w:bCs/>
          <w:sz w:val="36"/>
          <w:szCs w:val="36"/>
        </w:rPr>
      </w:pPr>
      <w:r w:rsidRPr="00F650E6">
        <w:rPr>
          <w:rFonts w:ascii="宋体" w:hAnsi="宋体" w:hint="eastAsia"/>
          <w:b/>
          <w:bCs/>
          <w:sz w:val="36"/>
          <w:szCs w:val="36"/>
        </w:rPr>
        <w:br w:type="page"/>
      </w:r>
    </w:p>
    <w:p w14:paraId="6A3841B4" w14:textId="77777777" w:rsidR="003F4CFB" w:rsidRPr="00F650E6" w:rsidRDefault="00000000">
      <w:pPr>
        <w:jc w:val="center"/>
        <w:outlineLvl w:val="1"/>
        <w:rPr>
          <w:rFonts w:ascii="宋体" w:hAnsi="宋体" w:hint="eastAsia"/>
          <w:sz w:val="28"/>
          <w:szCs w:val="28"/>
        </w:rPr>
      </w:pPr>
      <w:bookmarkStart w:id="339" w:name="_Toc24503"/>
      <w:bookmarkStart w:id="340" w:name="_Toc5004"/>
      <w:bookmarkStart w:id="341" w:name="_Toc27802"/>
      <w:bookmarkStart w:id="342" w:name="_Toc28219"/>
      <w:bookmarkStart w:id="343" w:name="_Toc18364"/>
      <w:bookmarkStart w:id="344" w:name="_Toc4505"/>
      <w:bookmarkStart w:id="345" w:name="_Toc199256031"/>
      <w:bookmarkEnd w:id="332"/>
      <w:bookmarkEnd w:id="333"/>
      <w:bookmarkEnd w:id="334"/>
      <w:bookmarkEnd w:id="335"/>
      <w:bookmarkEnd w:id="336"/>
      <w:bookmarkEnd w:id="337"/>
      <w:r w:rsidRPr="00F650E6">
        <w:rPr>
          <w:rFonts w:ascii="宋体" w:hAnsi="宋体"/>
          <w:b/>
          <w:bCs/>
          <w:sz w:val="36"/>
          <w:szCs w:val="36"/>
        </w:rPr>
        <w:lastRenderedPageBreak/>
        <w:t>6</w:t>
      </w:r>
      <w:r w:rsidRPr="00F650E6">
        <w:rPr>
          <w:rFonts w:ascii="宋体" w:hAnsi="宋体" w:hint="eastAsia"/>
          <w:b/>
          <w:bCs/>
          <w:sz w:val="36"/>
          <w:szCs w:val="36"/>
        </w:rPr>
        <w:t>.项目服务方案</w:t>
      </w:r>
      <w:bookmarkEnd w:id="327"/>
      <w:bookmarkEnd w:id="328"/>
      <w:bookmarkEnd w:id="329"/>
      <w:bookmarkEnd w:id="330"/>
      <w:bookmarkEnd w:id="331"/>
      <w:bookmarkEnd w:id="339"/>
      <w:bookmarkEnd w:id="340"/>
      <w:bookmarkEnd w:id="341"/>
      <w:bookmarkEnd w:id="342"/>
      <w:bookmarkEnd w:id="343"/>
      <w:bookmarkEnd w:id="344"/>
      <w:bookmarkEnd w:id="345"/>
      <w:r w:rsidRPr="00F650E6">
        <w:rPr>
          <w:rFonts w:ascii="宋体" w:hAnsi="宋体" w:hint="eastAsia"/>
          <w:b/>
          <w:bCs/>
          <w:sz w:val="36"/>
          <w:szCs w:val="36"/>
        </w:rPr>
        <w:t xml:space="preserve">      </w:t>
      </w:r>
    </w:p>
    <w:p w14:paraId="0B3D7900" w14:textId="77777777" w:rsidR="003F4CFB" w:rsidRPr="00F650E6" w:rsidRDefault="00000000">
      <w:pPr>
        <w:spacing w:line="360" w:lineRule="auto"/>
        <w:rPr>
          <w:rFonts w:ascii="宋体" w:hAnsi="宋体" w:cs="宋体" w:hint="eastAsia"/>
          <w:sz w:val="24"/>
        </w:rPr>
      </w:pPr>
      <w:r w:rsidRPr="00F650E6">
        <w:rPr>
          <w:rFonts w:ascii="宋体" w:hAnsi="宋体" w:cs="宋体" w:hint="eastAsia"/>
          <w:sz w:val="24"/>
        </w:rPr>
        <w:t>项目名称：</w:t>
      </w:r>
      <w:r w:rsidRPr="00F650E6">
        <w:rPr>
          <w:rFonts w:ascii="宋体" w:hAnsi="宋体" w:cs="宋体" w:hint="eastAsia"/>
          <w:sz w:val="24"/>
          <w:u w:val="single"/>
        </w:rPr>
        <w:t xml:space="preserve">                                </w:t>
      </w:r>
      <w:r w:rsidRPr="00F650E6">
        <w:rPr>
          <w:rFonts w:ascii="宋体" w:hAnsi="宋体" w:cs="宋体" w:hint="eastAsia"/>
          <w:sz w:val="24"/>
        </w:rPr>
        <w:t xml:space="preserve">        招标编号：</w:t>
      </w:r>
      <w:r w:rsidRPr="00F650E6">
        <w:rPr>
          <w:rFonts w:ascii="宋体" w:hAnsi="宋体" w:cs="宋体" w:hint="eastAsia"/>
          <w:sz w:val="24"/>
          <w:u w:val="single"/>
        </w:rPr>
        <w:t xml:space="preserve">         </w:t>
      </w:r>
    </w:p>
    <w:p w14:paraId="5057A9F9" w14:textId="77777777" w:rsidR="003F4CFB" w:rsidRPr="00F650E6" w:rsidRDefault="00000000">
      <w:pPr>
        <w:spacing w:line="360" w:lineRule="auto"/>
        <w:ind w:firstLine="480"/>
        <w:jc w:val="center"/>
        <w:rPr>
          <w:rFonts w:ascii="宋体" w:hAnsi="宋体" w:cs="宋体" w:hint="eastAsia"/>
          <w:sz w:val="24"/>
        </w:rPr>
      </w:pPr>
      <w:r w:rsidRPr="00F650E6">
        <w:rPr>
          <w:rFonts w:ascii="宋体" w:hAnsi="宋体" w:cs="宋体" w:hint="eastAsia"/>
          <w:sz w:val="24"/>
        </w:rPr>
        <w:t xml:space="preserve"> </w:t>
      </w:r>
    </w:p>
    <w:p w14:paraId="4E209F68" w14:textId="77777777" w:rsidR="003F4CFB" w:rsidRPr="00F650E6" w:rsidRDefault="00000000">
      <w:pPr>
        <w:spacing w:line="360" w:lineRule="auto"/>
        <w:ind w:firstLine="480"/>
        <w:jc w:val="center"/>
        <w:rPr>
          <w:rFonts w:ascii="宋体" w:hAnsi="宋体" w:cs="宋体" w:hint="eastAsia"/>
          <w:sz w:val="24"/>
        </w:rPr>
      </w:pPr>
      <w:r w:rsidRPr="00F650E6">
        <w:rPr>
          <w:rFonts w:ascii="宋体" w:hAnsi="宋体" w:cs="宋体" w:hint="eastAsia"/>
          <w:sz w:val="24"/>
        </w:rPr>
        <w:t xml:space="preserve">（格式自拟） </w:t>
      </w:r>
    </w:p>
    <w:p w14:paraId="54902C7A" w14:textId="77777777" w:rsidR="003F4CFB" w:rsidRPr="00F650E6" w:rsidRDefault="00000000">
      <w:pPr>
        <w:spacing w:line="360" w:lineRule="auto"/>
        <w:jc w:val="center"/>
        <w:rPr>
          <w:rFonts w:ascii="宋体" w:hAnsi="宋体" w:cs="宋体" w:hint="eastAsia"/>
          <w:b/>
          <w:bCs/>
          <w:sz w:val="24"/>
        </w:rPr>
      </w:pPr>
      <w:r w:rsidRPr="00F650E6">
        <w:rPr>
          <w:rFonts w:ascii="宋体" w:hAnsi="宋体" w:cs="宋体" w:hint="eastAsia"/>
          <w:b/>
          <w:bCs/>
          <w:sz w:val="24"/>
        </w:rPr>
        <w:t xml:space="preserve"> </w:t>
      </w:r>
    </w:p>
    <w:p w14:paraId="6D471C01" w14:textId="77777777" w:rsidR="003F4CFB" w:rsidRPr="00F650E6" w:rsidRDefault="00000000">
      <w:pPr>
        <w:pStyle w:val="a3"/>
        <w:spacing w:line="360" w:lineRule="auto"/>
        <w:ind w:firstLineChars="1300" w:firstLine="3120"/>
        <w:rPr>
          <w:rFonts w:ascii="宋体" w:hAnsi="宋体" w:hint="eastAsia"/>
          <w:sz w:val="24"/>
          <w:szCs w:val="24"/>
          <w:lang w:eastAsia="zh-CN"/>
        </w:rPr>
      </w:pPr>
      <w:r w:rsidRPr="00F650E6">
        <w:rPr>
          <w:rFonts w:ascii="宋体" w:hAnsi="宋体" w:hint="eastAsia"/>
          <w:sz w:val="24"/>
          <w:szCs w:val="24"/>
          <w:lang w:eastAsia="zh-CN"/>
        </w:rPr>
        <w:t>投标人：</w:t>
      </w:r>
      <w:r w:rsidRPr="00F650E6">
        <w:rPr>
          <w:rFonts w:ascii="宋体" w:hAnsi="宋体" w:hint="eastAsia"/>
          <w:sz w:val="24"/>
          <w:szCs w:val="24"/>
          <w:u w:val="single"/>
          <w:lang w:eastAsia="zh-CN"/>
        </w:rPr>
        <w:t xml:space="preserve">                  </w:t>
      </w:r>
      <w:r w:rsidRPr="00F650E6">
        <w:rPr>
          <w:rFonts w:ascii="宋体" w:hAnsi="宋体" w:hint="eastAsia"/>
          <w:sz w:val="24"/>
          <w:szCs w:val="24"/>
          <w:lang w:eastAsia="zh-CN"/>
        </w:rPr>
        <w:t>(盖单位公章)</w:t>
      </w:r>
    </w:p>
    <w:p w14:paraId="3D7EC3AE" w14:textId="77777777" w:rsidR="003F4CFB" w:rsidRPr="00F650E6" w:rsidRDefault="00000000">
      <w:pPr>
        <w:spacing w:line="360" w:lineRule="auto"/>
        <w:jc w:val="right"/>
        <w:rPr>
          <w:rFonts w:ascii="宋体" w:hAnsi="宋体" w:cs="宋体" w:hint="eastAsia"/>
          <w:sz w:val="24"/>
        </w:rPr>
      </w:pPr>
      <w:r w:rsidRPr="00F650E6">
        <w:rPr>
          <w:rFonts w:ascii="宋体" w:hAnsi="宋体" w:cs="宋体" w:hint="eastAsia"/>
          <w:sz w:val="24"/>
        </w:rPr>
        <w:t xml:space="preserve">                                                  年    月    日</w:t>
      </w:r>
    </w:p>
    <w:p w14:paraId="4325C014" w14:textId="77777777" w:rsidR="003F4CFB" w:rsidRPr="00F650E6" w:rsidRDefault="00000000">
      <w:pPr>
        <w:jc w:val="center"/>
        <w:outlineLvl w:val="1"/>
        <w:rPr>
          <w:rFonts w:ascii="宋体" w:hAnsi="宋体" w:hint="eastAsia"/>
          <w:sz w:val="28"/>
          <w:szCs w:val="28"/>
        </w:rPr>
      </w:pPr>
      <w:r w:rsidRPr="00F650E6">
        <w:rPr>
          <w:rFonts w:ascii="宋体" w:hAnsi="宋体" w:hint="eastAsia"/>
          <w:sz w:val="28"/>
          <w:szCs w:val="28"/>
        </w:rPr>
        <w:br w:type="page"/>
      </w:r>
      <w:bookmarkStart w:id="346" w:name="_Toc22353"/>
      <w:bookmarkStart w:id="347" w:name="_Toc47"/>
      <w:bookmarkStart w:id="348" w:name="_Toc51751215"/>
      <w:bookmarkStart w:id="349" w:name="_Toc34137439"/>
      <w:bookmarkStart w:id="350" w:name="_Toc15632_WPSOffice_Level1"/>
      <w:bookmarkStart w:id="351" w:name="_Toc19719"/>
      <w:bookmarkStart w:id="352" w:name="_Toc16087_WPSOffice_Level1"/>
      <w:bookmarkStart w:id="353" w:name="_Toc28368"/>
      <w:bookmarkStart w:id="354" w:name="_Toc19583"/>
      <w:bookmarkStart w:id="355" w:name="_Toc508312990"/>
      <w:bookmarkStart w:id="356" w:name="_Toc1302"/>
      <w:bookmarkStart w:id="357" w:name="_Toc7492"/>
      <w:bookmarkStart w:id="358" w:name="_Toc31066"/>
      <w:bookmarkStart w:id="359" w:name="_Toc4337"/>
      <w:bookmarkStart w:id="360" w:name="_Toc31195"/>
      <w:bookmarkStart w:id="361" w:name="_Toc7625"/>
      <w:bookmarkStart w:id="362" w:name="_Toc14317"/>
      <w:bookmarkStart w:id="363" w:name="_Toc23794"/>
      <w:bookmarkStart w:id="364" w:name="_Toc31057"/>
      <w:bookmarkStart w:id="365" w:name="_Toc28705"/>
      <w:bookmarkStart w:id="366" w:name="_Toc2070"/>
      <w:bookmarkStart w:id="367" w:name="_Toc31899"/>
      <w:bookmarkStart w:id="368" w:name="_Toc199256032"/>
      <w:bookmarkEnd w:id="346"/>
      <w:bookmarkEnd w:id="347"/>
      <w:bookmarkEnd w:id="348"/>
      <w:bookmarkEnd w:id="349"/>
      <w:bookmarkEnd w:id="350"/>
      <w:bookmarkEnd w:id="351"/>
      <w:bookmarkEnd w:id="352"/>
      <w:bookmarkEnd w:id="353"/>
      <w:bookmarkEnd w:id="354"/>
      <w:bookmarkEnd w:id="355"/>
      <w:bookmarkEnd w:id="356"/>
      <w:bookmarkEnd w:id="357"/>
      <w:r w:rsidRPr="00F650E6">
        <w:rPr>
          <w:rFonts w:ascii="宋体" w:hAnsi="宋体"/>
          <w:sz w:val="36"/>
          <w:szCs w:val="36"/>
        </w:rPr>
        <w:lastRenderedPageBreak/>
        <w:t>7</w:t>
      </w:r>
      <w:r w:rsidRPr="00F650E6">
        <w:rPr>
          <w:rFonts w:ascii="宋体" w:hAnsi="宋体" w:hint="eastAsia"/>
          <w:b/>
          <w:bCs/>
          <w:sz w:val="36"/>
          <w:szCs w:val="36"/>
        </w:rPr>
        <w:t>.投标保证金缴交凭证</w:t>
      </w:r>
      <w:bookmarkEnd w:id="358"/>
      <w:bookmarkEnd w:id="359"/>
      <w:bookmarkEnd w:id="360"/>
      <w:bookmarkEnd w:id="361"/>
      <w:bookmarkEnd w:id="362"/>
      <w:bookmarkEnd w:id="363"/>
      <w:bookmarkEnd w:id="364"/>
      <w:bookmarkEnd w:id="365"/>
      <w:bookmarkEnd w:id="366"/>
      <w:bookmarkEnd w:id="367"/>
      <w:bookmarkEnd w:id="368"/>
    </w:p>
    <w:p w14:paraId="1A469F40" w14:textId="77777777" w:rsidR="003F4CFB" w:rsidRPr="00F650E6" w:rsidRDefault="00000000">
      <w:pPr>
        <w:pStyle w:val="a3"/>
        <w:rPr>
          <w:rFonts w:ascii="宋体" w:hAnsi="宋体" w:cs="宋体" w:hint="eastAsia"/>
          <w:lang w:eastAsia="zh-CN"/>
        </w:rPr>
      </w:pPr>
      <w:r w:rsidRPr="00F650E6">
        <w:rPr>
          <w:rFonts w:ascii="宋体" w:hAnsi="宋体" w:cs="宋体" w:hint="eastAsia"/>
          <w:lang w:eastAsia="zh-CN"/>
        </w:rPr>
        <w:t xml:space="preserve"> </w:t>
      </w:r>
    </w:p>
    <w:p w14:paraId="225827E1" w14:textId="77777777" w:rsidR="003F4CFB" w:rsidRPr="00F650E6" w:rsidRDefault="00000000">
      <w:pPr>
        <w:spacing w:line="360" w:lineRule="auto"/>
        <w:ind w:firstLineChars="200" w:firstLine="480"/>
        <w:rPr>
          <w:rFonts w:ascii="宋体" w:hAnsi="宋体" w:cs="宋体" w:hint="eastAsia"/>
          <w:sz w:val="24"/>
        </w:rPr>
      </w:pPr>
      <w:r w:rsidRPr="00F650E6">
        <w:rPr>
          <w:rFonts w:ascii="宋体" w:hAnsi="宋体" w:cs="宋体" w:hint="eastAsia"/>
          <w:sz w:val="24"/>
        </w:rPr>
        <w:t xml:space="preserve"> 编制说明</w:t>
      </w:r>
    </w:p>
    <w:p w14:paraId="2AFE9D1C" w14:textId="77777777" w:rsidR="003F4CFB" w:rsidRPr="00F650E6" w:rsidRDefault="00000000">
      <w:pPr>
        <w:spacing w:line="360" w:lineRule="auto"/>
        <w:ind w:firstLineChars="200" w:firstLine="480"/>
        <w:rPr>
          <w:rFonts w:ascii="宋体" w:hAnsi="宋体" w:cs="宋体" w:hint="eastAsia"/>
          <w:sz w:val="24"/>
        </w:rPr>
      </w:pPr>
      <w:r w:rsidRPr="00F650E6">
        <w:rPr>
          <w:rFonts w:ascii="宋体" w:hAnsi="宋体" w:cs="宋体" w:hint="eastAsia"/>
          <w:sz w:val="24"/>
        </w:rPr>
        <w:t> </w:t>
      </w:r>
    </w:p>
    <w:p w14:paraId="04DE01C2" w14:textId="77777777" w:rsidR="003F4CFB" w:rsidRPr="00F650E6" w:rsidRDefault="00000000">
      <w:pPr>
        <w:spacing w:line="360" w:lineRule="auto"/>
        <w:ind w:firstLineChars="200" w:firstLine="480"/>
        <w:rPr>
          <w:rFonts w:ascii="宋体" w:hAnsi="宋体" w:cs="宋体" w:hint="eastAsia"/>
          <w:sz w:val="24"/>
        </w:rPr>
      </w:pPr>
      <w:r w:rsidRPr="00F650E6">
        <w:rPr>
          <w:rFonts w:ascii="宋体" w:hAnsi="宋体" w:cs="宋体" w:hint="eastAsia"/>
          <w:sz w:val="24"/>
        </w:rPr>
        <w:t>1、在此项下提交的“投标保证金”材料可使用转账凭证复印件。</w:t>
      </w:r>
    </w:p>
    <w:p w14:paraId="53F626FF" w14:textId="77777777" w:rsidR="003F4CFB" w:rsidRPr="00F650E6" w:rsidRDefault="00000000">
      <w:pPr>
        <w:spacing w:line="360" w:lineRule="auto"/>
        <w:ind w:firstLineChars="200" w:firstLine="480"/>
        <w:rPr>
          <w:rFonts w:ascii="宋体" w:hAnsi="宋体" w:cs="宋体" w:hint="eastAsia"/>
          <w:sz w:val="24"/>
        </w:rPr>
      </w:pPr>
      <w:r w:rsidRPr="00F650E6">
        <w:rPr>
          <w:rFonts w:ascii="宋体" w:hAnsi="宋体" w:cs="宋体" w:hint="eastAsia"/>
          <w:sz w:val="24"/>
        </w:rPr>
        <w:t>2、投标保证金是否已提交的认定按照招标文件第二章规定执行。</w:t>
      </w:r>
    </w:p>
    <w:p w14:paraId="2542F555" w14:textId="77777777" w:rsidR="003F4CFB" w:rsidRPr="00F650E6" w:rsidRDefault="00000000">
      <w:pPr>
        <w:widowControl/>
        <w:jc w:val="left"/>
        <w:rPr>
          <w:rFonts w:ascii="宋体" w:hAnsi="宋体" w:cs="宋体" w:hint="eastAsia"/>
          <w:kern w:val="0"/>
          <w:sz w:val="20"/>
          <w:szCs w:val="20"/>
        </w:rPr>
      </w:pPr>
      <w:r w:rsidRPr="00F650E6">
        <w:rPr>
          <w:rFonts w:ascii="宋体" w:hAnsi="宋体" w:cs="宋体"/>
        </w:rPr>
        <w:br w:type="page"/>
      </w:r>
    </w:p>
    <w:p w14:paraId="14CA788D" w14:textId="77777777" w:rsidR="003F4CFB" w:rsidRPr="00F650E6" w:rsidRDefault="00000000">
      <w:pPr>
        <w:pStyle w:val="2"/>
        <w:jc w:val="center"/>
        <w:rPr>
          <w:rFonts w:ascii="宋体" w:eastAsia="宋体" w:hAnsi="宋体" w:hint="eastAsia"/>
          <w:sz w:val="36"/>
          <w:szCs w:val="36"/>
        </w:rPr>
      </w:pPr>
      <w:bookmarkStart w:id="369" w:name="_Toc23239"/>
      <w:bookmarkStart w:id="370" w:name="_Toc11560"/>
      <w:bookmarkStart w:id="371" w:name="_Toc24671"/>
      <w:bookmarkStart w:id="372" w:name="_Toc24277"/>
      <w:bookmarkStart w:id="373" w:name="_Toc11370"/>
      <w:bookmarkStart w:id="374" w:name="_Toc20718"/>
      <w:bookmarkStart w:id="375" w:name="_Toc24296"/>
      <w:bookmarkStart w:id="376" w:name="_Toc21614"/>
      <w:bookmarkStart w:id="377" w:name="_Toc11173"/>
      <w:bookmarkStart w:id="378" w:name="_Toc14610"/>
      <w:bookmarkStart w:id="379" w:name="_Toc21179"/>
      <w:bookmarkStart w:id="380" w:name="_Toc4112"/>
      <w:bookmarkStart w:id="381" w:name="_Toc199256033"/>
      <w:bookmarkEnd w:id="369"/>
      <w:bookmarkEnd w:id="370"/>
      <w:r w:rsidRPr="00F650E6">
        <w:rPr>
          <w:rFonts w:ascii="宋体" w:eastAsia="宋体" w:hAnsi="宋体"/>
          <w:sz w:val="36"/>
          <w:szCs w:val="36"/>
        </w:rPr>
        <w:lastRenderedPageBreak/>
        <w:t>8</w:t>
      </w:r>
      <w:r w:rsidRPr="00F650E6">
        <w:rPr>
          <w:rFonts w:ascii="宋体" w:eastAsia="宋体" w:hAnsi="宋体" w:hint="eastAsia"/>
          <w:sz w:val="36"/>
          <w:szCs w:val="36"/>
        </w:rPr>
        <w:t>.投标人提交的其他资料</w:t>
      </w:r>
      <w:bookmarkEnd w:id="371"/>
      <w:bookmarkEnd w:id="372"/>
      <w:bookmarkEnd w:id="373"/>
      <w:bookmarkEnd w:id="374"/>
      <w:bookmarkEnd w:id="375"/>
      <w:bookmarkEnd w:id="376"/>
      <w:bookmarkEnd w:id="377"/>
      <w:bookmarkEnd w:id="378"/>
      <w:bookmarkEnd w:id="379"/>
      <w:bookmarkEnd w:id="380"/>
      <w:bookmarkEnd w:id="381"/>
    </w:p>
    <w:p w14:paraId="367F7551" w14:textId="77777777" w:rsidR="003F4CFB" w:rsidRPr="00F650E6" w:rsidRDefault="00000000">
      <w:pPr>
        <w:rPr>
          <w:rFonts w:ascii="宋体" w:hAnsi="宋体" w:cs="宋体" w:hint="eastAsia"/>
          <w:sz w:val="24"/>
        </w:rPr>
      </w:pPr>
      <w:r w:rsidRPr="00F650E6">
        <w:rPr>
          <w:rFonts w:ascii="宋体" w:hAnsi="宋体" w:cs="宋体" w:hint="eastAsia"/>
          <w:sz w:val="24"/>
        </w:rPr>
        <w:t xml:space="preserve"> </w:t>
      </w:r>
    </w:p>
    <w:p w14:paraId="52C471D3" w14:textId="77777777" w:rsidR="003F4CFB" w:rsidRPr="00F650E6" w:rsidRDefault="00000000">
      <w:pPr>
        <w:spacing w:line="360" w:lineRule="auto"/>
        <w:ind w:firstLineChars="200" w:firstLine="480"/>
        <w:rPr>
          <w:rFonts w:ascii="宋体" w:hAnsi="宋体" w:cs="宋体" w:hint="eastAsia"/>
          <w:b/>
          <w:bCs/>
          <w:sz w:val="36"/>
          <w:szCs w:val="36"/>
        </w:rPr>
      </w:pPr>
      <w:r w:rsidRPr="00F650E6">
        <w:rPr>
          <w:rFonts w:ascii="宋体" w:hAnsi="宋体" w:cs="宋体" w:hint="eastAsia"/>
          <w:sz w:val="24"/>
        </w:rPr>
        <w:t>投标人认为应提交的其他材料，可在此附件中提交。</w:t>
      </w:r>
    </w:p>
    <w:p w14:paraId="263C8DA2" w14:textId="77777777" w:rsidR="003F4CFB" w:rsidRPr="00F650E6" w:rsidRDefault="00000000">
      <w:pPr>
        <w:adjustRightInd w:val="0"/>
        <w:snapToGrid w:val="0"/>
        <w:spacing w:line="440" w:lineRule="exact"/>
        <w:ind w:firstLineChars="1000" w:firstLine="2400"/>
        <w:rPr>
          <w:rFonts w:ascii="宋体" w:hAnsi="宋体" w:cs="宋体" w:hint="eastAsia"/>
          <w:sz w:val="28"/>
          <w:szCs w:val="28"/>
        </w:rPr>
      </w:pPr>
      <w:r w:rsidRPr="00F650E6">
        <w:rPr>
          <w:rFonts w:ascii="宋体" w:hAnsi="宋体" w:hint="eastAsia"/>
          <w:sz w:val="24"/>
        </w:rPr>
        <w:t>投标人：</w:t>
      </w:r>
      <w:r w:rsidRPr="00F650E6">
        <w:rPr>
          <w:rFonts w:ascii="宋体" w:hAnsi="宋体" w:hint="eastAsia"/>
          <w:sz w:val="24"/>
          <w:u w:val="single"/>
        </w:rPr>
        <w:t xml:space="preserve">                       </w:t>
      </w:r>
      <w:r w:rsidRPr="00F650E6">
        <w:rPr>
          <w:rFonts w:ascii="宋体" w:hAnsi="宋体" w:hint="eastAsia"/>
          <w:kern w:val="0"/>
          <w:sz w:val="24"/>
        </w:rPr>
        <w:t>（盖单位公章）</w:t>
      </w:r>
    </w:p>
    <w:p w14:paraId="7C1248FA" w14:textId="77777777" w:rsidR="003F4CFB" w:rsidRPr="00F650E6" w:rsidRDefault="00000000">
      <w:pPr>
        <w:adjustRightInd w:val="0"/>
        <w:snapToGrid w:val="0"/>
        <w:spacing w:line="440" w:lineRule="exact"/>
        <w:ind w:firstLineChars="1000" w:firstLine="2400"/>
        <w:jc w:val="left"/>
        <w:rPr>
          <w:rFonts w:ascii="宋体" w:hAnsi="宋体" w:hint="eastAsia"/>
          <w:sz w:val="24"/>
        </w:rPr>
      </w:pPr>
      <w:r w:rsidRPr="00F650E6">
        <w:rPr>
          <w:rFonts w:ascii="宋体" w:hAnsi="宋体" w:hint="eastAsia"/>
          <w:sz w:val="24"/>
        </w:rPr>
        <w:t>日 期：</w:t>
      </w:r>
      <w:r w:rsidRPr="00F650E6">
        <w:rPr>
          <w:rFonts w:ascii="宋体" w:hAnsi="宋体" w:hint="eastAsia"/>
          <w:sz w:val="24"/>
          <w:u w:val="single"/>
        </w:rPr>
        <w:t xml:space="preserve">                     </w:t>
      </w:r>
    </w:p>
    <w:p w14:paraId="67367547" w14:textId="77777777" w:rsidR="003F4CFB" w:rsidRPr="00F650E6" w:rsidRDefault="003F4CFB">
      <w:pPr>
        <w:rPr>
          <w:rFonts w:ascii="宋体" w:hAnsi="宋体" w:hint="eastAsia"/>
          <w:sz w:val="24"/>
          <w:u w:val="single"/>
        </w:rPr>
      </w:pPr>
    </w:p>
    <w:sectPr w:rsidR="003F4CFB" w:rsidRPr="00F650E6">
      <w:footerReference w:type="default" r:id="rId20"/>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47574" w14:textId="77777777" w:rsidR="00A15A00" w:rsidRDefault="00A15A00">
      <w:r>
        <w:separator/>
      </w:r>
    </w:p>
  </w:endnote>
  <w:endnote w:type="continuationSeparator" w:id="0">
    <w:p w14:paraId="6025DF02" w14:textId="77777777" w:rsidR="00A15A00" w:rsidRDefault="00A15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DFKai-SB">
    <w:charset w:val="88"/>
    <w:family w:val="script"/>
    <w:pitch w:val="fixed"/>
    <w:sig w:usb0="00000003" w:usb1="080E0000" w:usb2="00000016" w:usb3="00000000" w:csb0="00100001" w:csb1="00000000"/>
  </w:font>
  <w:font w:name="华文细黑">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方正黑体_GBK">
    <w:altName w:val="微软雅黑"/>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FC21" w14:textId="77777777" w:rsidR="00AB0CAC" w:rsidRDefault="00AB0CA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189DB" w14:textId="77777777" w:rsidR="00AB0CAC" w:rsidRDefault="00AB0CAC">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7375" w14:textId="77777777" w:rsidR="00AB0CAC" w:rsidRDefault="00AB0CAC">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359760"/>
      <w:docPartObj>
        <w:docPartGallery w:val="AutoText"/>
      </w:docPartObj>
    </w:sdtPr>
    <w:sdtEndPr>
      <w:rPr>
        <w:rFonts w:asciiTheme="minorEastAsia" w:eastAsiaTheme="minorEastAsia" w:hAnsiTheme="minorEastAsia"/>
        <w:sz w:val="24"/>
        <w:szCs w:val="24"/>
      </w:rPr>
    </w:sdtEndPr>
    <w:sdtContent>
      <w:p w14:paraId="355E9752" w14:textId="77777777" w:rsidR="003F4CFB" w:rsidRDefault="00000000">
        <w:pPr>
          <w:pStyle w:val="af1"/>
          <w:jc w:val="center"/>
          <w:rPr>
            <w:rFonts w:asciiTheme="minorEastAsia" w:eastAsiaTheme="minorEastAsia" w:hAnsiTheme="minorEastAsia" w:hint="eastAsia"/>
            <w:sz w:val="24"/>
            <w:szCs w:val="24"/>
          </w:rPr>
        </w:pPr>
        <w:r>
          <w:rPr>
            <w:rFonts w:asciiTheme="minorEastAsia" w:eastAsiaTheme="minorEastAsia" w:hAnsiTheme="minorEastAsia"/>
            <w:sz w:val="24"/>
            <w:szCs w:val="24"/>
          </w:rPr>
          <w:fldChar w:fldCharType="begin"/>
        </w:r>
        <w:r>
          <w:rPr>
            <w:rFonts w:asciiTheme="minorEastAsia" w:eastAsiaTheme="minorEastAsia" w:hAnsiTheme="minorEastAsia"/>
            <w:sz w:val="24"/>
            <w:szCs w:val="24"/>
          </w:rPr>
          <w:instrText>PAGE   \* MERGEFORMAT</w:instrText>
        </w:r>
        <w:r>
          <w:rPr>
            <w:rFonts w:asciiTheme="minorEastAsia" w:eastAsiaTheme="minorEastAsia" w:hAnsiTheme="minorEastAsia"/>
            <w:sz w:val="24"/>
            <w:szCs w:val="24"/>
          </w:rPr>
          <w:fldChar w:fldCharType="separate"/>
        </w:r>
        <w:r>
          <w:rPr>
            <w:rFonts w:asciiTheme="minorEastAsia" w:eastAsiaTheme="minorEastAsia" w:hAnsiTheme="minorEastAsia"/>
            <w:sz w:val="24"/>
            <w:szCs w:val="24"/>
            <w:lang w:val="zh-CN"/>
          </w:rPr>
          <w:t>30</w:t>
        </w:r>
        <w:r>
          <w:rPr>
            <w:rFonts w:asciiTheme="minorEastAsia" w:eastAsiaTheme="minorEastAsia" w:hAnsiTheme="minorEastAsia"/>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0A87" w14:textId="77777777" w:rsidR="003F4CFB" w:rsidRDefault="00000000">
    <w:pPr>
      <w:pStyle w:val="af1"/>
    </w:pPr>
    <w:r>
      <w:rPr>
        <w:noProof/>
      </w:rPr>
      <mc:AlternateContent>
        <mc:Choice Requires="wps">
          <w:drawing>
            <wp:anchor distT="0" distB="0" distL="114300" distR="114300" simplePos="0" relativeHeight="251661312" behindDoc="0" locked="0" layoutInCell="1" allowOverlap="1" wp14:anchorId="34FFFC18" wp14:editId="5B76F21E">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E018E" w14:textId="77777777" w:rsidR="003F4CFB" w:rsidRDefault="00000000">
                          <w:pPr>
                            <w:pStyle w:val="af1"/>
                            <w:rPr>
                              <w:rFonts w:asciiTheme="minorEastAsia" w:eastAsiaTheme="minorEastAsia" w:hAnsiTheme="minorEastAsia" w:hint="eastAsia"/>
                              <w:sz w:val="24"/>
                              <w:szCs w:val="24"/>
                            </w:rPr>
                          </w:pPr>
                          <w:r>
                            <w:rPr>
                              <w:rFonts w:asciiTheme="minorEastAsia" w:eastAsiaTheme="minorEastAsia" w:hAnsiTheme="minorEastAsia" w:hint="eastAsia"/>
                              <w:sz w:val="24"/>
                              <w:szCs w:val="24"/>
                            </w:rPr>
                            <w:fldChar w:fldCharType="begin"/>
                          </w:r>
                          <w:r>
                            <w:rPr>
                              <w:rFonts w:asciiTheme="minorEastAsia" w:eastAsiaTheme="minorEastAsia" w:hAnsiTheme="minorEastAsia" w:hint="eastAsia"/>
                              <w:sz w:val="24"/>
                              <w:szCs w:val="24"/>
                            </w:rPr>
                            <w:instrText xml:space="preserve"> PAGE  \* MERGEFORMAT </w:instrText>
                          </w:r>
                          <w:r>
                            <w:rPr>
                              <w:rFonts w:asciiTheme="minorEastAsia" w:eastAsiaTheme="minorEastAsia" w:hAnsiTheme="minorEastAsia" w:hint="eastAsia"/>
                              <w:sz w:val="24"/>
                              <w:szCs w:val="24"/>
                            </w:rPr>
                            <w:fldChar w:fldCharType="separate"/>
                          </w:r>
                          <w:r>
                            <w:rPr>
                              <w:rFonts w:asciiTheme="minorEastAsia" w:eastAsiaTheme="minorEastAsia" w:hAnsiTheme="minorEastAsia"/>
                              <w:sz w:val="24"/>
                              <w:szCs w:val="24"/>
                            </w:rPr>
                            <w:t>36</w:t>
                          </w:r>
                          <w:r>
                            <w:rPr>
                              <w:rFonts w:asciiTheme="minorEastAsia" w:eastAsiaTheme="minorEastAsia" w:hAnsiTheme="minorEastAsia"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FFFC18" id="_x0000_t202" coordsize="21600,21600" o:spt="202" path="m,l,21600r21600,l21600,xe">
              <v:stroke joinstyle="miter"/>
              <v:path gradientshapeok="t" o:connecttype="rect"/>
            </v:shapetype>
            <v:shape id="文本框 2"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8CE018E" w14:textId="77777777" w:rsidR="003F4CFB" w:rsidRDefault="00000000">
                    <w:pPr>
                      <w:pStyle w:val="af1"/>
                      <w:rPr>
                        <w:rFonts w:asciiTheme="minorEastAsia" w:eastAsiaTheme="minorEastAsia" w:hAnsiTheme="minorEastAsia" w:hint="eastAsia"/>
                        <w:sz w:val="24"/>
                        <w:szCs w:val="24"/>
                      </w:rPr>
                    </w:pPr>
                    <w:r>
                      <w:rPr>
                        <w:rFonts w:asciiTheme="minorEastAsia" w:eastAsiaTheme="minorEastAsia" w:hAnsiTheme="minorEastAsia" w:hint="eastAsia"/>
                        <w:sz w:val="24"/>
                        <w:szCs w:val="24"/>
                      </w:rPr>
                      <w:fldChar w:fldCharType="begin"/>
                    </w:r>
                    <w:r>
                      <w:rPr>
                        <w:rFonts w:asciiTheme="minorEastAsia" w:eastAsiaTheme="minorEastAsia" w:hAnsiTheme="minorEastAsia" w:hint="eastAsia"/>
                        <w:sz w:val="24"/>
                        <w:szCs w:val="24"/>
                      </w:rPr>
                      <w:instrText xml:space="preserve"> PAGE  \* MERGEFORMAT </w:instrText>
                    </w:r>
                    <w:r>
                      <w:rPr>
                        <w:rFonts w:asciiTheme="minorEastAsia" w:eastAsiaTheme="minorEastAsia" w:hAnsiTheme="minorEastAsia" w:hint="eastAsia"/>
                        <w:sz w:val="24"/>
                        <w:szCs w:val="24"/>
                      </w:rPr>
                      <w:fldChar w:fldCharType="separate"/>
                    </w:r>
                    <w:r>
                      <w:rPr>
                        <w:rFonts w:asciiTheme="minorEastAsia" w:eastAsiaTheme="minorEastAsia" w:hAnsiTheme="minorEastAsia"/>
                        <w:sz w:val="24"/>
                        <w:szCs w:val="24"/>
                      </w:rPr>
                      <w:t>36</w:t>
                    </w:r>
                    <w:r>
                      <w:rPr>
                        <w:rFonts w:asciiTheme="minorEastAsia" w:eastAsiaTheme="minorEastAsia" w:hAnsiTheme="minorEastAsia"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044B4" w14:textId="77777777" w:rsidR="00A15A00" w:rsidRDefault="00A15A00">
      <w:r>
        <w:separator/>
      </w:r>
    </w:p>
  </w:footnote>
  <w:footnote w:type="continuationSeparator" w:id="0">
    <w:p w14:paraId="0CABCE25" w14:textId="77777777" w:rsidR="00A15A00" w:rsidRDefault="00A15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B1BC" w14:textId="77777777" w:rsidR="00AB0CAC" w:rsidRDefault="00AB0CAC">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5A91" w14:textId="77777777" w:rsidR="00AB0CAC" w:rsidRDefault="00AB0CAC">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1131" w14:textId="77777777" w:rsidR="00AB0CAC" w:rsidRDefault="00AB0CA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ABDE948"/>
    <w:multiLevelType w:val="singleLevel"/>
    <w:tmpl w:val="EABDE948"/>
    <w:lvl w:ilvl="0">
      <w:start w:val="1"/>
      <w:numFmt w:val="decimal"/>
      <w:lvlText w:val="%1."/>
      <w:lvlJc w:val="left"/>
      <w:pPr>
        <w:ind w:left="425" w:hanging="425"/>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851"/>
        </w:tabs>
        <w:ind w:left="851" w:hanging="425"/>
      </w:pPr>
      <w:rPr>
        <w:rFonts w:hint="eastAsia"/>
      </w:rPr>
    </w:lvl>
    <w:lvl w:ilvl="1">
      <w:start w:val="1"/>
      <w:numFmt w:val="decimal"/>
      <w:lvlText w:val="%1.%2"/>
      <w:lvlJc w:val="left"/>
      <w:pPr>
        <w:tabs>
          <w:tab w:val="left" w:pos="964"/>
        </w:tabs>
        <w:ind w:left="0" w:firstLine="425"/>
      </w:pPr>
      <w:rPr>
        <w:rFonts w:ascii="宋体" w:eastAsia="宋体" w:hAnsi="宋体" w:hint="eastAsia"/>
        <w:sz w:val="24"/>
        <w:szCs w:val="24"/>
      </w:rPr>
    </w:lvl>
    <w:lvl w:ilvl="2">
      <w:start w:val="1"/>
      <w:numFmt w:val="decimal"/>
      <w:lvlText w:val="%1.%2.%3"/>
      <w:lvlJc w:val="left"/>
      <w:pPr>
        <w:tabs>
          <w:tab w:val="left" w:pos="964"/>
        </w:tabs>
        <w:ind w:left="0" w:firstLine="425"/>
      </w:pPr>
      <w:rPr>
        <w:rFonts w:ascii="宋体" w:eastAsia="宋体" w:hAnsi="宋体" w:hint="eastAsia"/>
      </w:rPr>
    </w:lvl>
    <w:lvl w:ilvl="3">
      <w:start w:val="1"/>
      <w:numFmt w:val="decimal"/>
      <w:lvlText w:val="%1.%2.%3.%4"/>
      <w:lvlJc w:val="left"/>
      <w:pPr>
        <w:tabs>
          <w:tab w:val="left" w:pos="2356"/>
        </w:tabs>
        <w:ind w:left="1984" w:hanging="708"/>
      </w:pPr>
      <w:rPr>
        <w:rFonts w:ascii="宋体" w:eastAsia="宋体" w:hAnsi="宋体" w:hint="eastAsia"/>
        <w:b w:val="0"/>
        <w:sz w:val="24"/>
        <w:szCs w:val="24"/>
      </w:rPr>
    </w:lvl>
    <w:lvl w:ilvl="4">
      <w:start w:val="1"/>
      <w:numFmt w:val="decimal"/>
      <w:lvlText w:val="%1.%2.%3.%4.%5"/>
      <w:lvlJc w:val="left"/>
      <w:pPr>
        <w:tabs>
          <w:tab w:val="left" w:pos="1865"/>
        </w:tabs>
        <w:ind w:left="1275" w:hanging="850"/>
      </w:pPr>
      <w:rPr>
        <w:rFonts w:ascii="宋体" w:eastAsia="宋体" w:hAnsi="宋体" w:hint="eastAsia"/>
        <w:sz w:val="24"/>
        <w:szCs w:val="24"/>
      </w:rPr>
    </w:lvl>
    <w:lvl w:ilvl="5">
      <w:start w:val="1"/>
      <w:numFmt w:val="decimal"/>
      <w:lvlText w:val="%1.%2.%3.%4.%5.%6"/>
      <w:lvlJc w:val="left"/>
      <w:pPr>
        <w:tabs>
          <w:tab w:val="left" w:pos="1865"/>
        </w:tabs>
        <w:ind w:left="1559"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 w15:restartNumberingAfterBreak="0">
    <w:nsid w:val="00000006"/>
    <w:multiLevelType w:val="singleLevel"/>
    <w:tmpl w:val="00000006"/>
    <w:lvl w:ilvl="0">
      <w:start w:val="1"/>
      <w:numFmt w:val="decimal"/>
      <w:suff w:val="nothing"/>
      <w:lvlText w:val="（%1）"/>
      <w:lvlJc w:val="left"/>
    </w:lvl>
  </w:abstractNum>
  <w:abstractNum w:abstractNumId="3" w15:restartNumberingAfterBreak="0">
    <w:nsid w:val="01AF5616"/>
    <w:multiLevelType w:val="multilevel"/>
    <w:tmpl w:val="01AF5616"/>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 w15:restartNumberingAfterBreak="0">
    <w:nsid w:val="072966CB"/>
    <w:multiLevelType w:val="multilevel"/>
    <w:tmpl w:val="072966CB"/>
    <w:lvl w:ilvl="0">
      <w:start w:val="2"/>
      <w:numFmt w:val="decimalEnclosedCircle"/>
      <w:lvlText w:val="%1"/>
      <w:lvlJc w:val="left"/>
      <w:pPr>
        <w:ind w:left="420" w:hanging="420"/>
      </w:pPr>
      <w:rPr>
        <w:rFonts w:hint="default"/>
        <w:b w:val="0"/>
      </w:rPr>
    </w:lvl>
    <w:lvl w:ilvl="1">
      <w:start w:val="1"/>
      <w:numFmt w:val="decimalEnclosedCircle"/>
      <w:lvlText w:val="%2"/>
      <w:lvlJc w:val="left"/>
      <w:pPr>
        <w:ind w:left="42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08474249"/>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A42321B"/>
    <w:multiLevelType w:val="multilevel"/>
    <w:tmpl w:val="0A42321B"/>
    <w:lvl w:ilvl="0">
      <w:start w:val="1"/>
      <w:numFmt w:val="decimal"/>
      <w:lvlText w:val="%1、"/>
      <w:lvlJc w:val="left"/>
      <w:pPr>
        <w:ind w:left="390" w:hanging="39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47C1A1A"/>
    <w:multiLevelType w:val="multilevel"/>
    <w:tmpl w:val="147C1A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5465C2E"/>
    <w:multiLevelType w:val="multilevel"/>
    <w:tmpl w:val="15465C2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6002BE6"/>
    <w:multiLevelType w:val="multilevel"/>
    <w:tmpl w:val="16002BE6"/>
    <w:lvl w:ilvl="0">
      <w:start w:val="1"/>
      <w:numFmt w:val="decimal"/>
      <w:lvlText w:val="(%1)"/>
      <w:lvlJc w:val="left"/>
      <w:pPr>
        <w:ind w:left="913" w:hanging="420"/>
      </w:pPr>
      <w:rPr>
        <w:rFonts w:hint="default"/>
      </w:rPr>
    </w:lvl>
    <w:lvl w:ilvl="1">
      <w:start w:val="1"/>
      <w:numFmt w:val="lowerLetter"/>
      <w:lvlText w:val="%2)"/>
      <w:lvlJc w:val="left"/>
      <w:pPr>
        <w:ind w:left="1333" w:hanging="420"/>
      </w:pPr>
    </w:lvl>
    <w:lvl w:ilvl="2">
      <w:start w:val="1"/>
      <w:numFmt w:val="lowerRoman"/>
      <w:lvlText w:val="%3."/>
      <w:lvlJc w:val="right"/>
      <w:pPr>
        <w:ind w:left="1753" w:hanging="420"/>
      </w:pPr>
    </w:lvl>
    <w:lvl w:ilvl="3">
      <w:start w:val="1"/>
      <w:numFmt w:val="decimal"/>
      <w:lvlText w:val="%4."/>
      <w:lvlJc w:val="left"/>
      <w:pPr>
        <w:ind w:left="2173" w:hanging="420"/>
      </w:pPr>
    </w:lvl>
    <w:lvl w:ilvl="4">
      <w:start w:val="1"/>
      <w:numFmt w:val="lowerLetter"/>
      <w:lvlText w:val="%5)"/>
      <w:lvlJc w:val="left"/>
      <w:pPr>
        <w:ind w:left="2593" w:hanging="420"/>
      </w:pPr>
    </w:lvl>
    <w:lvl w:ilvl="5">
      <w:start w:val="1"/>
      <w:numFmt w:val="lowerRoman"/>
      <w:lvlText w:val="%6."/>
      <w:lvlJc w:val="right"/>
      <w:pPr>
        <w:ind w:left="3013" w:hanging="420"/>
      </w:pPr>
    </w:lvl>
    <w:lvl w:ilvl="6">
      <w:start w:val="1"/>
      <w:numFmt w:val="decimal"/>
      <w:lvlText w:val="%7."/>
      <w:lvlJc w:val="left"/>
      <w:pPr>
        <w:ind w:left="3433" w:hanging="420"/>
      </w:pPr>
    </w:lvl>
    <w:lvl w:ilvl="7">
      <w:start w:val="1"/>
      <w:numFmt w:val="lowerLetter"/>
      <w:lvlText w:val="%8)"/>
      <w:lvlJc w:val="left"/>
      <w:pPr>
        <w:ind w:left="3853" w:hanging="420"/>
      </w:pPr>
    </w:lvl>
    <w:lvl w:ilvl="8">
      <w:start w:val="1"/>
      <w:numFmt w:val="lowerRoman"/>
      <w:lvlText w:val="%9."/>
      <w:lvlJc w:val="right"/>
      <w:pPr>
        <w:ind w:left="4273" w:hanging="420"/>
      </w:pPr>
    </w:lvl>
  </w:abstractNum>
  <w:abstractNum w:abstractNumId="10" w15:restartNumberingAfterBreak="0">
    <w:nsid w:val="16BF57A6"/>
    <w:multiLevelType w:val="multilevel"/>
    <w:tmpl w:val="16BF57A6"/>
    <w:lvl w:ilvl="0">
      <w:start w:val="2"/>
      <w:numFmt w:val="decimal"/>
      <w:lvlText w:val="%1."/>
      <w:lvlJc w:val="left"/>
      <w:pPr>
        <w:tabs>
          <w:tab w:val="left" w:pos="851"/>
        </w:tabs>
        <w:ind w:left="851" w:hanging="425"/>
      </w:pPr>
      <w:rPr>
        <w:rFonts w:hint="eastAsia"/>
      </w:rPr>
    </w:lvl>
    <w:lvl w:ilvl="1">
      <w:start w:val="1"/>
      <w:numFmt w:val="decimal"/>
      <w:lvlText w:val="%1.%2"/>
      <w:lvlJc w:val="left"/>
      <w:pPr>
        <w:tabs>
          <w:tab w:val="left" w:pos="964"/>
        </w:tabs>
        <w:ind w:left="0" w:firstLine="425"/>
      </w:pPr>
      <w:rPr>
        <w:rFonts w:ascii="宋体" w:eastAsia="宋体" w:hAnsi="宋体" w:hint="eastAsia"/>
        <w:sz w:val="24"/>
        <w:szCs w:val="24"/>
      </w:rPr>
    </w:lvl>
    <w:lvl w:ilvl="2">
      <w:start w:val="1"/>
      <w:numFmt w:val="decimal"/>
      <w:lvlText w:val="%1.%2.%3"/>
      <w:lvlJc w:val="left"/>
      <w:pPr>
        <w:tabs>
          <w:tab w:val="left" w:pos="964"/>
        </w:tabs>
        <w:ind w:left="0" w:firstLine="425"/>
      </w:pPr>
      <w:rPr>
        <w:rFonts w:ascii="宋体" w:eastAsia="宋体" w:hAnsi="宋体" w:hint="eastAsia"/>
      </w:rPr>
    </w:lvl>
    <w:lvl w:ilvl="3">
      <w:start w:val="1"/>
      <w:numFmt w:val="decimal"/>
      <w:lvlText w:val="%1.%2.%3.%4"/>
      <w:lvlJc w:val="left"/>
      <w:pPr>
        <w:tabs>
          <w:tab w:val="left" w:pos="2356"/>
        </w:tabs>
        <w:ind w:left="1984" w:hanging="708"/>
      </w:pPr>
      <w:rPr>
        <w:rFonts w:ascii="宋体" w:eastAsia="宋体" w:hAnsi="宋体" w:hint="eastAsia"/>
        <w:b w:val="0"/>
        <w:sz w:val="24"/>
        <w:szCs w:val="24"/>
      </w:rPr>
    </w:lvl>
    <w:lvl w:ilvl="4">
      <w:start w:val="1"/>
      <w:numFmt w:val="decimal"/>
      <w:lvlText w:val="%1.%2.%3.%4.%5"/>
      <w:lvlJc w:val="left"/>
      <w:pPr>
        <w:tabs>
          <w:tab w:val="left" w:pos="1865"/>
        </w:tabs>
        <w:ind w:left="1275" w:hanging="850"/>
      </w:pPr>
      <w:rPr>
        <w:rFonts w:ascii="宋体" w:eastAsia="宋体" w:hAnsi="宋体" w:hint="eastAsia"/>
        <w:sz w:val="24"/>
        <w:szCs w:val="24"/>
      </w:rPr>
    </w:lvl>
    <w:lvl w:ilvl="5">
      <w:start w:val="1"/>
      <w:numFmt w:val="decimal"/>
      <w:lvlText w:val="%1.%2.%3.%4.%5.%6"/>
      <w:lvlJc w:val="left"/>
      <w:pPr>
        <w:tabs>
          <w:tab w:val="left" w:pos="1865"/>
        </w:tabs>
        <w:ind w:left="1559"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1" w15:restartNumberingAfterBreak="0">
    <w:nsid w:val="17B40150"/>
    <w:multiLevelType w:val="multilevel"/>
    <w:tmpl w:val="17B40150"/>
    <w:lvl w:ilvl="0">
      <w:start w:val="1"/>
      <w:numFmt w:val="decimal"/>
      <w:lvlText w:val="%1."/>
      <w:lvlJc w:val="left"/>
      <w:pPr>
        <w:ind w:left="866" w:hanging="440"/>
      </w:pPr>
      <w:rPr>
        <w:rFonts w:hint="eastAsia"/>
      </w:rPr>
    </w:lvl>
    <w:lvl w:ilvl="1">
      <w:start w:val="1"/>
      <w:numFmt w:val="decimal"/>
      <w:lvlText w:val="12.%2."/>
      <w:lvlJc w:val="left"/>
      <w:pPr>
        <w:ind w:left="1306" w:hanging="440"/>
      </w:pPr>
      <w:rPr>
        <w:rFonts w:hint="eastAsia"/>
      </w:rPr>
    </w:lvl>
    <w:lvl w:ilvl="2">
      <w:start w:val="1"/>
      <w:numFmt w:val="lowerRoman"/>
      <w:lvlText w:val="%3."/>
      <w:lvlJc w:val="right"/>
      <w:pPr>
        <w:ind w:left="1746" w:hanging="440"/>
      </w:pPr>
      <w:rPr>
        <w:rFonts w:hint="eastAsia"/>
      </w:rPr>
    </w:lvl>
    <w:lvl w:ilvl="3">
      <w:start w:val="1"/>
      <w:numFmt w:val="decimal"/>
      <w:lvlText w:val="%4."/>
      <w:lvlJc w:val="left"/>
      <w:pPr>
        <w:ind w:left="2186" w:hanging="440"/>
      </w:pPr>
      <w:rPr>
        <w:rFonts w:hint="eastAsia"/>
      </w:rPr>
    </w:lvl>
    <w:lvl w:ilvl="4">
      <w:start w:val="1"/>
      <w:numFmt w:val="lowerLetter"/>
      <w:lvlText w:val="%5)"/>
      <w:lvlJc w:val="left"/>
      <w:pPr>
        <w:ind w:left="2626" w:hanging="440"/>
      </w:pPr>
      <w:rPr>
        <w:rFonts w:hint="eastAsia"/>
      </w:rPr>
    </w:lvl>
    <w:lvl w:ilvl="5">
      <w:start w:val="1"/>
      <w:numFmt w:val="lowerRoman"/>
      <w:lvlText w:val="%6."/>
      <w:lvlJc w:val="right"/>
      <w:pPr>
        <w:ind w:left="3066" w:hanging="440"/>
      </w:pPr>
      <w:rPr>
        <w:rFonts w:hint="eastAsia"/>
      </w:rPr>
    </w:lvl>
    <w:lvl w:ilvl="6">
      <w:start w:val="1"/>
      <w:numFmt w:val="decimal"/>
      <w:lvlText w:val="%7."/>
      <w:lvlJc w:val="left"/>
      <w:pPr>
        <w:ind w:left="3506" w:hanging="440"/>
      </w:pPr>
      <w:rPr>
        <w:rFonts w:hint="eastAsia"/>
      </w:rPr>
    </w:lvl>
    <w:lvl w:ilvl="7">
      <w:start w:val="1"/>
      <w:numFmt w:val="lowerLetter"/>
      <w:lvlText w:val="%8)"/>
      <w:lvlJc w:val="left"/>
      <w:pPr>
        <w:ind w:left="3946" w:hanging="440"/>
      </w:pPr>
      <w:rPr>
        <w:rFonts w:hint="eastAsia"/>
      </w:rPr>
    </w:lvl>
    <w:lvl w:ilvl="8">
      <w:start w:val="1"/>
      <w:numFmt w:val="lowerRoman"/>
      <w:lvlText w:val="%9."/>
      <w:lvlJc w:val="right"/>
      <w:pPr>
        <w:ind w:left="4386" w:hanging="440"/>
      </w:pPr>
      <w:rPr>
        <w:rFonts w:hint="eastAsia"/>
      </w:rPr>
    </w:lvl>
  </w:abstractNum>
  <w:abstractNum w:abstractNumId="12" w15:restartNumberingAfterBreak="0">
    <w:nsid w:val="1EF67F33"/>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250C0514"/>
    <w:multiLevelType w:val="multilevel"/>
    <w:tmpl w:val="250C0514"/>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4" w15:restartNumberingAfterBreak="0">
    <w:nsid w:val="25C11490"/>
    <w:multiLevelType w:val="multilevel"/>
    <w:tmpl w:val="25C11490"/>
    <w:lvl w:ilvl="0">
      <w:start w:val="1"/>
      <w:numFmt w:val="decimal"/>
      <w:lvlText w:val="(%1)"/>
      <w:lvlJc w:val="left"/>
      <w:pPr>
        <w:ind w:left="913" w:hanging="420"/>
      </w:pPr>
      <w:rPr>
        <w:rFonts w:hint="default"/>
      </w:rPr>
    </w:lvl>
    <w:lvl w:ilvl="1">
      <w:start w:val="1"/>
      <w:numFmt w:val="lowerLetter"/>
      <w:lvlText w:val="%2)"/>
      <w:lvlJc w:val="left"/>
      <w:pPr>
        <w:ind w:left="1333" w:hanging="420"/>
      </w:pPr>
    </w:lvl>
    <w:lvl w:ilvl="2">
      <w:start w:val="1"/>
      <w:numFmt w:val="lowerRoman"/>
      <w:lvlText w:val="%3."/>
      <w:lvlJc w:val="right"/>
      <w:pPr>
        <w:ind w:left="1753" w:hanging="420"/>
      </w:pPr>
    </w:lvl>
    <w:lvl w:ilvl="3">
      <w:start w:val="1"/>
      <w:numFmt w:val="decimal"/>
      <w:lvlText w:val="%4."/>
      <w:lvlJc w:val="left"/>
      <w:pPr>
        <w:ind w:left="2173" w:hanging="420"/>
      </w:pPr>
    </w:lvl>
    <w:lvl w:ilvl="4">
      <w:start w:val="1"/>
      <w:numFmt w:val="lowerLetter"/>
      <w:lvlText w:val="%5)"/>
      <w:lvlJc w:val="left"/>
      <w:pPr>
        <w:ind w:left="2593" w:hanging="420"/>
      </w:pPr>
    </w:lvl>
    <w:lvl w:ilvl="5">
      <w:start w:val="1"/>
      <w:numFmt w:val="lowerRoman"/>
      <w:lvlText w:val="%6."/>
      <w:lvlJc w:val="right"/>
      <w:pPr>
        <w:ind w:left="3013" w:hanging="420"/>
      </w:pPr>
    </w:lvl>
    <w:lvl w:ilvl="6">
      <w:start w:val="1"/>
      <w:numFmt w:val="decimal"/>
      <w:lvlText w:val="%7."/>
      <w:lvlJc w:val="left"/>
      <w:pPr>
        <w:ind w:left="3433" w:hanging="420"/>
      </w:pPr>
    </w:lvl>
    <w:lvl w:ilvl="7">
      <w:start w:val="1"/>
      <w:numFmt w:val="lowerLetter"/>
      <w:lvlText w:val="%8)"/>
      <w:lvlJc w:val="left"/>
      <w:pPr>
        <w:ind w:left="3853" w:hanging="420"/>
      </w:pPr>
    </w:lvl>
    <w:lvl w:ilvl="8">
      <w:start w:val="1"/>
      <w:numFmt w:val="lowerRoman"/>
      <w:lvlText w:val="%9."/>
      <w:lvlJc w:val="right"/>
      <w:pPr>
        <w:ind w:left="4273" w:hanging="420"/>
      </w:pPr>
    </w:lvl>
  </w:abstractNum>
  <w:abstractNum w:abstractNumId="15" w15:restartNumberingAfterBreak="0">
    <w:nsid w:val="26AD7202"/>
    <w:multiLevelType w:val="multilevel"/>
    <w:tmpl w:val="26AD720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6E85C14"/>
    <w:multiLevelType w:val="multilevel"/>
    <w:tmpl w:val="26E85C14"/>
    <w:lvl w:ilvl="0">
      <w:start w:val="1"/>
      <w:numFmt w:val="decimal"/>
      <w:lvlText w:val="(%1)"/>
      <w:lvlJc w:val="left"/>
      <w:pPr>
        <w:ind w:left="913" w:hanging="420"/>
      </w:pPr>
      <w:rPr>
        <w:rFonts w:hint="default"/>
      </w:rPr>
    </w:lvl>
    <w:lvl w:ilvl="1">
      <w:start w:val="1"/>
      <w:numFmt w:val="lowerLetter"/>
      <w:lvlText w:val="%2)"/>
      <w:lvlJc w:val="left"/>
      <w:pPr>
        <w:ind w:left="1333" w:hanging="420"/>
      </w:pPr>
    </w:lvl>
    <w:lvl w:ilvl="2">
      <w:start w:val="1"/>
      <w:numFmt w:val="lowerRoman"/>
      <w:lvlText w:val="%3."/>
      <w:lvlJc w:val="right"/>
      <w:pPr>
        <w:ind w:left="1753" w:hanging="420"/>
      </w:pPr>
    </w:lvl>
    <w:lvl w:ilvl="3">
      <w:start w:val="1"/>
      <w:numFmt w:val="decimal"/>
      <w:lvlText w:val="%4."/>
      <w:lvlJc w:val="left"/>
      <w:pPr>
        <w:ind w:left="2173" w:hanging="420"/>
      </w:pPr>
    </w:lvl>
    <w:lvl w:ilvl="4">
      <w:start w:val="1"/>
      <w:numFmt w:val="lowerLetter"/>
      <w:lvlText w:val="%5)"/>
      <w:lvlJc w:val="left"/>
      <w:pPr>
        <w:ind w:left="2593" w:hanging="420"/>
      </w:pPr>
    </w:lvl>
    <w:lvl w:ilvl="5">
      <w:start w:val="1"/>
      <w:numFmt w:val="lowerRoman"/>
      <w:lvlText w:val="%6."/>
      <w:lvlJc w:val="right"/>
      <w:pPr>
        <w:ind w:left="3013" w:hanging="420"/>
      </w:pPr>
    </w:lvl>
    <w:lvl w:ilvl="6">
      <w:start w:val="1"/>
      <w:numFmt w:val="decimal"/>
      <w:lvlText w:val="%7."/>
      <w:lvlJc w:val="left"/>
      <w:pPr>
        <w:ind w:left="3433" w:hanging="420"/>
      </w:pPr>
    </w:lvl>
    <w:lvl w:ilvl="7">
      <w:start w:val="1"/>
      <w:numFmt w:val="lowerLetter"/>
      <w:lvlText w:val="%8)"/>
      <w:lvlJc w:val="left"/>
      <w:pPr>
        <w:ind w:left="3853" w:hanging="420"/>
      </w:pPr>
    </w:lvl>
    <w:lvl w:ilvl="8">
      <w:start w:val="1"/>
      <w:numFmt w:val="lowerRoman"/>
      <w:lvlText w:val="%9."/>
      <w:lvlJc w:val="right"/>
      <w:pPr>
        <w:ind w:left="4273" w:hanging="420"/>
      </w:pPr>
    </w:lvl>
  </w:abstractNum>
  <w:abstractNum w:abstractNumId="17" w15:restartNumberingAfterBreak="0">
    <w:nsid w:val="273671E9"/>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98E6862"/>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2B494D34"/>
    <w:multiLevelType w:val="multilevel"/>
    <w:tmpl w:val="2B494D34"/>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0" w15:restartNumberingAfterBreak="0">
    <w:nsid w:val="2ED72C6B"/>
    <w:multiLevelType w:val="multilevel"/>
    <w:tmpl w:val="2ED72C6B"/>
    <w:lvl w:ilvl="0">
      <w:start w:val="1"/>
      <w:numFmt w:val="decimal"/>
      <w:lvlText w:val="（%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F3B2541"/>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31B117BC"/>
    <w:multiLevelType w:val="multilevel"/>
    <w:tmpl w:val="31B117BC"/>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3" w15:restartNumberingAfterBreak="0">
    <w:nsid w:val="34C36DAB"/>
    <w:multiLevelType w:val="multilevel"/>
    <w:tmpl w:val="34C36DAB"/>
    <w:lvl w:ilvl="0">
      <w:start w:val="1"/>
      <w:numFmt w:val="decimal"/>
      <w:lvlText w:val="%1."/>
      <w:lvlJc w:val="left"/>
      <w:pPr>
        <w:tabs>
          <w:tab w:val="left" w:pos="425"/>
        </w:tabs>
        <w:ind w:left="425" w:hanging="425"/>
      </w:pPr>
      <w:rPr>
        <w:rFonts w:ascii="宋体" w:eastAsia="宋体" w:hAnsi="宋体" w:hint="eastAsia"/>
        <w:sz w:val="28"/>
        <w:szCs w:val="28"/>
      </w:rPr>
    </w:lvl>
    <w:lvl w:ilvl="1">
      <w:start w:val="1"/>
      <w:numFmt w:val="decimal"/>
      <w:lvlText w:val="2.%2."/>
      <w:lvlJc w:val="left"/>
      <w:pPr>
        <w:tabs>
          <w:tab w:val="left" w:pos="851"/>
        </w:tabs>
        <w:ind w:left="851" w:hanging="567"/>
      </w:pPr>
      <w:rPr>
        <w:rFonts w:ascii="Times New Roman" w:hAnsi="Times New Roman" w:cs="Times New Roman" w:hint="default"/>
        <w:b w:val="0"/>
        <w:bCs w:val="0"/>
        <w:i w:val="0"/>
        <w:iCs w:val="0"/>
        <w:caps w:val="0"/>
        <w:smallCaps w:val="0"/>
        <w:spacing w:val="11"/>
        <w:sz w:val="24"/>
        <w:szCs w:val="24"/>
      </w:rPr>
    </w:lvl>
    <w:lvl w:ilvl="2">
      <w:start w:val="1"/>
      <w:numFmt w:val="decimal"/>
      <w:lvlText w:val="（%3）%2"/>
      <w:lvlJc w:val="left"/>
      <w:pPr>
        <w:ind w:left="724" w:hanging="440"/>
      </w:pPr>
      <w:rPr>
        <w:rFonts w:hint="eastAsia"/>
      </w:rPr>
    </w:lvl>
    <w:lvl w:ilvl="3">
      <w:start w:val="1"/>
      <w:numFmt w:val="decimal"/>
      <w:lvlText w:val="%1.%2.%3.%4."/>
      <w:lvlJc w:val="left"/>
      <w:pPr>
        <w:tabs>
          <w:tab w:val="left" w:pos="851"/>
        </w:tabs>
        <w:ind w:left="851" w:hanging="851"/>
      </w:pPr>
      <w:rPr>
        <w:rFonts w:ascii="宋体" w:eastAsia="宋体" w:hAnsi="宋体" w:hint="eastAsia"/>
      </w:rPr>
    </w:lvl>
    <w:lvl w:ilvl="4">
      <w:start w:val="1"/>
      <w:numFmt w:val="decimal"/>
      <w:lvlText w:val="%1.%2.%3.%4.%5."/>
      <w:lvlJc w:val="left"/>
      <w:pPr>
        <w:tabs>
          <w:tab w:val="left" w:pos="992"/>
        </w:tabs>
        <w:ind w:left="992" w:hanging="992"/>
      </w:pPr>
      <w:rPr>
        <w:rFonts w:ascii="宋体" w:eastAsia="宋体" w:hAnsi="宋体" w:hint="eastAsia"/>
      </w:rPr>
    </w:lvl>
    <w:lvl w:ilvl="5">
      <w:start w:val="1"/>
      <w:numFmt w:val="decimal"/>
      <w:lvlText w:val="%1.%2.%3.%4.%5.%6."/>
      <w:lvlJc w:val="left"/>
      <w:pPr>
        <w:tabs>
          <w:tab w:val="left" w:pos="1134"/>
        </w:tabs>
        <w:ind w:left="1134" w:hanging="1134"/>
      </w:pPr>
      <w:rPr>
        <w:rFonts w:ascii="宋体" w:eastAsia="宋体" w:hAnsi="宋体" w:hint="eastAsia"/>
      </w:rPr>
    </w:lvl>
    <w:lvl w:ilvl="6">
      <w:start w:val="1"/>
      <w:numFmt w:val="decimal"/>
      <w:lvlText w:val="%1.%2.%3.%4.%5.%6.%7."/>
      <w:lvlJc w:val="left"/>
      <w:pPr>
        <w:tabs>
          <w:tab w:val="left" w:pos="1276"/>
        </w:tabs>
        <w:ind w:left="1276" w:hanging="1276"/>
      </w:pPr>
      <w:rPr>
        <w:rFonts w:ascii="宋体" w:eastAsia="宋体" w:hAnsi="宋体" w:hint="eastAsia"/>
      </w:rPr>
    </w:lvl>
    <w:lvl w:ilvl="7">
      <w:start w:val="1"/>
      <w:numFmt w:val="decimal"/>
      <w:lvlText w:val="%1.%2.%3.%4.%5.%6.%7.%8."/>
      <w:lvlJc w:val="left"/>
      <w:pPr>
        <w:tabs>
          <w:tab w:val="left" w:pos="1418"/>
        </w:tabs>
        <w:ind w:left="1418" w:hanging="1418"/>
      </w:pPr>
      <w:rPr>
        <w:rFonts w:ascii="宋体" w:eastAsia="宋体" w:hAnsi="宋体" w:hint="eastAsia"/>
      </w:rPr>
    </w:lvl>
    <w:lvl w:ilvl="8">
      <w:start w:val="1"/>
      <w:numFmt w:val="decimal"/>
      <w:lvlText w:val="%1.%2.%3.%4.%5.%6.%7.%8.%9."/>
      <w:lvlJc w:val="left"/>
      <w:pPr>
        <w:tabs>
          <w:tab w:val="left" w:pos="1559"/>
        </w:tabs>
        <w:ind w:left="1559" w:hanging="1559"/>
      </w:pPr>
      <w:rPr>
        <w:rFonts w:ascii="宋体" w:eastAsia="宋体" w:hAnsi="宋体" w:hint="eastAsia"/>
      </w:rPr>
    </w:lvl>
  </w:abstractNum>
  <w:abstractNum w:abstractNumId="24" w15:restartNumberingAfterBreak="0">
    <w:nsid w:val="3A1F6D26"/>
    <w:multiLevelType w:val="multilevel"/>
    <w:tmpl w:val="3A1F6D26"/>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5" w15:restartNumberingAfterBreak="0">
    <w:nsid w:val="3C887F40"/>
    <w:multiLevelType w:val="multilevel"/>
    <w:tmpl w:val="3C887F4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E806310"/>
    <w:multiLevelType w:val="multilevel"/>
    <w:tmpl w:val="3E806310"/>
    <w:lvl w:ilvl="0">
      <w:start w:val="1"/>
      <w:numFmt w:val="decimalEnclosedCircle"/>
      <w:lvlText w:val="%1"/>
      <w:lvlJc w:val="left"/>
      <w:pPr>
        <w:ind w:left="913" w:hanging="420"/>
      </w:pPr>
      <w:rPr>
        <w:rFonts w:hint="default"/>
      </w:rPr>
    </w:lvl>
    <w:lvl w:ilvl="1">
      <w:start w:val="1"/>
      <w:numFmt w:val="lowerLetter"/>
      <w:lvlText w:val="%2)"/>
      <w:lvlJc w:val="left"/>
      <w:pPr>
        <w:ind w:left="1333" w:hanging="420"/>
      </w:pPr>
    </w:lvl>
    <w:lvl w:ilvl="2">
      <w:start w:val="1"/>
      <w:numFmt w:val="lowerRoman"/>
      <w:lvlText w:val="%3."/>
      <w:lvlJc w:val="right"/>
      <w:pPr>
        <w:ind w:left="1753" w:hanging="420"/>
      </w:pPr>
    </w:lvl>
    <w:lvl w:ilvl="3">
      <w:start w:val="1"/>
      <w:numFmt w:val="decimal"/>
      <w:lvlText w:val="%4."/>
      <w:lvlJc w:val="left"/>
      <w:pPr>
        <w:ind w:left="2173" w:hanging="420"/>
      </w:pPr>
    </w:lvl>
    <w:lvl w:ilvl="4">
      <w:start w:val="1"/>
      <w:numFmt w:val="lowerLetter"/>
      <w:lvlText w:val="%5)"/>
      <w:lvlJc w:val="left"/>
      <w:pPr>
        <w:ind w:left="2593" w:hanging="420"/>
      </w:pPr>
    </w:lvl>
    <w:lvl w:ilvl="5">
      <w:start w:val="1"/>
      <w:numFmt w:val="lowerRoman"/>
      <w:lvlText w:val="%6."/>
      <w:lvlJc w:val="right"/>
      <w:pPr>
        <w:ind w:left="3013" w:hanging="420"/>
      </w:pPr>
    </w:lvl>
    <w:lvl w:ilvl="6">
      <w:start w:val="1"/>
      <w:numFmt w:val="decimal"/>
      <w:lvlText w:val="%7."/>
      <w:lvlJc w:val="left"/>
      <w:pPr>
        <w:ind w:left="3433" w:hanging="420"/>
      </w:pPr>
    </w:lvl>
    <w:lvl w:ilvl="7">
      <w:start w:val="1"/>
      <w:numFmt w:val="lowerLetter"/>
      <w:lvlText w:val="%8)"/>
      <w:lvlJc w:val="left"/>
      <w:pPr>
        <w:ind w:left="3853" w:hanging="420"/>
      </w:pPr>
    </w:lvl>
    <w:lvl w:ilvl="8">
      <w:start w:val="1"/>
      <w:numFmt w:val="lowerRoman"/>
      <w:lvlText w:val="%9."/>
      <w:lvlJc w:val="right"/>
      <w:pPr>
        <w:ind w:left="4273" w:hanging="420"/>
      </w:pPr>
    </w:lvl>
  </w:abstractNum>
  <w:abstractNum w:abstractNumId="27" w15:restartNumberingAfterBreak="0">
    <w:nsid w:val="3F014874"/>
    <w:multiLevelType w:val="multilevel"/>
    <w:tmpl w:val="3F014874"/>
    <w:lvl w:ilvl="0">
      <w:start w:val="1"/>
      <w:numFmt w:val="decimal"/>
      <w:lvlText w:val="%1."/>
      <w:lvlJc w:val="left"/>
      <w:pPr>
        <w:ind w:left="425" w:hanging="425"/>
      </w:pPr>
      <w:rPr>
        <w:rFonts w:hint="eastAsia"/>
        <w:sz w:val="28"/>
        <w:szCs w:val="28"/>
      </w:rPr>
    </w:lvl>
    <w:lvl w:ilvl="1">
      <w:start w:val="1"/>
      <w:numFmt w:val="decimal"/>
      <w:lvlText w:val="6.%2."/>
      <w:lvlJc w:val="left"/>
      <w:pPr>
        <w:ind w:left="1560" w:hanging="567"/>
      </w:pPr>
      <w:rPr>
        <w:rFonts w:hint="default"/>
        <w:b w:val="0"/>
        <w:bCs w:val="0"/>
        <w:i w:val="0"/>
        <w:iCs w:val="0"/>
        <w:caps w:val="0"/>
        <w:smallCaps w:val="0"/>
        <w:spacing w:val="11"/>
        <w:sz w:val="24"/>
        <w:szCs w:val="24"/>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3FC65EE5"/>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40A4028B"/>
    <w:multiLevelType w:val="multilevel"/>
    <w:tmpl w:val="40A4028B"/>
    <w:lvl w:ilvl="0">
      <w:start w:val="1"/>
      <w:numFmt w:val="decimal"/>
      <w:lvlText w:val="%1."/>
      <w:lvlJc w:val="left"/>
      <w:pPr>
        <w:ind w:left="866" w:hanging="440"/>
      </w:pPr>
      <w:rPr>
        <w:rFonts w:hint="eastAsia"/>
      </w:rPr>
    </w:lvl>
    <w:lvl w:ilvl="1">
      <w:start w:val="1"/>
      <w:numFmt w:val="decimal"/>
      <w:lvlText w:val="19.%2."/>
      <w:lvlJc w:val="left"/>
      <w:pPr>
        <w:ind w:left="866"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0" w15:restartNumberingAfterBreak="0">
    <w:nsid w:val="43763706"/>
    <w:multiLevelType w:val="multilevel"/>
    <w:tmpl w:val="43763706"/>
    <w:lvl w:ilvl="0">
      <w:start w:val="1"/>
      <w:numFmt w:val="decimal"/>
      <w:lvlText w:val="(%1)"/>
      <w:lvlJc w:val="left"/>
      <w:pPr>
        <w:ind w:left="913" w:hanging="420"/>
      </w:pPr>
      <w:rPr>
        <w:rFonts w:hint="default"/>
      </w:rPr>
    </w:lvl>
    <w:lvl w:ilvl="1">
      <w:start w:val="1"/>
      <w:numFmt w:val="lowerLetter"/>
      <w:lvlText w:val="%2)"/>
      <w:lvlJc w:val="left"/>
      <w:pPr>
        <w:ind w:left="1333" w:hanging="420"/>
      </w:pPr>
    </w:lvl>
    <w:lvl w:ilvl="2">
      <w:start w:val="1"/>
      <w:numFmt w:val="lowerRoman"/>
      <w:lvlText w:val="%3."/>
      <w:lvlJc w:val="right"/>
      <w:pPr>
        <w:ind w:left="1753" w:hanging="420"/>
      </w:pPr>
    </w:lvl>
    <w:lvl w:ilvl="3">
      <w:start w:val="1"/>
      <w:numFmt w:val="decimal"/>
      <w:lvlText w:val="%4."/>
      <w:lvlJc w:val="left"/>
      <w:pPr>
        <w:ind w:left="2173" w:hanging="420"/>
      </w:pPr>
    </w:lvl>
    <w:lvl w:ilvl="4">
      <w:start w:val="1"/>
      <w:numFmt w:val="lowerLetter"/>
      <w:lvlText w:val="%5)"/>
      <w:lvlJc w:val="left"/>
      <w:pPr>
        <w:ind w:left="2593" w:hanging="420"/>
      </w:pPr>
    </w:lvl>
    <w:lvl w:ilvl="5">
      <w:start w:val="1"/>
      <w:numFmt w:val="lowerRoman"/>
      <w:lvlText w:val="%6."/>
      <w:lvlJc w:val="right"/>
      <w:pPr>
        <w:ind w:left="3013" w:hanging="420"/>
      </w:pPr>
    </w:lvl>
    <w:lvl w:ilvl="6">
      <w:start w:val="1"/>
      <w:numFmt w:val="decimal"/>
      <w:lvlText w:val="%7."/>
      <w:lvlJc w:val="left"/>
      <w:pPr>
        <w:ind w:left="3433" w:hanging="420"/>
      </w:pPr>
    </w:lvl>
    <w:lvl w:ilvl="7">
      <w:start w:val="1"/>
      <w:numFmt w:val="lowerLetter"/>
      <w:lvlText w:val="%8)"/>
      <w:lvlJc w:val="left"/>
      <w:pPr>
        <w:ind w:left="3853" w:hanging="420"/>
      </w:pPr>
    </w:lvl>
    <w:lvl w:ilvl="8">
      <w:start w:val="1"/>
      <w:numFmt w:val="lowerRoman"/>
      <w:lvlText w:val="%9."/>
      <w:lvlJc w:val="right"/>
      <w:pPr>
        <w:ind w:left="4273" w:hanging="420"/>
      </w:pPr>
    </w:lvl>
  </w:abstractNum>
  <w:abstractNum w:abstractNumId="31" w15:restartNumberingAfterBreak="0">
    <w:nsid w:val="48A939FF"/>
    <w:multiLevelType w:val="multilevel"/>
    <w:tmpl w:val="48A939FF"/>
    <w:lvl w:ilvl="0">
      <w:start w:val="1"/>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99C1A7B"/>
    <w:multiLevelType w:val="multilevel"/>
    <w:tmpl w:val="499C1A7B"/>
    <w:lvl w:ilvl="0">
      <w:start w:val="1"/>
      <w:numFmt w:val="decimal"/>
      <w:lvlText w:val="%1"/>
      <w:lvlJc w:val="left"/>
      <w:pPr>
        <w:tabs>
          <w:tab w:val="left" w:pos="425"/>
        </w:tabs>
        <w:ind w:left="425" w:hanging="425"/>
      </w:pPr>
      <w:rPr>
        <w:rFonts w:hint="eastAsia"/>
      </w:rPr>
    </w:lvl>
    <w:lvl w:ilvl="1">
      <w:start w:val="1"/>
      <w:numFmt w:val="decimal"/>
      <w:lvlText w:val="17.%2."/>
      <w:lvlJc w:val="left"/>
      <w:pPr>
        <w:ind w:left="4410" w:hanging="440"/>
      </w:pPr>
      <w:rPr>
        <w:rFonts w:hint="eastAsia"/>
      </w:rPr>
    </w:lvl>
    <w:lvl w:ilvl="2">
      <w:start w:val="1"/>
      <w:numFmt w:val="decimal"/>
      <w:lvlText w:val="%1.%2.%3"/>
      <w:lvlJc w:val="left"/>
      <w:pPr>
        <w:tabs>
          <w:tab w:val="left" w:pos="1533"/>
        </w:tabs>
        <w:ind w:left="569" w:firstLine="566"/>
      </w:pPr>
      <w:rPr>
        <w:rFonts w:hint="eastAsia"/>
      </w:rPr>
    </w:lvl>
    <w:lvl w:ilvl="3">
      <w:start w:val="1"/>
      <w:numFmt w:val="decimal"/>
      <w:lvlText w:val="%1.%2.%3.%4"/>
      <w:lvlJc w:val="left"/>
      <w:pPr>
        <w:tabs>
          <w:tab w:val="left" w:pos="1107"/>
        </w:tabs>
        <w:ind w:left="256" w:firstLine="312"/>
      </w:pPr>
      <w:rPr>
        <w:rFonts w:hint="eastAsia"/>
      </w:rPr>
    </w:lvl>
    <w:lvl w:ilvl="4">
      <w:start w:val="1"/>
      <w:numFmt w:val="decimal"/>
      <w:lvlText w:val="%1.%2.%3.%4.%5"/>
      <w:lvlJc w:val="left"/>
      <w:pPr>
        <w:tabs>
          <w:tab w:val="left" w:pos="314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3" w15:restartNumberingAfterBreak="0">
    <w:nsid w:val="4A4754AE"/>
    <w:multiLevelType w:val="multilevel"/>
    <w:tmpl w:val="4A4754AE"/>
    <w:lvl w:ilvl="0">
      <w:start w:val="1"/>
      <w:numFmt w:val="decimal"/>
      <w:lvlText w:val="%1."/>
      <w:lvlJc w:val="left"/>
      <w:pPr>
        <w:tabs>
          <w:tab w:val="left" w:pos="425"/>
        </w:tabs>
        <w:ind w:left="425" w:hanging="425"/>
      </w:pPr>
      <w:rPr>
        <w:rFonts w:ascii="宋体" w:eastAsia="宋体" w:hAnsi="宋体" w:hint="eastAsia"/>
        <w:sz w:val="28"/>
        <w:szCs w:val="28"/>
      </w:rPr>
    </w:lvl>
    <w:lvl w:ilvl="1">
      <w:start w:val="1"/>
      <w:numFmt w:val="decimal"/>
      <w:lvlText w:val="%1.%2."/>
      <w:lvlJc w:val="left"/>
      <w:pPr>
        <w:tabs>
          <w:tab w:val="left" w:pos="851"/>
        </w:tabs>
        <w:ind w:left="851" w:hanging="567"/>
      </w:pPr>
      <w:rPr>
        <w:rFonts w:ascii="Times New Roman" w:hAnsi="Times New Roman" w:cs="Times New Roman" w:hint="default"/>
        <w:b w:val="0"/>
        <w:bCs w:val="0"/>
        <w:i w:val="0"/>
        <w:iCs w:val="0"/>
        <w:caps w:val="0"/>
        <w:smallCaps w:val="0"/>
        <w:spacing w:val="11"/>
        <w:sz w:val="24"/>
        <w:szCs w:val="24"/>
      </w:rPr>
    </w:lvl>
    <w:lvl w:ilvl="2">
      <w:start w:val="1"/>
      <w:numFmt w:val="decimal"/>
      <w:lvlText w:val="（%3）"/>
      <w:lvlJc w:val="left"/>
      <w:pPr>
        <w:ind w:left="724" w:hanging="440"/>
      </w:pPr>
    </w:lvl>
    <w:lvl w:ilvl="3">
      <w:start w:val="1"/>
      <w:numFmt w:val="decimal"/>
      <w:lvlText w:val="%1.%2.%3.%4."/>
      <w:lvlJc w:val="left"/>
      <w:pPr>
        <w:tabs>
          <w:tab w:val="left" w:pos="851"/>
        </w:tabs>
        <w:ind w:left="851" w:hanging="851"/>
      </w:pPr>
      <w:rPr>
        <w:rFonts w:ascii="宋体" w:eastAsia="宋体" w:hAnsi="宋体" w:hint="eastAsia"/>
      </w:rPr>
    </w:lvl>
    <w:lvl w:ilvl="4">
      <w:start w:val="1"/>
      <w:numFmt w:val="decimal"/>
      <w:lvlText w:val="%1.%2.%3.%4.%5."/>
      <w:lvlJc w:val="left"/>
      <w:pPr>
        <w:tabs>
          <w:tab w:val="left" w:pos="992"/>
        </w:tabs>
        <w:ind w:left="992" w:hanging="992"/>
      </w:pPr>
      <w:rPr>
        <w:rFonts w:ascii="宋体" w:eastAsia="宋体" w:hAnsi="宋体" w:hint="eastAsia"/>
      </w:rPr>
    </w:lvl>
    <w:lvl w:ilvl="5">
      <w:start w:val="1"/>
      <w:numFmt w:val="decimal"/>
      <w:lvlText w:val="%1.%2.%3.%4.%5.%6."/>
      <w:lvlJc w:val="left"/>
      <w:pPr>
        <w:tabs>
          <w:tab w:val="left" w:pos="1134"/>
        </w:tabs>
        <w:ind w:left="1134" w:hanging="1134"/>
      </w:pPr>
      <w:rPr>
        <w:rFonts w:ascii="宋体" w:eastAsia="宋体" w:hAnsi="宋体" w:hint="eastAsia"/>
      </w:rPr>
    </w:lvl>
    <w:lvl w:ilvl="6">
      <w:start w:val="1"/>
      <w:numFmt w:val="decimal"/>
      <w:lvlText w:val="%1.%2.%3.%4.%5.%6.%7."/>
      <w:lvlJc w:val="left"/>
      <w:pPr>
        <w:tabs>
          <w:tab w:val="left" w:pos="1276"/>
        </w:tabs>
        <w:ind w:left="1276" w:hanging="1276"/>
      </w:pPr>
      <w:rPr>
        <w:rFonts w:ascii="宋体" w:eastAsia="宋体" w:hAnsi="宋体" w:hint="eastAsia"/>
      </w:rPr>
    </w:lvl>
    <w:lvl w:ilvl="7">
      <w:start w:val="1"/>
      <w:numFmt w:val="decimal"/>
      <w:lvlText w:val="%1.%2.%3.%4.%5.%6.%7.%8."/>
      <w:lvlJc w:val="left"/>
      <w:pPr>
        <w:tabs>
          <w:tab w:val="left" w:pos="1418"/>
        </w:tabs>
        <w:ind w:left="1418" w:hanging="1418"/>
      </w:pPr>
      <w:rPr>
        <w:rFonts w:ascii="宋体" w:eastAsia="宋体" w:hAnsi="宋体" w:hint="eastAsia"/>
      </w:rPr>
    </w:lvl>
    <w:lvl w:ilvl="8">
      <w:start w:val="1"/>
      <w:numFmt w:val="decimal"/>
      <w:lvlText w:val="%1.%2.%3.%4.%5.%6.%7.%8.%9."/>
      <w:lvlJc w:val="left"/>
      <w:pPr>
        <w:tabs>
          <w:tab w:val="left" w:pos="1559"/>
        </w:tabs>
        <w:ind w:left="1559" w:hanging="1559"/>
      </w:pPr>
      <w:rPr>
        <w:rFonts w:ascii="宋体" w:eastAsia="宋体" w:hAnsi="宋体" w:hint="eastAsia"/>
      </w:rPr>
    </w:lvl>
  </w:abstractNum>
  <w:abstractNum w:abstractNumId="34" w15:restartNumberingAfterBreak="0">
    <w:nsid w:val="52234934"/>
    <w:multiLevelType w:val="multilevel"/>
    <w:tmpl w:val="52234934"/>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5" w15:restartNumberingAfterBreak="0">
    <w:nsid w:val="54003EFF"/>
    <w:multiLevelType w:val="multilevel"/>
    <w:tmpl w:val="54003EFF"/>
    <w:lvl w:ilvl="0">
      <w:start w:val="1"/>
      <w:numFmt w:val="decimal"/>
      <w:lvlText w:val="%1"/>
      <w:lvlJc w:val="left"/>
      <w:pPr>
        <w:tabs>
          <w:tab w:val="left" w:pos="850"/>
        </w:tabs>
        <w:ind w:left="850" w:hanging="425"/>
      </w:pPr>
      <w:rPr>
        <w:rFonts w:hint="eastAsia"/>
        <w:b/>
        <w:bCs/>
      </w:rPr>
    </w:lvl>
    <w:lvl w:ilvl="1">
      <w:start w:val="1"/>
      <w:numFmt w:val="decimal"/>
      <w:lvlText w:val="%1.%2"/>
      <w:lvlJc w:val="left"/>
      <w:pPr>
        <w:tabs>
          <w:tab w:val="left" w:pos="964"/>
        </w:tabs>
        <w:ind w:left="0" w:firstLine="425"/>
      </w:pPr>
      <w:rPr>
        <w:rFonts w:ascii="宋体" w:eastAsia="宋体" w:hAnsi="宋体" w:hint="eastAsia"/>
        <w:b w:val="0"/>
        <w:bCs w:val="0"/>
        <w:sz w:val="24"/>
        <w:szCs w:val="24"/>
      </w:rPr>
    </w:lvl>
    <w:lvl w:ilvl="2">
      <w:start w:val="1"/>
      <w:numFmt w:val="decimal"/>
      <w:lvlText w:val="(%3)"/>
      <w:lvlJc w:val="left"/>
      <w:pPr>
        <w:tabs>
          <w:tab w:val="left" w:pos="964"/>
        </w:tabs>
        <w:ind w:left="0" w:firstLine="425"/>
      </w:pPr>
      <w:rPr>
        <w:rFonts w:hint="default"/>
        <w:b w:val="0"/>
        <w:bCs w:val="0"/>
      </w:rPr>
    </w:lvl>
    <w:lvl w:ilvl="3">
      <w:start w:val="1"/>
      <w:numFmt w:val="decimal"/>
      <w:lvlText w:val="%1.%2.%3.%4"/>
      <w:lvlJc w:val="left"/>
      <w:pPr>
        <w:tabs>
          <w:tab w:val="left" w:pos="2356"/>
        </w:tabs>
        <w:ind w:left="1984" w:hanging="708"/>
      </w:pPr>
      <w:rPr>
        <w:rFonts w:ascii="宋体" w:eastAsia="宋体" w:hAnsi="宋体" w:hint="eastAsia"/>
        <w:b w:val="0"/>
        <w:sz w:val="24"/>
        <w:szCs w:val="24"/>
      </w:rPr>
    </w:lvl>
    <w:lvl w:ilvl="4">
      <w:start w:val="1"/>
      <w:numFmt w:val="decimal"/>
      <w:lvlText w:val="%1.%2.%3.%4.%5"/>
      <w:lvlJc w:val="left"/>
      <w:pPr>
        <w:tabs>
          <w:tab w:val="left" w:pos="1865"/>
        </w:tabs>
        <w:ind w:left="1275" w:hanging="850"/>
      </w:pPr>
      <w:rPr>
        <w:rFonts w:ascii="宋体" w:eastAsia="宋体" w:hAnsi="宋体" w:hint="eastAsia"/>
        <w:sz w:val="24"/>
        <w:szCs w:val="24"/>
      </w:rPr>
    </w:lvl>
    <w:lvl w:ilvl="5">
      <w:start w:val="1"/>
      <w:numFmt w:val="decimal"/>
      <w:lvlText w:val="%1.%2.%3.%4.%5.%6"/>
      <w:lvlJc w:val="left"/>
      <w:pPr>
        <w:tabs>
          <w:tab w:val="left" w:pos="1865"/>
        </w:tabs>
        <w:ind w:left="1559"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6" w15:restartNumberingAfterBreak="0">
    <w:nsid w:val="55DD4760"/>
    <w:multiLevelType w:val="multilevel"/>
    <w:tmpl w:val="55DD4760"/>
    <w:lvl w:ilvl="0">
      <w:start w:val="1"/>
      <w:numFmt w:val="decimal"/>
      <w:lvlText w:val="%1."/>
      <w:lvlJc w:val="left"/>
      <w:pPr>
        <w:tabs>
          <w:tab w:val="left" w:pos="851"/>
        </w:tabs>
        <w:ind w:left="851" w:hanging="425"/>
      </w:pPr>
      <w:rPr>
        <w:rFonts w:hint="eastAsia"/>
      </w:rPr>
    </w:lvl>
    <w:lvl w:ilvl="1">
      <w:start w:val="1"/>
      <w:numFmt w:val="decimal"/>
      <w:lvlText w:val="%1.%2"/>
      <w:lvlJc w:val="left"/>
      <w:pPr>
        <w:tabs>
          <w:tab w:val="left" w:pos="964"/>
        </w:tabs>
        <w:ind w:left="0" w:firstLine="425"/>
      </w:pPr>
      <w:rPr>
        <w:rFonts w:ascii="宋体" w:eastAsia="宋体" w:hAnsi="宋体" w:hint="eastAsia"/>
        <w:sz w:val="24"/>
        <w:szCs w:val="24"/>
      </w:rPr>
    </w:lvl>
    <w:lvl w:ilvl="2">
      <w:start w:val="1"/>
      <w:numFmt w:val="decimal"/>
      <w:lvlText w:val="%1.%2.%3"/>
      <w:lvlJc w:val="left"/>
      <w:pPr>
        <w:tabs>
          <w:tab w:val="left" w:pos="964"/>
        </w:tabs>
        <w:ind w:left="0" w:firstLine="425"/>
      </w:pPr>
      <w:rPr>
        <w:rFonts w:ascii="宋体" w:eastAsia="宋体" w:hAnsi="宋体" w:hint="eastAsia"/>
      </w:rPr>
    </w:lvl>
    <w:lvl w:ilvl="3">
      <w:start w:val="1"/>
      <w:numFmt w:val="decimal"/>
      <w:lvlText w:val="%1.%2.%3.%4"/>
      <w:lvlJc w:val="left"/>
      <w:pPr>
        <w:tabs>
          <w:tab w:val="left" w:pos="2356"/>
        </w:tabs>
        <w:ind w:left="1984" w:hanging="708"/>
      </w:pPr>
      <w:rPr>
        <w:rFonts w:ascii="宋体" w:eastAsia="宋体" w:hAnsi="宋体" w:hint="eastAsia"/>
        <w:b w:val="0"/>
        <w:sz w:val="24"/>
        <w:szCs w:val="24"/>
      </w:rPr>
    </w:lvl>
    <w:lvl w:ilvl="4">
      <w:start w:val="1"/>
      <w:numFmt w:val="decimal"/>
      <w:lvlText w:val="%1.%2.%3.%4.%5"/>
      <w:lvlJc w:val="left"/>
      <w:pPr>
        <w:tabs>
          <w:tab w:val="left" w:pos="1865"/>
        </w:tabs>
        <w:ind w:left="1275" w:hanging="850"/>
      </w:pPr>
      <w:rPr>
        <w:rFonts w:ascii="宋体" w:eastAsia="宋体" w:hAnsi="宋体" w:hint="eastAsia"/>
        <w:sz w:val="24"/>
        <w:szCs w:val="24"/>
      </w:rPr>
    </w:lvl>
    <w:lvl w:ilvl="5">
      <w:start w:val="1"/>
      <w:numFmt w:val="decimal"/>
      <w:lvlText w:val="%1.%2.%3.%4.%5.%6"/>
      <w:lvlJc w:val="left"/>
      <w:pPr>
        <w:tabs>
          <w:tab w:val="left" w:pos="1865"/>
        </w:tabs>
        <w:ind w:left="1559"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37" w15:restartNumberingAfterBreak="0">
    <w:nsid w:val="57215C18"/>
    <w:multiLevelType w:val="multilevel"/>
    <w:tmpl w:val="57215C18"/>
    <w:lvl w:ilvl="0">
      <w:start w:val="1"/>
      <w:numFmt w:val="decimal"/>
      <w:lvlText w:val="(%1)"/>
      <w:lvlJc w:val="left"/>
      <w:pPr>
        <w:ind w:left="913" w:hanging="420"/>
      </w:pPr>
      <w:rPr>
        <w:rFonts w:hint="default"/>
      </w:rPr>
    </w:lvl>
    <w:lvl w:ilvl="1">
      <w:start w:val="1"/>
      <w:numFmt w:val="lowerLetter"/>
      <w:lvlText w:val="%2)"/>
      <w:lvlJc w:val="left"/>
      <w:pPr>
        <w:ind w:left="1333" w:hanging="420"/>
      </w:pPr>
    </w:lvl>
    <w:lvl w:ilvl="2">
      <w:start w:val="1"/>
      <w:numFmt w:val="lowerRoman"/>
      <w:lvlText w:val="%3."/>
      <w:lvlJc w:val="right"/>
      <w:pPr>
        <w:ind w:left="1753" w:hanging="420"/>
      </w:pPr>
    </w:lvl>
    <w:lvl w:ilvl="3">
      <w:start w:val="1"/>
      <w:numFmt w:val="decimal"/>
      <w:lvlText w:val="%4."/>
      <w:lvlJc w:val="left"/>
      <w:pPr>
        <w:ind w:left="2173" w:hanging="420"/>
      </w:pPr>
    </w:lvl>
    <w:lvl w:ilvl="4">
      <w:start w:val="1"/>
      <w:numFmt w:val="lowerLetter"/>
      <w:lvlText w:val="%5)"/>
      <w:lvlJc w:val="left"/>
      <w:pPr>
        <w:ind w:left="2593" w:hanging="420"/>
      </w:pPr>
    </w:lvl>
    <w:lvl w:ilvl="5">
      <w:start w:val="1"/>
      <w:numFmt w:val="lowerRoman"/>
      <w:lvlText w:val="%6."/>
      <w:lvlJc w:val="right"/>
      <w:pPr>
        <w:ind w:left="3013" w:hanging="420"/>
      </w:pPr>
    </w:lvl>
    <w:lvl w:ilvl="6">
      <w:start w:val="1"/>
      <w:numFmt w:val="decimal"/>
      <w:lvlText w:val="%7."/>
      <w:lvlJc w:val="left"/>
      <w:pPr>
        <w:ind w:left="3433" w:hanging="420"/>
      </w:pPr>
    </w:lvl>
    <w:lvl w:ilvl="7">
      <w:start w:val="1"/>
      <w:numFmt w:val="lowerLetter"/>
      <w:lvlText w:val="%8)"/>
      <w:lvlJc w:val="left"/>
      <w:pPr>
        <w:ind w:left="3853" w:hanging="420"/>
      </w:pPr>
    </w:lvl>
    <w:lvl w:ilvl="8">
      <w:start w:val="1"/>
      <w:numFmt w:val="lowerRoman"/>
      <w:lvlText w:val="%9."/>
      <w:lvlJc w:val="right"/>
      <w:pPr>
        <w:ind w:left="4273" w:hanging="420"/>
      </w:pPr>
    </w:lvl>
  </w:abstractNum>
  <w:abstractNum w:abstractNumId="38" w15:restartNumberingAfterBreak="0">
    <w:nsid w:val="59623C01"/>
    <w:multiLevelType w:val="multilevel"/>
    <w:tmpl w:val="59623C01"/>
    <w:lvl w:ilvl="0">
      <w:start w:val="1"/>
      <w:numFmt w:val="decimalEnclosedCircle"/>
      <w:lvlText w:val="%1"/>
      <w:lvlJc w:val="left"/>
      <w:pPr>
        <w:ind w:left="420" w:hanging="420"/>
      </w:pPr>
      <w:rPr>
        <w:rFonts w:hint="default"/>
        <w:b w:val="0"/>
      </w:rPr>
    </w:lvl>
    <w:lvl w:ilvl="1">
      <w:start w:val="1"/>
      <w:numFmt w:val="decimalEnclosedCircle"/>
      <w:lvlText w:val="%2"/>
      <w:lvlJc w:val="left"/>
      <w:pPr>
        <w:ind w:left="42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A8725FE"/>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5E3D097C"/>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5E454C3C"/>
    <w:multiLevelType w:val="multilevel"/>
    <w:tmpl w:val="5E454C3C"/>
    <w:lvl w:ilvl="0">
      <w:start w:val="1"/>
      <w:numFmt w:val="decimalEnclosedCircle"/>
      <w:lvlText w:val="%1"/>
      <w:lvlJc w:val="left"/>
      <w:pPr>
        <w:ind w:left="420" w:hanging="420"/>
      </w:pPr>
      <w:rPr>
        <w:rFonts w:hint="default"/>
        <w:b w:val="0"/>
      </w:rPr>
    </w:lvl>
    <w:lvl w:ilvl="1">
      <w:start w:val="1"/>
      <w:numFmt w:val="decimalEnclosedCircle"/>
      <w:lvlText w:val="%2"/>
      <w:lvlJc w:val="left"/>
      <w:pPr>
        <w:ind w:left="42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0AE49B1"/>
    <w:multiLevelType w:val="multilevel"/>
    <w:tmpl w:val="60AE49B1"/>
    <w:lvl w:ilvl="0">
      <w:start w:val="1"/>
      <w:numFmt w:val="decimal"/>
      <w:lvlText w:val="%1."/>
      <w:lvlJc w:val="left"/>
      <w:pPr>
        <w:ind w:left="866" w:hanging="440"/>
      </w:pPr>
      <w:rPr>
        <w:rFonts w:hint="eastAsia"/>
      </w:rPr>
    </w:lvl>
    <w:lvl w:ilvl="1">
      <w:start w:val="1"/>
      <w:numFmt w:val="decimal"/>
      <w:lvlText w:val="18.%2."/>
      <w:lvlJc w:val="left"/>
      <w:pPr>
        <w:ind w:left="866"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43" w15:restartNumberingAfterBreak="0">
    <w:nsid w:val="62023A8A"/>
    <w:multiLevelType w:val="multilevel"/>
    <w:tmpl w:val="2E443FA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b/>
        <w:bCs w:val="0"/>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6320146B"/>
    <w:multiLevelType w:val="multilevel"/>
    <w:tmpl w:val="6320146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63E21351"/>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65EB260B"/>
    <w:multiLevelType w:val="multilevel"/>
    <w:tmpl w:val="65EB260B"/>
    <w:lvl w:ilvl="0">
      <w:start w:val="1"/>
      <w:numFmt w:val="decimal"/>
      <w:lvlText w:val="%1."/>
      <w:lvlJc w:val="left"/>
      <w:pPr>
        <w:tabs>
          <w:tab w:val="left" w:pos="425"/>
        </w:tabs>
        <w:ind w:left="425" w:hanging="425"/>
      </w:pPr>
      <w:rPr>
        <w:rFonts w:ascii="宋体" w:eastAsia="宋体" w:hAnsi="宋体" w:hint="eastAsia"/>
        <w:sz w:val="28"/>
        <w:szCs w:val="28"/>
      </w:rPr>
    </w:lvl>
    <w:lvl w:ilvl="1">
      <w:start w:val="1"/>
      <w:numFmt w:val="decimal"/>
      <w:lvlText w:val="3.%2."/>
      <w:lvlJc w:val="left"/>
      <w:pPr>
        <w:ind w:left="724" w:hanging="440"/>
      </w:pPr>
      <w:rPr>
        <w:rFonts w:hint="eastAsia"/>
      </w:rPr>
    </w:lvl>
    <w:lvl w:ilvl="2">
      <w:start w:val="1"/>
      <w:numFmt w:val="decimal"/>
      <w:lvlText w:val="（%3）"/>
      <w:lvlJc w:val="left"/>
      <w:pPr>
        <w:ind w:left="1150" w:hanging="440"/>
      </w:pPr>
      <w:rPr>
        <w:rFonts w:hint="eastAsia"/>
      </w:rPr>
    </w:lvl>
    <w:lvl w:ilvl="3">
      <w:start w:val="1"/>
      <w:numFmt w:val="decimal"/>
      <w:lvlText w:val="%1.%2.%3.%4."/>
      <w:lvlJc w:val="left"/>
      <w:pPr>
        <w:tabs>
          <w:tab w:val="left" w:pos="851"/>
        </w:tabs>
        <w:ind w:left="851" w:hanging="851"/>
      </w:pPr>
      <w:rPr>
        <w:rFonts w:ascii="宋体" w:eastAsia="宋体" w:hAnsi="宋体" w:hint="eastAsia"/>
      </w:rPr>
    </w:lvl>
    <w:lvl w:ilvl="4">
      <w:start w:val="1"/>
      <w:numFmt w:val="decimal"/>
      <w:lvlText w:val="%1.%2.%3.%4.%5."/>
      <w:lvlJc w:val="left"/>
      <w:pPr>
        <w:tabs>
          <w:tab w:val="left" w:pos="992"/>
        </w:tabs>
        <w:ind w:left="992" w:hanging="992"/>
      </w:pPr>
      <w:rPr>
        <w:rFonts w:ascii="宋体" w:eastAsia="宋体" w:hAnsi="宋体" w:hint="eastAsia"/>
      </w:rPr>
    </w:lvl>
    <w:lvl w:ilvl="5">
      <w:start w:val="1"/>
      <w:numFmt w:val="decimal"/>
      <w:lvlText w:val="%1.%2.%3.%4.%5.%6."/>
      <w:lvlJc w:val="left"/>
      <w:pPr>
        <w:tabs>
          <w:tab w:val="left" w:pos="1134"/>
        </w:tabs>
        <w:ind w:left="1134" w:hanging="1134"/>
      </w:pPr>
      <w:rPr>
        <w:rFonts w:ascii="宋体" w:eastAsia="宋体" w:hAnsi="宋体" w:hint="eastAsia"/>
      </w:rPr>
    </w:lvl>
    <w:lvl w:ilvl="6">
      <w:start w:val="1"/>
      <w:numFmt w:val="decimal"/>
      <w:lvlText w:val="%1.%2.%3.%4.%5.%6.%7."/>
      <w:lvlJc w:val="left"/>
      <w:pPr>
        <w:tabs>
          <w:tab w:val="left" w:pos="1276"/>
        </w:tabs>
        <w:ind w:left="1276" w:hanging="1276"/>
      </w:pPr>
      <w:rPr>
        <w:rFonts w:ascii="宋体" w:eastAsia="宋体" w:hAnsi="宋体" w:hint="eastAsia"/>
      </w:rPr>
    </w:lvl>
    <w:lvl w:ilvl="7">
      <w:start w:val="1"/>
      <w:numFmt w:val="decimal"/>
      <w:lvlText w:val="%1.%2.%3.%4.%5.%6.%7.%8."/>
      <w:lvlJc w:val="left"/>
      <w:pPr>
        <w:tabs>
          <w:tab w:val="left" w:pos="1418"/>
        </w:tabs>
        <w:ind w:left="1418" w:hanging="1418"/>
      </w:pPr>
      <w:rPr>
        <w:rFonts w:ascii="宋体" w:eastAsia="宋体" w:hAnsi="宋体" w:hint="eastAsia"/>
      </w:rPr>
    </w:lvl>
    <w:lvl w:ilvl="8">
      <w:start w:val="1"/>
      <w:numFmt w:val="decimal"/>
      <w:lvlText w:val="%1.%2.%3.%4.%5.%6.%7.%8.%9."/>
      <w:lvlJc w:val="left"/>
      <w:pPr>
        <w:tabs>
          <w:tab w:val="left" w:pos="1559"/>
        </w:tabs>
        <w:ind w:left="1559" w:hanging="1559"/>
      </w:pPr>
      <w:rPr>
        <w:rFonts w:ascii="宋体" w:eastAsia="宋体" w:hAnsi="宋体" w:hint="eastAsia"/>
      </w:rPr>
    </w:lvl>
  </w:abstractNum>
  <w:abstractNum w:abstractNumId="47" w15:restartNumberingAfterBreak="0">
    <w:nsid w:val="6688498D"/>
    <w:multiLevelType w:val="multilevel"/>
    <w:tmpl w:val="6688498D"/>
    <w:lvl w:ilvl="0">
      <w:start w:val="1"/>
      <w:numFmt w:val="decimal"/>
      <w:lvlText w:val="（%1）"/>
      <w:lvlJc w:val="left"/>
      <w:pPr>
        <w:ind w:left="1145" w:hanging="72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8" w15:restartNumberingAfterBreak="0">
    <w:nsid w:val="6ADB3037"/>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6C122D04"/>
    <w:multiLevelType w:val="multilevel"/>
    <w:tmpl w:val="6C122D04"/>
    <w:lvl w:ilvl="0">
      <w:start w:val="1"/>
      <w:numFmt w:val="decimal"/>
      <w:lvlText w:val="%1."/>
      <w:lvlJc w:val="left"/>
      <w:pPr>
        <w:tabs>
          <w:tab w:val="left" w:pos="851"/>
        </w:tabs>
        <w:ind w:left="851" w:hanging="425"/>
      </w:pPr>
      <w:rPr>
        <w:rFonts w:hint="eastAsia"/>
      </w:rPr>
    </w:lvl>
    <w:lvl w:ilvl="1">
      <w:start w:val="1"/>
      <w:numFmt w:val="decimal"/>
      <w:lvlText w:val="%1.%2"/>
      <w:lvlJc w:val="left"/>
      <w:pPr>
        <w:tabs>
          <w:tab w:val="left" w:pos="964"/>
        </w:tabs>
        <w:ind w:left="0" w:firstLine="425"/>
      </w:pPr>
      <w:rPr>
        <w:rFonts w:ascii="宋体" w:eastAsia="宋体" w:hAnsi="宋体" w:hint="eastAsia"/>
        <w:sz w:val="24"/>
        <w:szCs w:val="24"/>
      </w:rPr>
    </w:lvl>
    <w:lvl w:ilvl="2">
      <w:start w:val="1"/>
      <w:numFmt w:val="decimal"/>
      <w:lvlText w:val="%1.%2.%3"/>
      <w:lvlJc w:val="left"/>
      <w:pPr>
        <w:tabs>
          <w:tab w:val="left" w:pos="964"/>
        </w:tabs>
        <w:ind w:left="0" w:firstLine="425"/>
      </w:pPr>
      <w:rPr>
        <w:rFonts w:ascii="宋体" w:eastAsia="宋体" w:hAnsi="宋体" w:hint="eastAsia"/>
      </w:rPr>
    </w:lvl>
    <w:lvl w:ilvl="3">
      <w:start w:val="1"/>
      <w:numFmt w:val="decimal"/>
      <w:lvlText w:val="%1.%2.%3.%4"/>
      <w:lvlJc w:val="left"/>
      <w:pPr>
        <w:tabs>
          <w:tab w:val="left" w:pos="2356"/>
        </w:tabs>
        <w:ind w:left="1984" w:hanging="708"/>
      </w:pPr>
      <w:rPr>
        <w:rFonts w:ascii="宋体" w:eastAsia="宋体" w:hAnsi="宋体" w:hint="eastAsia"/>
        <w:b w:val="0"/>
        <w:sz w:val="24"/>
        <w:szCs w:val="24"/>
      </w:rPr>
    </w:lvl>
    <w:lvl w:ilvl="4">
      <w:start w:val="1"/>
      <w:numFmt w:val="decimal"/>
      <w:lvlText w:val="%1.%2.%3.%4.%5"/>
      <w:lvlJc w:val="left"/>
      <w:pPr>
        <w:tabs>
          <w:tab w:val="left" w:pos="1865"/>
        </w:tabs>
        <w:ind w:left="1275" w:hanging="850"/>
      </w:pPr>
      <w:rPr>
        <w:rFonts w:ascii="宋体" w:eastAsia="宋体" w:hAnsi="宋体" w:hint="eastAsia"/>
        <w:sz w:val="24"/>
        <w:szCs w:val="24"/>
      </w:rPr>
    </w:lvl>
    <w:lvl w:ilvl="5">
      <w:start w:val="1"/>
      <w:numFmt w:val="decimal"/>
      <w:lvlText w:val="%1.%2.%3.%4.%5.%6"/>
      <w:lvlJc w:val="left"/>
      <w:pPr>
        <w:tabs>
          <w:tab w:val="left" w:pos="1865"/>
        </w:tabs>
        <w:ind w:left="1559"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50" w15:restartNumberingAfterBreak="0">
    <w:nsid w:val="6C9B5790"/>
    <w:multiLevelType w:val="multilevel"/>
    <w:tmpl w:val="6C9B579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77083330"/>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7C616FA0"/>
    <w:multiLevelType w:val="multilevel"/>
    <w:tmpl w:val="7C616F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7CF40240"/>
    <w:multiLevelType w:val="multilevel"/>
    <w:tmpl w:val="7CF40240"/>
    <w:lvl w:ilvl="0">
      <w:start w:val="1"/>
      <w:numFmt w:val="decimal"/>
      <w:lvlText w:val="%1."/>
      <w:lvlJc w:val="left"/>
      <w:pPr>
        <w:ind w:left="1717" w:hanging="440"/>
      </w:pPr>
      <w:rPr>
        <w:rFonts w:hint="eastAsia"/>
      </w:rPr>
    </w:lvl>
    <w:lvl w:ilvl="1">
      <w:start w:val="1"/>
      <w:numFmt w:val="decimal"/>
      <w:lvlText w:val="20.%2."/>
      <w:lvlJc w:val="left"/>
      <w:pPr>
        <w:ind w:left="866"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4" w15:restartNumberingAfterBreak="0">
    <w:nsid w:val="7D452334"/>
    <w:multiLevelType w:val="multilevel"/>
    <w:tmpl w:val="7D45233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7FF11360"/>
    <w:multiLevelType w:val="multilevel"/>
    <w:tmpl w:val="B5FE7748"/>
    <w:lvl w:ilvl="0">
      <w:start w:val="1"/>
      <w:numFmt w:val="chineseCountingThousand"/>
      <w:lvlText w:val="%1、"/>
      <w:lvlJc w:val="left"/>
      <w:pPr>
        <w:tabs>
          <w:tab w:val="num" w:pos="992"/>
        </w:tabs>
        <w:ind w:left="0" w:firstLine="482"/>
      </w:pPr>
      <w:rPr>
        <w:rFonts w:hint="eastAsia"/>
      </w:rPr>
    </w:lvl>
    <w:lvl w:ilvl="1">
      <w:start w:val="1"/>
      <w:numFmt w:val="decimal"/>
      <w:lvlText w:val="%2."/>
      <w:lvlJc w:val="left"/>
      <w:pPr>
        <w:tabs>
          <w:tab w:val="num" w:pos="851"/>
        </w:tabs>
        <w:ind w:left="0" w:firstLine="482"/>
      </w:pPr>
      <w:rPr>
        <w:rFonts w:hint="eastAsia"/>
      </w:rPr>
    </w:lvl>
    <w:lvl w:ilvl="2">
      <w:start w:val="1"/>
      <w:numFmt w:val="decimal"/>
      <w:lvlText w:val="%2.%3"/>
      <w:lvlJc w:val="left"/>
      <w:pPr>
        <w:tabs>
          <w:tab w:val="num" w:pos="1049"/>
        </w:tabs>
        <w:ind w:left="0" w:firstLine="482"/>
      </w:pPr>
      <w:rPr>
        <w:rFonts w:hint="eastAsia"/>
        <w:b w:val="0"/>
        <w:bCs/>
      </w:rPr>
    </w:lvl>
    <w:lvl w:ilvl="3">
      <w:start w:val="1"/>
      <w:numFmt w:val="decimal"/>
      <w:lvlText w:val="（%4）"/>
      <w:lvlJc w:val="left"/>
      <w:pPr>
        <w:tabs>
          <w:tab w:val="num" w:pos="1049"/>
        </w:tabs>
        <w:ind w:left="0" w:firstLine="369"/>
      </w:pPr>
      <w:rPr>
        <w:rFonts w:hint="eastAsia"/>
      </w:rPr>
    </w:lvl>
    <w:lvl w:ilvl="4">
      <w:start w:val="1"/>
      <w:numFmt w:val="decimalEnclosedCircle"/>
      <w:lvlText w:val="%5"/>
      <w:lvlJc w:val="left"/>
      <w:pPr>
        <w:tabs>
          <w:tab w:val="num" w:pos="992"/>
        </w:tabs>
        <w:ind w:left="0" w:firstLine="482"/>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986473664">
    <w:abstractNumId w:val="0"/>
  </w:num>
  <w:num w:numId="2" w16cid:durableId="1516770830">
    <w:abstractNumId w:val="31"/>
  </w:num>
  <w:num w:numId="3" w16cid:durableId="1166475426">
    <w:abstractNumId w:val="20"/>
  </w:num>
  <w:num w:numId="4" w16cid:durableId="2044401240">
    <w:abstractNumId w:val="53"/>
  </w:num>
  <w:num w:numId="5" w16cid:durableId="1809787472">
    <w:abstractNumId w:val="33"/>
  </w:num>
  <w:num w:numId="6" w16cid:durableId="1879313895">
    <w:abstractNumId w:val="23"/>
  </w:num>
  <w:num w:numId="7" w16cid:durableId="454905933">
    <w:abstractNumId w:val="46"/>
  </w:num>
  <w:num w:numId="8" w16cid:durableId="481964505">
    <w:abstractNumId w:val="27"/>
  </w:num>
  <w:num w:numId="9" w16cid:durableId="1572421995">
    <w:abstractNumId w:val="11"/>
  </w:num>
  <w:num w:numId="10" w16cid:durableId="893615585">
    <w:abstractNumId w:val="32"/>
  </w:num>
  <w:num w:numId="11" w16cid:durableId="1583753800">
    <w:abstractNumId w:val="42"/>
  </w:num>
  <w:num w:numId="12" w16cid:durableId="1626695751">
    <w:abstractNumId w:val="29"/>
  </w:num>
  <w:num w:numId="13" w16cid:durableId="2008945159">
    <w:abstractNumId w:val="1"/>
  </w:num>
  <w:num w:numId="14" w16cid:durableId="1293169648">
    <w:abstractNumId w:val="16"/>
  </w:num>
  <w:num w:numId="15" w16cid:durableId="1526744591">
    <w:abstractNumId w:val="26"/>
  </w:num>
  <w:num w:numId="16" w16cid:durableId="1375538740">
    <w:abstractNumId w:val="44"/>
  </w:num>
  <w:num w:numId="17" w16cid:durableId="996689023">
    <w:abstractNumId w:val="14"/>
  </w:num>
  <w:num w:numId="18" w16cid:durableId="2049329970">
    <w:abstractNumId w:val="37"/>
  </w:num>
  <w:num w:numId="19" w16cid:durableId="1537231476">
    <w:abstractNumId w:val="36"/>
  </w:num>
  <w:num w:numId="20" w16cid:durableId="780490612">
    <w:abstractNumId w:val="49"/>
  </w:num>
  <w:num w:numId="21" w16cid:durableId="45959354">
    <w:abstractNumId w:val="35"/>
  </w:num>
  <w:num w:numId="22" w16cid:durableId="1827895440">
    <w:abstractNumId w:val="10"/>
  </w:num>
  <w:num w:numId="23" w16cid:durableId="1273199253">
    <w:abstractNumId w:val="19"/>
  </w:num>
  <w:num w:numId="24" w16cid:durableId="287980602">
    <w:abstractNumId w:val="13"/>
  </w:num>
  <w:num w:numId="25" w16cid:durableId="234170786">
    <w:abstractNumId w:val="24"/>
  </w:num>
  <w:num w:numId="26" w16cid:durableId="1076439675">
    <w:abstractNumId w:val="47"/>
  </w:num>
  <w:num w:numId="27" w16cid:durableId="742605203">
    <w:abstractNumId w:val="9"/>
  </w:num>
  <w:num w:numId="28" w16cid:durableId="920261166">
    <w:abstractNumId w:val="30"/>
  </w:num>
  <w:num w:numId="29" w16cid:durableId="658073631">
    <w:abstractNumId w:val="3"/>
  </w:num>
  <w:num w:numId="30" w16cid:durableId="345401500">
    <w:abstractNumId w:val="34"/>
  </w:num>
  <w:num w:numId="31" w16cid:durableId="1172523990">
    <w:abstractNumId w:val="41"/>
  </w:num>
  <w:num w:numId="32" w16cid:durableId="938638802">
    <w:abstractNumId w:val="38"/>
  </w:num>
  <w:num w:numId="33" w16cid:durableId="1154101383">
    <w:abstractNumId w:val="22"/>
  </w:num>
  <w:num w:numId="34" w16cid:durableId="1128669747">
    <w:abstractNumId w:val="7"/>
  </w:num>
  <w:num w:numId="35" w16cid:durableId="1599752193">
    <w:abstractNumId w:val="4"/>
  </w:num>
  <w:num w:numId="36" w16cid:durableId="1963533451">
    <w:abstractNumId w:val="8"/>
  </w:num>
  <w:num w:numId="37" w16cid:durableId="1835223868">
    <w:abstractNumId w:val="54"/>
  </w:num>
  <w:num w:numId="38" w16cid:durableId="1429276101">
    <w:abstractNumId w:val="52"/>
  </w:num>
  <w:num w:numId="39" w16cid:durableId="307055876">
    <w:abstractNumId w:val="2"/>
  </w:num>
  <w:num w:numId="40" w16cid:durableId="59716990">
    <w:abstractNumId w:val="25"/>
  </w:num>
  <w:num w:numId="41" w16cid:durableId="733047616">
    <w:abstractNumId w:val="15"/>
  </w:num>
  <w:num w:numId="42" w16cid:durableId="1591550437">
    <w:abstractNumId w:val="50"/>
  </w:num>
  <w:num w:numId="43" w16cid:durableId="850726674">
    <w:abstractNumId w:val="6"/>
  </w:num>
  <w:num w:numId="44" w16cid:durableId="1464958733">
    <w:abstractNumId w:val="18"/>
  </w:num>
  <w:num w:numId="45" w16cid:durableId="1230731820">
    <w:abstractNumId w:val="51"/>
  </w:num>
  <w:num w:numId="46" w16cid:durableId="1217468261">
    <w:abstractNumId w:val="28"/>
  </w:num>
  <w:num w:numId="47" w16cid:durableId="1632710970">
    <w:abstractNumId w:val="48"/>
  </w:num>
  <w:num w:numId="48" w16cid:durableId="985662587">
    <w:abstractNumId w:val="5"/>
  </w:num>
  <w:num w:numId="49" w16cid:durableId="1609656331">
    <w:abstractNumId w:val="40"/>
  </w:num>
  <w:num w:numId="50" w16cid:durableId="794063718">
    <w:abstractNumId w:val="17"/>
  </w:num>
  <w:num w:numId="51" w16cid:durableId="1637879188">
    <w:abstractNumId w:val="45"/>
  </w:num>
  <w:num w:numId="52" w16cid:durableId="1740715625">
    <w:abstractNumId w:val="21"/>
  </w:num>
  <w:num w:numId="53" w16cid:durableId="391316927">
    <w:abstractNumId w:val="55"/>
  </w:num>
  <w:num w:numId="54" w16cid:durableId="682053795">
    <w:abstractNumId w:val="12"/>
  </w:num>
  <w:num w:numId="55" w16cid:durableId="447283629">
    <w:abstractNumId w:val="39"/>
  </w:num>
  <w:num w:numId="56" w16cid:durableId="1151556192">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I4YzViZDA4M2FlMjYxNTBhNDNjYWViNTVkY2QzMDkifQ=="/>
  </w:docVars>
  <w:rsids>
    <w:rsidRoot w:val="006631D8"/>
    <w:rsid w:val="00002D69"/>
    <w:rsid w:val="00005AEC"/>
    <w:rsid w:val="000203DB"/>
    <w:rsid w:val="00024EC5"/>
    <w:rsid w:val="00033F44"/>
    <w:rsid w:val="000566B7"/>
    <w:rsid w:val="00064DAA"/>
    <w:rsid w:val="00065118"/>
    <w:rsid w:val="0007146F"/>
    <w:rsid w:val="00071767"/>
    <w:rsid w:val="0007183C"/>
    <w:rsid w:val="00077BE4"/>
    <w:rsid w:val="00077E1F"/>
    <w:rsid w:val="00093C6E"/>
    <w:rsid w:val="000969D7"/>
    <w:rsid w:val="000B7A96"/>
    <w:rsid w:val="000C2880"/>
    <w:rsid w:val="000D0CD7"/>
    <w:rsid w:val="000D7163"/>
    <w:rsid w:val="000E206B"/>
    <w:rsid w:val="000E3BF9"/>
    <w:rsid w:val="000F2FD6"/>
    <w:rsid w:val="000F40AB"/>
    <w:rsid w:val="000F79F3"/>
    <w:rsid w:val="00101A3E"/>
    <w:rsid w:val="00110CC2"/>
    <w:rsid w:val="00112DA3"/>
    <w:rsid w:val="0011595F"/>
    <w:rsid w:val="00117DA3"/>
    <w:rsid w:val="00120BF3"/>
    <w:rsid w:val="00123440"/>
    <w:rsid w:val="0012444C"/>
    <w:rsid w:val="00131C2F"/>
    <w:rsid w:val="00133FA2"/>
    <w:rsid w:val="00137845"/>
    <w:rsid w:val="0014087C"/>
    <w:rsid w:val="00141B2B"/>
    <w:rsid w:val="00154387"/>
    <w:rsid w:val="0015756B"/>
    <w:rsid w:val="0016408F"/>
    <w:rsid w:val="00170E65"/>
    <w:rsid w:val="00173E1C"/>
    <w:rsid w:val="001831B5"/>
    <w:rsid w:val="00184E6E"/>
    <w:rsid w:val="001935CA"/>
    <w:rsid w:val="00195772"/>
    <w:rsid w:val="00196220"/>
    <w:rsid w:val="00197A42"/>
    <w:rsid w:val="001A03AB"/>
    <w:rsid w:val="001A2DDC"/>
    <w:rsid w:val="001B32AC"/>
    <w:rsid w:val="001B4B2B"/>
    <w:rsid w:val="001C0BD1"/>
    <w:rsid w:val="001C2D2A"/>
    <w:rsid w:val="001C4BE2"/>
    <w:rsid w:val="001D4650"/>
    <w:rsid w:val="001E0D81"/>
    <w:rsid w:val="001E2BFD"/>
    <w:rsid w:val="001E6857"/>
    <w:rsid w:val="001F029A"/>
    <w:rsid w:val="001F775F"/>
    <w:rsid w:val="00212AAA"/>
    <w:rsid w:val="00212B4B"/>
    <w:rsid w:val="00213254"/>
    <w:rsid w:val="00215358"/>
    <w:rsid w:val="002309B7"/>
    <w:rsid w:val="0023263B"/>
    <w:rsid w:val="00232D41"/>
    <w:rsid w:val="00232F2F"/>
    <w:rsid w:val="00233AD4"/>
    <w:rsid w:val="002405F1"/>
    <w:rsid w:val="0024086A"/>
    <w:rsid w:val="002467C6"/>
    <w:rsid w:val="0024698E"/>
    <w:rsid w:val="002527D0"/>
    <w:rsid w:val="002531E5"/>
    <w:rsid w:val="00264B06"/>
    <w:rsid w:val="00265909"/>
    <w:rsid w:val="002760E7"/>
    <w:rsid w:val="00284AA3"/>
    <w:rsid w:val="00285C94"/>
    <w:rsid w:val="0028672E"/>
    <w:rsid w:val="00297D33"/>
    <w:rsid w:val="002A1A30"/>
    <w:rsid w:val="002A3055"/>
    <w:rsid w:val="002A3BF9"/>
    <w:rsid w:val="002A7B24"/>
    <w:rsid w:val="002B48FE"/>
    <w:rsid w:val="002C5611"/>
    <w:rsid w:val="002C5A04"/>
    <w:rsid w:val="002E03FF"/>
    <w:rsid w:val="002E1559"/>
    <w:rsid w:val="00316DBE"/>
    <w:rsid w:val="003178F5"/>
    <w:rsid w:val="00320E52"/>
    <w:rsid w:val="00330C86"/>
    <w:rsid w:val="00335778"/>
    <w:rsid w:val="00344A87"/>
    <w:rsid w:val="00351390"/>
    <w:rsid w:val="00354D1D"/>
    <w:rsid w:val="0036510C"/>
    <w:rsid w:val="00373C9B"/>
    <w:rsid w:val="003770F9"/>
    <w:rsid w:val="00380ECB"/>
    <w:rsid w:val="00380F4E"/>
    <w:rsid w:val="00381363"/>
    <w:rsid w:val="003943BA"/>
    <w:rsid w:val="003A3460"/>
    <w:rsid w:val="003A424C"/>
    <w:rsid w:val="003A46AB"/>
    <w:rsid w:val="003A48B2"/>
    <w:rsid w:val="003A560A"/>
    <w:rsid w:val="003B2927"/>
    <w:rsid w:val="003B4076"/>
    <w:rsid w:val="003B7EE6"/>
    <w:rsid w:val="003D01AE"/>
    <w:rsid w:val="003E301A"/>
    <w:rsid w:val="003E5EB0"/>
    <w:rsid w:val="003F1925"/>
    <w:rsid w:val="003F2826"/>
    <w:rsid w:val="003F4CFB"/>
    <w:rsid w:val="004002F1"/>
    <w:rsid w:val="00402B99"/>
    <w:rsid w:val="00410A5B"/>
    <w:rsid w:val="00415326"/>
    <w:rsid w:val="0041659A"/>
    <w:rsid w:val="00440930"/>
    <w:rsid w:val="004410A9"/>
    <w:rsid w:val="00443B9E"/>
    <w:rsid w:val="00456338"/>
    <w:rsid w:val="00456816"/>
    <w:rsid w:val="004626EA"/>
    <w:rsid w:val="00462E86"/>
    <w:rsid w:val="004710DB"/>
    <w:rsid w:val="00471151"/>
    <w:rsid w:val="004726C8"/>
    <w:rsid w:val="00474250"/>
    <w:rsid w:val="00474EAB"/>
    <w:rsid w:val="00475CC4"/>
    <w:rsid w:val="0048361D"/>
    <w:rsid w:val="0048384A"/>
    <w:rsid w:val="00483AE6"/>
    <w:rsid w:val="00483DBF"/>
    <w:rsid w:val="00485731"/>
    <w:rsid w:val="004A0BF6"/>
    <w:rsid w:val="004A64C8"/>
    <w:rsid w:val="004B324C"/>
    <w:rsid w:val="004B524A"/>
    <w:rsid w:val="004C36C7"/>
    <w:rsid w:val="004C48C2"/>
    <w:rsid w:val="004E0CCD"/>
    <w:rsid w:val="004E1396"/>
    <w:rsid w:val="004E23E9"/>
    <w:rsid w:val="005077D9"/>
    <w:rsid w:val="005155FA"/>
    <w:rsid w:val="005177FB"/>
    <w:rsid w:val="00520114"/>
    <w:rsid w:val="00526477"/>
    <w:rsid w:val="00527420"/>
    <w:rsid w:val="005343ED"/>
    <w:rsid w:val="00541D56"/>
    <w:rsid w:val="005423B9"/>
    <w:rsid w:val="005461BE"/>
    <w:rsid w:val="005556DF"/>
    <w:rsid w:val="00556D21"/>
    <w:rsid w:val="0055765E"/>
    <w:rsid w:val="00564415"/>
    <w:rsid w:val="005650B9"/>
    <w:rsid w:val="005673B3"/>
    <w:rsid w:val="00567554"/>
    <w:rsid w:val="005751EF"/>
    <w:rsid w:val="00580E8D"/>
    <w:rsid w:val="005835C5"/>
    <w:rsid w:val="00584AA2"/>
    <w:rsid w:val="0058532F"/>
    <w:rsid w:val="00586841"/>
    <w:rsid w:val="00595C23"/>
    <w:rsid w:val="005A3F46"/>
    <w:rsid w:val="005A5369"/>
    <w:rsid w:val="005B035D"/>
    <w:rsid w:val="005B13D0"/>
    <w:rsid w:val="005B2805"/>
    <w:rsid w:val="005B7EA8"/>
    <w:rsid w:val="005C02BC"/>
    <w:rsid w:val="005C0F65"/>
    <w:rsid w:val="005C214A"/>
    <w:rsid w:val="005C62A7"/>
    <w:rsid w:val="005D0B38"/>
    <w:rsid w:val="005D1AF2"/>
    <w:rsid w:val="005E063A"/>
    <w:rsid w:val="005F1109"/>
    <w:rsid w:val="005F3F19"/>
    <w:rsid w:val="006002FE"/>
    <w:rsid w:val="00603838"/>
    <w:rsid w:val="00607DB8"/>
    <w:rsid w:val="0061040C"/>
    <w:rsid w:val="006223C5"/>
    <w:rsid w:val="00625A83"/>
    <w:rsid w:val="006323AF"/>
    <w:rsid w:val="00635665"/>
    <w:rsid w:val="00641F8D"/>
    <w:rsid w:val="00652D4A"/>
    <w:rsid w:val="00656E19"/>
    <w:rsid w:val="00657CC3"/>
    <w:rsid w:val="006631D8"/>
    <w:rsid w:val="006649E9"/>
    <w:rsid w:val="00666AA0"/>
    <w:rsid w:val="00670277"/>
    <w:rsid w:val="00671BE8"/>
    <w:rsid w:val="00673029"/>
    <w:rsid w:val="00687736"/>
    <w:rsid w:val="006A0662"/>
    <w:rsid w:val="006B3047"/>
    <w:rsid w:val="006B484A"/>
    <w:rsid w:val="006B4956"/>
    <w:rsid w:val="006D0848"/>
    <w:rsid w:val="006D7027"/>
    <w:rsid w:val="006E0A65"/>
    <w:rsid w:val="006E0FEF"/>
    <w:rsid w:val="006E13B9"/>
    <w:rsid w:val="006E1BF5"/>
    <w:rsid w:val="006E7239"/>
    <w:rsid w:val="00700834"/>
    <w:rsid w:val="0070694E"/>
    <w:rsid w:val="007277AF"/>
    <w:rsid w:val="00732D66"/>
    <w:rsid w:val="00740D87"/>
    <w:rsid w:val="00742C10"/>
    <w:rsid w:val="00746B6D"/>
    <w:rsid w:val="00751471"/>
    <w:rsid w:val="00752019"/>
    <w:rsid w:val="0075224E"/>
    <w:rsid w:val="00754CB9"/>
    <w:rsid w:val="00757142"/>
    <w:rsid w:val="00762CB0"/>
    <w:rsid w:val="00766B90"/>
    <w:rsid w:val="00770B01"/>
    <w:rsid w:val="0077340A"/>
    <w:rsid w:val="00773B66"/>
    <w:rsid w:val="00776595"/>
    <w:rsid w:val="007841AD"/>
    <w:rsid w:val="0078772B"/>
    <w:rsid w:val="0079778D"/>
    <w:rsid w:val="007A04D8"/>
    <w:rsid w:val="007A76BD"/>
    <w:rsid w:val="007B57A7"/>
    <w:rsid w:val="007B64AD"/>
    <w:rsid w:val="007B7AF6"/>
    <w:rsid w:val="007C0F2D"/>
    <w:rsid w:val="007C2FE9"/>
    <w:rsid w:val="007C41AD"/>
    <w:rsid w:val="007C6C2A"/>
    <w:rsid w:val="007E209C"/>
    <w:rsid w:val="007E2E30"/>
    <w:rsid w:val="007E5B37"/>
    <w:rsid w:val="007F6983"/>
    <w:rsid w:val="0080178E"/>
    <w:rsid w:val="00805DD7"/>
    <w:rsid w:val="00810612"/>
    <w:rsid w:val="00812AFC"/>
    <w:rsid w:val="008258DE"/>
    <w:rsid w:val="00827C6D"/>
    <w:rsid w:val="00830A02"/>
    <w:rsid w:val="00834CE8"/>
    <w:rsid w:val="008421F4"/>
    <w:rsid w:val="00842CFF"/>
    <w:rsid w:val="008432A3"/>
    <w:rsid w:val="00844259"/>
    <w:rsid w:val="00844668"/>
    <w:rsid w:val="00847316"/>
    <w:rsid w:val="008542A9"/>
    <w:rsid w:val="008559AC"/>
    <w:rsid w:val="00866768"/>
    <w:rsid w:val="008749F1"/>
    <w:rsid w:val="00881148"/>
    <w:rsid w:val="00883D08"/>
    <w:rsid w:val="008857FA"/>
    <w:rsid w:val="008874A0"/>
    <w:rsid w:val="00890ACB"/>
    <w:rsid w:val="00891EB7"/>
    <w:rsid w:val="008959E6"/>
    <w:rsid w:val="00896426"/>
    <w:rsid w:val="008B5DB7"/>
    <w:rsid w:val="008B6D49"/>
    <w:rsid w:val="008B6EAB"/>
    <w:rsid w:val="008D03E0"/>
    <w:rsid w:val="008D0DD6"/>
    <w:rsid w:val="008D135F"/>
    <w:rsid w:val="008D255C"/>
    <w:rsid w:val="008E26F2"/>
    <w:rsid w:val="008E7535"/>
    <w:rsid w:val="008F1ADE"/>
    <w:rsid w:val="008F4772"/>
    <w:rsid w:val="008F5720"/>
    <w:rsid w:val="00900563"/>
    <w:rsid w:val="00902B6D"/>
    <w:rsid w:val="00906F5C"/>
    <w:rsid w:val="00907A4B"/>
    <w:rsid w:val="00912AC6"/>
    <w:rsid w:val="009317FC"/>
    <w:rsid w:val="00941F3C"/>
    <w:rsid w:val="00954EB9"/>
    <w:rsid w:val="00960E82"/>
    <w:rsid w:val="009616CA"/>
    <w:rsid w:val="00967168"/>
    <w:rsid w:val="00967203"/>
    <w:rsid w:val="00972438"/>
    <w:rsid w:val="009752A9"/>
    <w:rsid w:val="0098012A"/>
    <w:rsid w:val="00982A74"/>
    <w:rsid w:val="00982F0A"/>
    <w:rsid w:val="00990D5C"/>
    <w:rsid w:val="00994246"/>
    <w:rsid w:val="00994EB2"/>
    <w:rsid w:val="009A4E6D"/>
    <w:rsid w:val="009B53A9"/>
    <w:rsid w:val="009B6B3E"/>
    <w:rsid w:val="009C0378"/>
    <w:rsid w:val="009C3203"/>
    <w:rsid w:val="009D1178"/>
    <w:rsid w:val="009D1B50"/>
    <w:rsid w:val="009D26BD"/>
    <w:rsid w:val="009E1D03"/>
    <w:rsid w:val="009E4E9D"/>
    <w:rsid w:val="009F69D5"/>
    <w:rsid w:val="009F6F39"/>
    <w:rsid w:val="009F6F7D"/>
    <w:rsid w:val="00A002C7"/>
    <w:rsid w:val="00A05866"/>
    <w:rsid w:val="00A15A00"/>
    <w:rsid w:val="00A17489"/>
    <w:rsid w:val="00A21642"/>
    <w:rsid w:val="00A22F40"/>
    <w:rsid w:val="00A24801"/>
    <w:rsid w:val="00A267EE"/>
    <w:rsid w:val="00A30408"/>
    <w:rsid w:val="00A340B8"/>
    <w:rsid w:val="00A37FE3"/>
    <w:rsid w:val="00A4220D"/>
    <w:rsid w:val="00A52089"/>
    <w:rsid w:val="00A56606"/>
    <w:rsid w:val="00A60FBD"/>
    <w:rsid w:val="00A65B3C"/>
    <w:rsid w:val="00A66405"/>
    <w:rsid w:val="00A71316"/>
    <w:rsid w:val="00A772FE"/>
    <w:rsid w:val="00A801F9"/>
    <w:rsid w:val="00A807A3"/>
    <w:rsid w:val="00A8707B"/>
    <w:rsid w:val="00A971C4"/>
    <w:rsid w:val="00AA314E"/>
    <w:rsid w:val="00AB0CAC"/>
    <w:rsid w:val="00AC3C85"/>
    <w:rsid w:val="00AC62A1"/>
    <w:rsid w:val="00AD1DE7"/>
    <w:rsid w:val="00AD6444"/>
    <w:rsid w:val="00AD7349"/>
    <w:rsid w:val="00AE00CE"/>
    <w:rsid w:val="00AE5D73"/>
    <w:rsid w:val="00AF145F"/>
    <w:rsid w:val="00AF1494"/>
    <w:rsid w:val="00AF4318"/>
    <w:rsid w:val="00B01A55"/>
    <w:rsid w:val="00B036F7"/>
    <w:rsid w:val="00B05216"/>
    <w:rsid w:val="00B14D6A"/>
    <w:rsid w:val="00B17DEA"/>
    <w:rsid w:val="00B40B7C"/>
    <w:rsid w:val="00B42F04"/>
    <w:rsid w:val="00B472EE"/>
    <w:rsid w:val="00B50D09"/>
    <w:rsid w:val="00B53289"/>
    <w:rsid w:val="00B5442D"/>
    <w:rsid w:val="00B60B7B"/>
    <w:rsid w:val="00B64619"/>
    <w:rsid w:val="00B67978"/>
    <w:rsid w:val="00B7527C"/>
    <w:rsid w:val="00B75A42"/>
    <w:rsid w:val="00B84DF4"/>
    <w:rsid w:val="00B84F8A"/>
    <w:rsid w:val="00B87973"/>
    <w:rsid w:val="00B919C9"/>
    <w:rsid w:val="00B94EDD"/>
    <w:rsid w:val="00B95B6C"/>
    <w:rsid w:val="00BA1579"/>
    <w:rsid w:val="00BA5DEF"/>
    <w:rsid w:val="00BB3742"/>
    <w:rsid w:val="00BB6738"/>
    <w:rsid w:val="00BB78BA"/>
    <w:rsid w:val="00BB7C8B"/>
    <w:rsid w:val="00BC0045"/>
    <w:rsid w:val="00BC2FAA"/>
    <w:rsid w:val="00BC7BA6"/>
    <w:rsid w:val="00BE2375"/>
    <w:rsid w:val="00C00B6D"/>
    <w:rsid w:val="00C0733E"/>
    <w:rsid w:val="00C07705"/>
    <w:rsid w:val="00C1192A"/>
    <w:rsid w:val="00C136E5"/>
    <w:rsid w:val="00C14188"/>
    <w:rsid w:val="00C171FB"/>
    <w:rsid w:val="00C21CBB"/>
    <w:rsid w:val="00C23EA4"/>
    <w:rsid w:val="00C256A2"/>
    <w:rsid w:val="00C25D02"/>
    <w:rsid w:val="00C26F63"/>
    <w:rsid w:val="00C310AE"/>
    <w:rsid w:val="00C32FED"/>
    <w:rsid w:val="00C33CA9"/>
    <w:rsid w:val="00C37B1E"/>
    <w:rsid w:val="00C438D0"/>
    <w:rsid w:val="00C43AB3"/>
    <w:rsid w:val="00C579D0"/>
    <w:rsid w:val="00C64866"/>
    <w:rsid w:val="00C6546D"/>
    <w:rsid w:val="00C66F3F"/>
    <w:rsid w:val="00C746B9"/>
    <w:rsid w:val="00C83093"/>
    <w:rsid w:val="00C84335"/>
    <w:rsid w:val="00C9051D"/>
    <w:rsid w:val="00C95426"/>
    <w:rsid w:val="00C95B39"/>
    <w:rsid w:val="00C9740A"/>
    <w:rsid w:val="00CA2CD4"/>
    <w:rsid w:val="00CA62BD"/>
    <w:rsid w:val="00CA707A"/>
    <w:rsid w:val="00CB15AA"/>
    <w:rsid w:val="00CB2CE3"/>
    <w:rsid w:val="00CB34E9"/>
    <w:rsid w:val="00CB3557"/>
    <w:rsid w:val="00CB6753"/>
    <w:rsid w:val="00CB7D4A"/>
    <w:rsid w:val="00CB7EA1"/>
    <w:rsid w:val="00CC61A6"/>
    <w:rsid w:val="00CD5799"/>
    <w:rsid w:val="00CD5982"/>
    <w:rsid w:val="00CF01A6"/>
    <w:rsid w:val="00CF3F12"/>
    <w:rsid w:val="00CF635E"/>
    <w:rsid w:val="00CF664C"/>
    <w:rsid w:val="00CF76B9"/>
    <w:rsid w:val="00D02A1D"/>
    <w:rsid w:val="00D06439"/>
    <w:rsid w:val="00D0710B"/>
    <w:rsid w:val="00D14AEC"/>
    <w:rsid w:val="00D171CC"/>
    <w:rsid w:val="00D17C31"/>
    <w:rsid w:val="00D22322"/>
    <w:rsid w:val="00D26DBF"/>
    <w:rsid w:val="00D35070"/>
    <w:rsid w:val="00D35850"/>
    <w:rsid w:val="00D360D7"/>
    <w:rsid w:val="00D552BF"/>
    <w:rsid w:val="00D570A2"/>
    <w:rsid w:val="00D70EF8"/>
    <w:rsid w:val="00D729C6"/>
    <w:rsid w:val="00D7529A"/>
    <w:rsid w:val="00D815EF"/>
    <w:rsid w:val="00D82C54"/>
    <w:rsid w:val="00D832AF"/>
    <w:rsid w:val="00D83D84"/>
    <w:rsid w:val="00D845DF"/>
    <w:rsid w:val="00D93573"/>
    <w:rsid w:val="00D9538D"/>
    <w:rsid w:val="00D95E17"/>
    <w:rsid w:val="00DA09A4"/>
    <w:rsid w:val="00DA2991"/>
    <w:rsid w:val="00DA739F"/>
    <w:rsid w:val="00DC0FA5"/>
    <w:rsid w:val="00DD0310"/>
    <w:rsid w:val="00DD16D9"/>
    <w:rsid w:val="00DE169D"/>
    <w:rsid w:val="00DE18C3"/>
    <w:rsid w:val="00DE23F2"/>
    <w:rsid w:val="00DF29CF"/>
    <w:rsid w:val="00E016DC"/>
    <w:rsid w:val="00E01E51"/>
    <w:rsid w:val="00E057AF"/>
    <w:rsid w:val="00E060B2"/>
    <w:rsid w:val="00E06251"/>
    <w:rsid w:val="00E06E2C"/>
    <w:rsid w:val="00E07C77"/>
    <w:rsid w:val="00E10FC9"/>
    <w:rsid w:val="00E11193"/>
    <w:rsid w:val="00E15C65"/>
    <w:rsid w:val="00E25DCF"/>
    <w:rsid w:val="00E26754"/>
    <w:rsid w:val="00E27BBB"/>
    <w:rsid w:val="00E34908"/>
    <w:rsid w:val="00E35567"/>
    <w:rsid w:val="00E4397F"/>
    <w:rsid w:val="00E47889"/>
    <w:rsid w:val="00E512AC"/>
    <w:rsid w:val="00E53944"/>
    <w:rsid w:val="00E53DB4"/>
    <w:rsid w:val="00E56D41"/>
    <w:rsid w:val="00E7440C"/>
    <w:rsid w:val="00E7475B"/>
    <w:rsid w:val="00E756EE"/>
    <w:rsid w:val="00E80DF8"/>
    <w:rsid w:val="00E835C0"/>
    <w:rsid w:val="00E83D79"/>
    <w:rsid w:val="00E859B6"/>
    <w:rsid w:val="00E85FA3"/>
    <w:rsid w:val="00E916C9"/>
    <w:rsid w:val="00E92E22"/>
    <w:rsid w:val="00E956A4"/>
    <w:rsid w:val="00E97625"/>
    <w:rsid w:val="00E9789F"/>
    <w:rsid w:val="00EA1E24"/>
    <w:rsid w:val="00EA2958"/>
    <w:rsid w:val="00EA72B2"/>
    <w:rsid w:val="00EB0F71"/>
    <w:rsid w:val="00EC02C9"/>
    <w:rsid w:val="00EC0EA4"/>
    <w:rsid w:val="00EC38A1"/>
    <w:rsid w:val="00ED2055"/>
    <w:rsid w:val="00ED26BD"/>
    <w:rsid w:val="00ED2FBC"/>
    <w:rsid w:val="00ED5164"/>
    <w:rsid w:val="00EE0150"/>
    <w:rsid w:val="00EE1B69"/>
    <w:rsid w:val="00EE78AD"/>
    <w:rsid w:val="00EF0103"/>
    <w:rsid w:val="00EF4C0C"/>
    <w:rsid w:val="00EF4D65"/>
    <w:rsid w:val="00F0002D"/>
    <w:rsid w:val="00F068B6"/>
    <w:rsid w:val="00F108FC"/>
    <w:rsid w:val="00F13AE8"/>
    <w:rsid w:val="00F209A2"/>
    <w:rsid w:val="00F20EC2"/>
    <w:rsid w:val="00F25E26"/>
    <w:rsid w:val="00F352DC"/>
    <w:rsid w:val="00F36ADA"/>
    <w:rsid w:val="00F5019C"/>
    <w:rsid w:val="00F563EC"/>
    <w:rsid w:val="00F57ADA"/>
    <w:rsid w:val="00F650E6"/>
    <w:rsid w:val="00F7140A"/>
    <w:rsid w:val="00F765A0"/>
    <w:rsid w:val="00F770BC"/>
    <w:rsid w:val="00F94134"/>
    <w:rsid w:val="00F96AE9"/>
    <w:rsid w:val="00F975C6"/>
    <w:rsid w:val="00F97E97"/>
    <w:rsid w:val="00F97FA5"/>
    <w:rsid w:val="00FA1849"/>
    <w:rsid w:val="00FA41D1"/>
    <w:rsid w:val="00FA66C5"/>
    <w:rsid w:val="00FA67FB"/>
    <w:rsid w:val="00FB13CA"/>
    <w:rsid w:val="00FB29F7"/>
    <w:rsid w:val="00FB71E3"/>
    <w:rsid w:val="00FC0A36"/>
    <w:rsid w:val="00FC5734"/>
    <w:rsid w:val="00FD436A"/>
    <w:rsid w:val="00FD6EF2"/>
    <w:rsid w:val="00FE0897"/>
    <w:rsid w:val="00FE3D04"/>
    <w:rsid w:val="00FE5DE9"/>
    <w:rsid w:val="00FF073B"/>
    <w:rsid w:val="00FF5DF8"/>
    <w:rsid w:val="00FF6030"/>
    <w:rsid w:val="01230A2D"/>
    <w:rsid w:val="01895CFA"/>
    <w:rsid w:val="01E5768C"/>
    <w:rsid w:val="025F2A01"/>
    <w:rsid w:val="026F6E05"/>
    <w:rsid w:val="02721FBA"/>
    <w:rsid w:val="02D135BA"/>
    <w:rsid w:val="030976A7"/>
    <w:rsid w:val="033B0000"/>
    <w:rsid w:val="03A32A77"/>
    <w:rsid w:val="047B1C53"/>
    <w:rsid w:val="04925CAA"/>
    <w:rsid w:val="049A2079"/>
    <w:rsid w:val="053B1D98"/>
    <w:rsid w:val="0540631C"/>
    <w:rsid w:val="05F523D1"/>
    <w:rsid w:val="062169E1"/>
    <w:rsid w:val="066F4EC6"/>
    <w:rsid w:val="067D5950"/>
    <w:rsid w:val="0750017C"/>
    <w:rsid w:val="07924737"/>
    <w:rsid w:val="07FB6C70"/>
    <w:rsid w:val="082B2697"/>
    <w:rsid w:val="084720AB"/>
    <w:rsid w:val="08485358"/>
    <w:rsid w:val="086D00B4"/>
    <w:rsid w:val="08731D6D"/>
    <w:rsid w:val="089A399D"/>
    <w:rsid w:val="089C272D"/>
    <w:rsid w:val="08AF037D"/>
    <w:rsid w:val="094D3C6F"/>
    <w:rsid w:val="099D6C99"/>
    <w:rsid w:val="0A096203"/>
    <w:rsid w:val="0A541B80"/>
    <w:rsid w:val="0A790FCA"/>
    <w:rsid w:val="0AB80806"/>
    <w:rsid w:val="0AF41D08"/>
    <w:rsid w:val="0B702C29"/>
    <w:rsid w:val="0C2942FA"/>
    <w:rsid w:val="0C6C1F36"/>
    <w:rsid w:val="0C965DAB"/>
    <w:rsid w:val="0CBA4CF7"/>
    <w:rsid w:val="0CC3254D"/>
    <w:rsid w:val="0D2B2A00"/>
    <w:rsid w:val="0DEC6932"/>
    <w:rsid w:val="0E0569AA"/>
    <w:rsid w:val="0EAE7150"/>
    <w:rsid w:val="0EB475ED"/>
    <w:rsid w:val="0F220EF1"/>
    <w:rsid w:val="0F4F43F7"/>
    <w:rsid w:val="0F525129"/>
    <w:rsid w:val="104E2C9D"/>
    <w:rsid w:val="105570A4"/>
    <w:rsid w:val="107967F4"/>
    <w:rsid w:val="110202E7"/>
    <w:rsid w:val="1157236C"/>
    <w:rsid w:val="115D15B1"/>
    <w:rsid w:val="11FA3F64"/>
    <w:rsid w:val="12376FC6"/>
    <w:rsid w:val="12390BF8"/>
    <w:rsid w:val="128364C5"/>
    <w:rsid w:val="12F165F9"/>
    <w:rsid w:val="131E6E8D"/>
    <w:rsid w:val="133635EE"/>
    <w:rsid w:val="13CE4FD5"/>
    <w:rsid w:val="143B4ED6"/>
    <w:rsid w:val="148260E6"/>
    <w:rsid w:val="149406F1"/>
    <w:rsid w:val="14B12EA9"/>
    <w:rsid w:val="14F96B85"/>
    <w:rsid w:val="1574619B"/>
    <w:rsid w:val="158A6FD7"/>
    <w:rsid w:val="16686DE3"/>
    <w:rsid w:val="16730654"/>
    <w:rsid w:val="16BD589A"/>
    <w:rsid w:val="17465D2B"/>
    <w:rsid w:val="17574D19"/>
    <w:rsid w:val="177A45B4"/>
    <w:rsid w:val="179604CC"/>
    <w:rsid w:val="17982F0D"/>
    <w:rsid w:val="180D6B9A"/>
    <w:rsid w:val="182F04B3"/>
    <w:rsid w:val="18753F12"/>
    <w:rsid w:val="18B84A1F"/>
    <w:rsid w:val="192D58ED"/>
    <w:rsid w:val="19342774"/>
    <w:rsid w:val="194258BE"/>
    <w:rsid w:val="1A4B6799"/>
    <w:rsid w:val="1A7E7636"/>
    <w:rsid w:val="1AA13699"/>
    <w:rsid w:val="1B406D42"/>
    <w:rsid w:val="1B481BA6"/>
    <w:rsid w:val="1BA52480"/>
    <w:rsid w:val="1BBE3DAA"/>
    <w:rsid w:val="1C3E7224"/>
    <w:rsid w:val="1C8116AC"/>
    <w:rsid w:val="1C9E1C0F"/>
    <w:rsid w:val="1D2A4493"/>
    <w:rsid w:val="1D421ABE"/>
    <w:rsid w:val="1D5806BF"/>
    <w:rsid w:val="1D89412B"/>
    <w:rsid w:val="1E0A5B11"/>
    <w:rsid w:val="1E143081"/>
    <w:rsid w:val="1E531B50"/>
    <w:rsid w:val="1E5C3AED"/>
    <w:rsid w:val="1EC10496"/>
    <w:rsid w:val="1EF74175"/>
    <w:rsid w:val="1F1F7904"/>
    <w:rsid w:val="1F3806B7"/>
    <w:rsid w:val="1FEB2D7C"/>
    <w:rsid w:val="201D3267"/>
    <w:rsid w:val="21193F0E"/>
    <w:rsid w:val="21C51809"/>
    <w:rsid w:val="22170AB1"/>
    <w:rsid w:val="22B1134A"/>
    <w:rsid w:val="22B21226"/>
    <w:rsid w:val="23865256"/>
    <w:rsid w:val="24B15248"/>
    <w:rsid w:val="24CB1290"/>
    <w:rsid w:val="2528727A"/>
    <w:rsid w:val="257A33DD"/>
    <w:rsid w:val="25920599"/>
    <w:rsid w:val="25963F60"/>
    <w:rsid w:val="25C1654E"/>
    <w:rsid w:val="26FA59A2"/>
    <w:rsid w:val="2709135C"/>
    <w:rsid w:val="27142FA2"/>
    <w:rsid w:val="274E2D73"/>
    <w:rsid w:val="27500C1B"/>
    <w:rsid w:val="27507EFC"/>
    <w:rsid w:val="2751258E"/>
    <w:rsid w:val="27CF62E3"/>
    <w:rsid w:val="27DB68F0"/>
    <w:rsid w:val="284B5D3E"/>
    <w:rsid w:val="28D70494"/>
    <w:rsid w:val="28E05C4D"/>
    <w:rsid w:val="28FC09B3"/>
    <w:rsid w:val="290F4AE8"/>
    <w:rsid w:val="29CE2FFE"/>
    <w:rsid w:val="2A0479E6"/>
    <w:rsid w:val="2A4B3FBA"/>
    <w:rsid w:val="2B296503"/>
    <w:rsid w:val="2B8F2704"/>
    <w:rsid w:val="2B9D623E"/>
    <w:rsid w:val="2B9E2242"/>
    <w:rsid w:val="2BC61A37"/>
    <w:rsid w:val="2BD8088A"/>
    <w:rsid w:val="2BE60135"/>
    <w:rsid w:val="2CEA54DE"/>
    <w:rsid w:val="2D120CB8"/>
    <w:rsid w:val="2D2010A1"/>
    <w:rsid w:val="2DF466D5"/>
    <w:rsid w:val="2E044DBD"/>
    <w:rsid w:val="2E0D1775"/>
    <w:rsid w:val="2E2307AE"/>
    <w:rsid w:val="2E6A6F89"/>
    <w:rsid w:val="2E6F49A7"/>
    <w:rsid w:val="30077F63"/>
    <w:rsid w:val="30632CB9"/>
    <w:rsid w:val="30CF280C"/>
    <w:rsid w:val="30E4203E"/>
    <w:rsid w:val="31310930"/>
    <w:rsid w:val="315702B6"/>
    <w:rsid w:val="31A54253"/>
    <w:rsid w:val="31D17AEB"/>
    <w:rsid w:val="32810DAC"/>
    <w:rsid w:val="32DB6C80"/>
    <w:rsid w:val="33190067"/>
    <w:rsid w:val="3319011E"/>
    <w:rsid w:val="332C656A"/>
    <w:rsid w:val="33A51B8E"/>
    <w:rsid w:val="33CD6633"/>
    <w:rsid w:val="33F778B2"/>
    <w:rsid w:val="34017D24"/>
    <w:rsid w:val="3427513B"/>
    <w:rsid w:val="343578D7"/>
    <w:rsid w:val="343A2875"/>
    <w:rsid w:val="343D76C5"/>
    <w:rsid w:val="34B174C2"/>
    <w:rsid w:val="34DA3E98"/>
    <w:rsid w:val="352C616B"/>
    <w:rsid w:val="352E45B4"/>
    <w:rsid w:val="359A4CDD"/>
    <w:rsid w:val="35C43888"/>
    <w:rsid w:val="35E538E5"/>
    <w:rsid w:val="36176AE0"/>
    <w:rsid w:val="36CD5036"/>
    <w:rsid w:val="372109FE"/>
    <w:rsid w:val="37892FCB"/>
    <w:rsid w:val="38160A8C"/>
    <w:rsid w:val="38233967"/>
    <w:rsid w:val="3862042D"/>
    <w:rsid w:val="38666C30"/>
    <w:rsid w:val="38D47248"/>
    <w:rsid w:val="390B7782"/>
    <w:rsid w:val="395E2EF3"/>
    <w:rsid w:val="39660BBA"/>
    <w:rsid w:val="398422EB"/>
    <w:rsid w:val="399163E3"/>
    <w:rsid w:val="3A1F2A62"/>
    <w:rsid w:val="3B396BEE"/>
    <w:rsid w:val="3B555293"/>
    <w:rsid w:val="3B5A16AE"/>
    <w:rsid w:val="3BCC71EA"/>
    <w:rsid w:val="3C0377B2"/>
    <w:rsid w:val="3CF34935"/>
    <w:rsid w:val="3D540560"/>
    <w:rsid w:val="3D7A3AAC"/>
    <w:rsid w:val="3D8668FA"/>
    <w:rsid w:val="3DF80952"/>
    <w:rsid w:val="3DFE691F"/>
    <w:rsid w:val="3E3A6C5A"/>
    <w:rsid w:val="3E3E08F2"/>
    <w:rsid w:val="3E616074"/>
    <w:rsid w:val="3EA92DA5"/>
    <w:rsid w:val="3ECE3585"/>
    <w:rsid w:val="3EE51AC0"/>
    <w:rsid w:val="3F293961"/>
    <w:rsid w:val="3F2D3CD9"/>
    <w:rsid w:val="3F415511"/>
    <w:rsid w:val="400D3CC0"/>
    <w:rsid w:val="401F4C4E"/>
    <w:rsid w:val="402B472C"/>
    <w:rsid w:val="403774A1"/>
    <w:rsid w:val="40811822"/>
    <w:rsid w:val="4132788A"/>
    <w:rsid w:val="41353E9C"/>
    <w:rsid w:val="41CE2ADD"/>
    <w:rsid w:val="4205635C"/>
    <w:rsid w:val="420D3827"/>
    <w:rsid w:val="42A35CD9"/>
    <w:rsid w:val="42B57298"/>
    <w:rsid w:val="4347240E"/>
    <w:rsid w:val="43506223"/>
    <w:rsid w:val="43674AB5"/>
    <w:rsid w:val="43A11168"/>
    <w:rsid w:val="43AE0D56"/>
    <w:rsid w:val="43B43130"/>
    <w:rsid w:val="43F73644"/>
    <w:rsid w:val="442B26F5"/>
    <w:rsid w:val="44557140"/>
    <w:rsid w:val="4485576F"/>
    <w:rsid w:val="44A84652"/>
    <w:rsid w:val="44C607DF"/>
    <w:rsid w:val="44C8010A"/>
    <w:rsid w:val="4567162B"/>
    <w:rsid w:val="456F6604"/>
    <w:rsid w:val="45923737"/>
    <w:rsid w:val="459265A5"/>
    <w:rsid w:val="472803E6"/>
    <w:rsid w:val="476725FD"/>
    <w:rsid w:val="479E680F"/>
    <w:rsid w:val="47A96E52"/>
    <w:rsid w:val="48003646"/>
    <w:rsid w:val="4803141A"/>
    <w:rsid w:val="48286AA4"/>
    <w:rsid w:val="49345D17"/>
    <w:rsid w:val="49685F78"/>
    <w:rsid w:val="499543E7"/>
    <w:rsid w:val="499B7E35"/>
    <w:rsid w:val="49F615DA"/>
    <w:rsid w:val="4A082F1F"/>
    <w:rsid w:val="4A6212C7"/>
    <w:rsid w:val="4B094D4E"/>
    <w:rsid w:val="4B110397"/>
    <w:rsid w:val="4B13427E"/>
    <w:rsid w:val="4BA549C3"/>
    <w:rsid w:val="4BA90625"/>
    <w:rsid w:val="4C393EE3"/>
    <w:rsid w:val="4C9C1B37"/>
    <w:rsid w:val="4CDC6E9C"/>
    <w:rsid w:val="4D19316C"/>
    <w:rsid w:val="4D3F4746"/>
    <w:rsid w:val="4D4F202A"/>
    <w:rsid w:val="4D9D29E2"/>
    <w:rsid w:val="4DA74599"/>
    <w:rsid w:val="4E0B30BA"/>
    <w:rsid w:val="4E3B41C5"/>
    <w:rsid w:val="4ED70150"/>
    <w:rsid w:val="4EE56D54"/>
    <w:rsid w:val="4F43064C"/>
    <w:rsid w:val="4F4D6E29"/>
    <w:rsid w:val="4F5A2E01"/>
    <w:rsid w:val="4F5F223A"/>
    <w:rsid w:val="4F822D2C"/>
    <w:rsid w:val="4FC06FF1"/>
    <w:rsid w:val="50526B29"/>
    <w:rsid w:val="506251F1"/>
    <w:rsid w:val="50FC0813"/>
    <w:rsid w:val="510414EF"/>
    <w:rsid w:val="512E4EF8"/>
    <w:rsid w:val="517B0F42"/>
    <w:rsid w:val="518675F4"/>
    <w:rsid w:val="51981249"/>
    <w:rsid w:val="51CE3E3D"/>
    <w:rsid w:val="51ED30B9"/>
    <w:rsid w:val="521C469D"/>
    <w:rsid w:val="52730107"/>
    <w:rsid w:val="527F429A"/>
    <w:rsid w:val="53303D2B"/>
    <w:rsid w:val="533449CC"/>
    <w:rsid w:val="534045DF"/>
    <w:rsid w:val="53634F26"/>
    <w:rsid w:val="536C456A"/>
    <w:rsid w:val="539563F4"/>
    <w:rsid w:val="53BF7994"/>
    <w:rsid w:val="540258E2"/>
    <w:rsid w:val="540B371A"/>
    <w:rsid w:val="541B0B0D"/>
    <w:rsid w:val="541C63A9"/>
    <w:rsid w:val="542406CB"/>
    <w:rsid w:val="54376423"/>
    <w:rsid w:val="544852B2"/>
    <w:rsid w:val="54B30387"/>
    <w:rsid w:val="54D9161F"/>
    <w:rsid w:val="54EF0D8F"/>
    <w:rsid w:val="552633DC"/>
    <w:rsid w:val="553463FD"/>
    <w:rsid w:val="55B34DA2"/>
    <w:rsid w:val="55BF207E"/>
    <w:rsid w:val="562723E4"/>
    <w:rsid w:val="566900BD"/>
    <w:rsid w:val="56701F8E"/>
    <w:rsid w:val="576D6161"/>
    <w:rsid w:val="5783254A"/>
    <w:rsid w:val="57955BCA"/>
    <w:rsid w:val="57D332D9"/>
    <w:rsid w:val="57F04CC1"/>
    <w:rsid w:val="58190F3E"/>
    <w:rsid w:val="59015B8B"/>
    <w:rsid w:val="59595773"/>
    <w:rsid w:val="59BA024A"/>
    <w:rsid w:val="59CC1752"/>
    <w:rsid w:val="5A1938B3"/>
    <w:rsid w:val="5A2A4916"/>
    <w:rsid w:val="5A2E2717"/>
    <w:rsid w:val="5A4311DE"/>
    <w:rsid w:val="5A5B1C79"/>
    <w:rsid w:val="5A5E0B06"/>
    <w:rsid w:val="5A742538"/>
    <w:rsid w:val="5B712831"/>
    <w:rsid w:val="5C06438D"/>
    <w:rsid w:val="5C3F016E"/>
    <w:rsid w:val="5C717CB4"/>
    <w:rsid w:val="5C9022C5"/>
    <w:rsid w:val="5D8A463F"/>
    <w:rsid w:val="5DD10FF8"/>
    <w:rsid w:val="5E1B1251"/>
    <w:rsid w:val="5E8750DA"/>
    <w:rsid w:val="5ECE2E00"/>
    <w:rsid w:val="5F132F97"/>
    <w:rsid w:val="6098211D"/>
    <w:rsid w:val="60CF76E1"/>
    <w:rsid w:val="611A55F3"/>
    <w:rsid w:val="616E1DF7"/>
    <w:rsid w:val="61BE562F"/>
    <w:rsid w:val="623C742A"/>
    <w:rsid w:val="62766CF2"/>
    <w:rsid w:val="62853347"/>
    <w:rsid w:val="62C2519F"/>
    <w:rsid w:val="62EB1F31"/>
    <w:rsid w:val="62F937AA"/>
    <w:rsid w:val="631B5088"/>
    <w:rsid w:val="633969D4"/>
    <w:rsid w:val="637F7835"/>
    <w:rsid w:val="63E63E90"/>
    <w:rsid w:val="6422469C"/>
    <w:rsid w:val="643426AC"/>
    <w:rsid w:val="64BD4357"/>
    <w:rsid w:val="65367B44"/>
    <w:rsid w:val="654068BD"/>
    <w:rsid w:val="65575FD3"/>
    <w:rsid w:val="65DA4C96"/>
    <w:rsid w:val="661D5D96"/>
    <w:rsid w:val="665829DA"/>
    <w:rsid w:val="66AE25DD"/>
    <w:rsid w:val="66BD526E"/>
    <w:rsid w:val="67154B42"/>
    <w:rsid w:val="674B56F2"/>
    <w:rsid w:val="67652EBE"/>
    <w:rsid w:val="67967AFB"/>
    <w:rsid w:val="67EE4F89"/>
    <w:rsid w:val="68036E2F"/>
    <w:rsid w:val="682E0871"/>
    <w:rsid w:val="683A170E"/>
    <w:rsid w:val="69142F85"/>
    <w:rsid w:val="691D2B2E"/>
    <w:rsid w:val="69705295"/>
    <w:rsid w:val="698E432E"/>
    <w:rsid w:val="69B706D8"/>
    <w:rsid w:val="6A371333"/>
    <w:rsid w:val="6A42273D"/>
    <w:rsid w:val="6A926725"/>
    <w:rsid w:val="6A9923CD"/>
    <w:rsid w:val="6AD06621"/>
    <w:rsid w:val="6B076E4F"/>
    <w:rsid w:val="6B1747F7"/>
    <w:rsid w:val="6B783675"/>
    <w:rsid w:val="6BED2189"/>
    <w:rsid w:val="6C0703C8"/>
    <w:rsid w:val="6C0854F8"/>
    <w:rsid w:val="6C2D74EF"/>
    <w:rsid w:val="6C574AC5"/>
    <w:rsid w:val="6C6F5C5E"/>
    <w:rsid w:val="6C8C5B2F"/>
    <w:rsid w:val="6CB562DE"/>
    <w:rsid w:val="6D4A7799"/>
    <w:rsid w:val="6DB4204D"/>
    <w:rsid w:val="6DF905B2"/>
    <w:rsid w:val="6E01463A"/>
    <w:rsid w:val="6E0B41BA"/>
    <w:rsid w:val="6E217E67"/>
    <w:rsid w:val="6F9B77A5"/>
    <w:rsid w:val="6FB064F1"/>
    <w:rsid w:val="703544E8"/>
    <w:rsid w:val="70416E59"/>
    <w:rsid w:val="706F5C82"/>
    <w:rsid w:val="708B5CAE"/>
    <w:rsid w:val="71465489"/>
    <w:rsid w:val="716309F3"/>
    <w:rsid w:val="72033B8A"/>
    <w:rsid w:val="7214383E"/>
    <w:rsid w:val="72995EF3"/>
    <w:rsid w:val="72F07E08"/>
    <w:rsid w:val="735F7656"/>
    <w:rsid w:val="736C44B9"/>
    <w:rsid w:val="73AA26AC"/>
    <w:rsid w:val="74053404"/>
    <w:rsid w:val="74095E96"/>
    <w:rsid w:val="74C236C4"/>
    <w:rsid w:val="74ED5E65"/>
    <w:rsid w:val="751005C7"/>
    <w:rsid w:val="759F5C0D"/>
    <w:rsid w:val="75AA0DC3"/>
    <w:rsid w:val="76432944"/>
    <w:rsid w:val="767D4D49"/>
    <w:rsid w:val="76E15ABD"/>
    <w:rsid w:val="76FB1CF1"/>
    <w:rsid w:val="77C657F4"/>
    <w:rsid w:val="78230E37"/>
    <w:rsid w:val="78461493"/>
    <w:rsid w:val="786F3B7D"/>
    <w:rsid w:val="78D0704D"/>
    <w:rsid w:val="78F5525F"/>
    <w:rsid w:val="78FB1293"/>
    <w:rsid w:val="79573393"/>
    <w:rsid w:val="798A3F0D"/>
    <w:rsid w:val="799F1BBC"/>
    <w:rsid w:val="79EF735D"/>
    <w:rsid w:val="7A114D11"/>
    <w:rsid w:val="7A5D37FE"/>
    <w:rsid w:val="7AB12B9D"/>
    <w:rsid w:val="7AB21C9B"/>
    <w:rsid w:val="7B18151F"/>
    <w:rsid w:val="7B3371DC"/>
    <w:rsid w:val="7B7D13ED"/>
    <w:rsid w:val="7BE85B0E"/>
    <w:rsid w:val="7C4254EB"/>
    <w:rsid w:val="7CBB298C"/>
    <w:rsid w:val="7CDD45C7"/>
    <w:rsid w:val="7D127038"/>
    <w:rsid w:val="7D306EA8"/>
    <w:rsid w:val="7D403F38"/>
    <w:rsid w:val="7DC86E56"/>
    <w:rsid w:val="7DCC1A43"/>
    <w:rsid w:val="7E074F39"/>
    <w:rsid w:val="7E4C23F6"/>
    <w:rsid w:val="7EAC7843"/>
    <w:rsid w:val="7F385FDA"/>
    <w:rsid w:val="7F822E3E"/>
    <w:rsid w:val="7F913FFD"/>
    <w:rsid w:val="7FB74A90"/>
    <w:rsid w:val="7FC30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9C1C05E"/>
  <w15:docId w15:val="{3001A718-D35A-4FE0-A47F-C6FCA3961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Dat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0"/>
      <w:szCs w:val="32"/>
    </w:rPr>
  </w:style>
  <w:style w:type="paragraph" w:styleId="3">
    <w:name w:val="heading 3"/>
    <w:basedOn w:val="a"/>
    <w:next w:val="a"/>
    <w:link w:val="30"/>
    <w:qFormat/>
    <w:pPr>
      <w:keepNext/>
      <w:keepLines/>
      <w:spacing w:before="260" w:after="260" w:line="416" w:lineRule="auto"/>
      <w:outlineLvl w:val="2"/>
    </w:pPr>
    <w:rPr>
      <w:rFonts w:eastAsia="黑体"/>
      <w:b/>
      <w:bCs/>
      <w:sz w:val="28"/>
      <w:szCs w:val="32"/>
    </w:rPr>
  </w:style>
  <w:style w:type="paragraph" w:styleId="4">
    <w:name w:val="heading 4"/>
    <w:basedOn w:val="a"/>
    <w:next w:val="a"/>
    <w:link w:val="40"/>
    <w:qFormat/>
    <w:rsid w:val="00033F44"/>
    <w:pPr>
      <w:keepNext/>
      <w:widowControl/>
      <w:autoSpaceDE w:val="0"/>
      <w:autoSpaceDN w:val="0"/>
      <w:ind w:leftChars="-526" w:left="-1052"/>
      <w:jc w:val="left"/>
      <w:outlineLvl w:val="3"/>
    </w:pPr>
    <w:rPr>
      <w:rFonts w:ascii="宋体" w:hAnsi="Calibri"/>
      <w:b/>
      <w:color w:val="0000FF"/>
      <w:kern w:val="0"/>
      <w:sz w:val="16"/>
      <w:szCs w:val="20"/>
    </w:rPr>
  </w:style>
  <w:style w:type="paragraph" w:styleId="5">
    <w:name w:val="heading 5"/>
    <w:basedOn w:val="a"/>
    <w:next w:val="a"/>
    <w:link w:val="50"/>
    <w:qFormat/>
    <w:pPr>
      <w:keepNext/>
      <w:keepLines/>
      <w:adjustRightInd w:val="0"/>
      <w:spacing w:before="280" w:after="290" w:line="376" w:lineRule="atLeast"/>
      <w:textAlignment w:val="baseline"/>
      <w:outlineLvl w:val="4"/>
    </w:pPr>
    <w:rPr>
      <w:b/>
      <w:bCs/>
      <w:kern w:val="0"/>
      <w:sz w:val="28"/>
      <w:szCs w:val="28"/>
    </w:rPr>
  </w:style>
  <w:style w:type="paragraph" w:styleId="7">
    <w:name w:val="heading 7"/>
    <w:basedOn w:val="a"/>
    <w:next w:val="a"/>
    <w:link w:val="70"/>
    <w:qFormat/>
    <w:rsid w:val="00033F44"/>
    <w:pPr>
      <w:keepNext/>
      <w:widowControl/>
      <w:jc w:val="left"/>
      <w:outlineLvl w:val="6"/>
    </w:pPr>
    <w:rPr>
      <w:rFonts w:ascii="楷体" w:eastAsia="楷体" w:hAnsi="Calibri"/>
      <w:kern w:val="0"/>
      <w:sz w:val="28"/>
      <w:szCs w:val="20"/>
    </w:rPr>
  </w:style>
  <w:style w:type="paragraph" w:styleId="8">
    <w:name w:val="heading 8"/>
    <w:basedOn w:val="a"/>
    <w:next w:val="a"/>
    <w:link w:val="80"/>
    <w:qFormat/>
    <w:rsid w:val="00033F44"/>
    <w:pPr>
      <w:keepNext/>
      <w:widowControl/>
      <w:jc w:val="left"/>
      <w:outlineLvl w:val="7"/>
    </w:pPr>
    <w:rPr>
      <w:rFonts w:ascii="楷体" w:eastAsia="楷体" w:hAnsi="Calibri"/>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widowControl/>
      <w:ind w:left="425"/>
      <w:jc w:val="left"/>
    </w:pPr>
    <w:rPr>
      <w:kern w:val="0"/>
      <w:sz w:val="20"/>
      <w:szCs w:val="20"/>
      <w:lang w:eastAsia="en-US"/>
    </w:rPr>
  </w:style>
  <w:style w:type="paragraph" w:styleId="a5">
    <w:name w:val="annotation text"/>
    <w:basedOn w:val="a"/>
    <w:link w:val="a6"/>
    <w:qFormat/>
    <w:pPr>
      <w:jc w:val="left"/>
    </w:pPr>
    <w:rPr>
      <w:rFonts w:asciiTheme="minorHAnsi" w:hAnsiTheme="minorHAnsi" w:cstheme="minorBidi"/>
    </w:rPr>
  </w:style>
  <w:style w:type="paragraph" w:styleId="a7">
    <w:name w:val="Body Text"/>
    <w:basedOn w:val="a"/>
    <w:link w:val="a8"/>
    <w:pPr>
      <w:spacing w:after="120"/>
    </w:pPr>
  </w:style>
  <w:style w:type="paragraph" w:styleId="a9">
    <w:name w:val="Body Text Indent"/>
    <w:basedOn w:val="a"/>
    <w:link w:val="aa"/>
    <w:pPr>
      <w:spacing w:after="120"/>
      <w:ind w:leftChars="200" w:left="420"/>
    </w:pPr>
  </w:style>
  <w:style w:type="paragraph" w:styleId="TOC3">
    <w:name w:val="toc 3"/>
    <w:basedOn w:val="a"/>
    <w:next w:val="a"/>
    <w:uiPriority w:val="39"/>
    <w:qFormat/>
    <w:pPr>
      <w:spacing w:line="360" w:lineRule="auto"/>
      <w:ind w:left="420"/>
      <w:jc w:val="left"/>
    </w:pPr>
    <w:rPr>
      <w:iCs/>
      <w:sz w:val="24"/>
      <w:szCs w:val="20"/>
    </w:rPr>
  </w:style>
  <w:style w:type="paragraph" w:styleId="ab">
    <w:name w:val="Plain Text"/>
    <w:basedOn w:val="a"/>
    <w:link w:val="ac"/>
    <w:qFormat/>
    <w:rPr>
      <w:rFonts w:ascii="宋体" w:hAnsi="Courier New" w:cs="Courier New"/>
      <w:szCs w:val="21"/>
    </w:rPr>
  </w:style>
  <w:style w:type="paragraph" w:styleId="ad">
    <w:name w:val="Date"/>
    <w:basedOn w:val="a"/>
    <w:next w:val="a"/>
    <w:link w:val="ae"/>
    <w:qFormat/>
    <w:rPr>
      <w:sz w:val="28"/>
      <w:szCs w:val="20"/>
    </w:rPr>
  </w:style>
  <w:style w:type="paragraph" w:styleId="21">
    <w:name w:val="Body Text Indent 2"/>
    <w:basedOn w:val="a"/>
    <w:link w:val="22"/>
    <w:pPr>
      <w:spacing w:after="120" w:line="480" w:lineRule="auto"/>
      <w:ind w:leftChars="200" w:left="420"/>
    </w:pPr>
  </w:style>
  <w:style w:type="paragraph" w:styleId="af">
    <w:name w:val="Balloon Text"/>
    <w:basedOn w:val="a"/>
    <w:link w:val="af0"/>
    <w:rPr>
      <w:sz w:val="18"/>
      <w:szCs w:val="18"/>
    </w:rPr>
  </w:style>
  <w:style w:type="paragraph" w:styleId="af1">
    <w:name w:val="footer"/>
    <w:basedOn w:val="a"/>
    <w:link w:val="af2"/>
    <w:qFormat/>
    <w:pPr>
      <w:tabs>
        <w:tab w:val="center" w:pos="4153"/>
        <w:tab w:val="right" w:pos="8306"/>
      </w:tabs>
      <w:snapToGrid w:val="0"/>
      <w:jc w:val="left"/>
    </w:pPr>
    <w:rPr>
      <w:sz w:val="18"/>
      <w:szCs w:val="18"/>
    </w:rPr>
  </w:style>
  <w:style w:type="paragraph" w:styleId="af3">
    <w:name w:val="header"/>
    <w:basedOn w:val="a"/>
    <w:link w:val="af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line="360" w:lineRule="auto"/>
      <w:jc w:val="left"/>
    </w:pPr>
    <w:rPr>
      <w:b/>
      <w:bCs/>
      <w:caps/>
      <w:sz w:val="24"/>
      <w:szCs w:val="20"/>
    </w:rPr>
  </w:style>
  <w:style w:type="paragraph" w:styleId="TOC2">
    <w:name w:val="toc 2"/>
    <w:basedOn w:val="a"/>
    <w:next w:val="a"/>
    <w:uiPriority w:val="39"/>
    <w:qFormat/>
    <w:pPr>
      <w:spacing w:line="360" w:lineRule="auto"/>
      <w:ind w:left="210"/>
      <w:jc w:val="left"/>
    </w:pPr>
    <w:rPr>
      <w:smallCaps/>
      <w:sz w:val="24"/>
      <w:szCs w:val="20"/>
    </w:rPr>
  </w:style>
  <w:style w:type="paragraph" w:styleId="af5">
    <w:name w:val="Normal (Web)"/>
    <w:basedOn w:val="a"/>
    <w:qFormat/>
    <w:pPr>
      <w:spacing w:before="100" w:beforeAutospacing="1" w:after="100" w:afterAutospacing="1"/>
      <w:jc w:val="left"/>
    </w:pPr>
    <w:rPr>
      <w:kern w:val="0"/>
      <w:sz w:val="24"/>
      <w:szCs w:val="22"/>
    </w:rPr>
  </w:style>
  <w:style w:type="paragraph" w:styleId="af6">
    <w:name w:val="annotation subject"/>
    <w:basedOn w:val="a5"/>
    <w:next w:val="a5"/>
    <w:link w:val="af7"/>
    <w:rPr>
      <w:rFonts w:ascii="Times New Roman" w:hAnsi="Times New Roman" w:cs="Times New Roman"/>
      <w:b/>
      <w:bCs/>
    </w:rPr>
  </w:style>
  <w:style w:type="table" w:styleId="af8">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qFormat/>
  </w:style>
  <w:style w:type="character" w:styleId="afa">
    <w:name w:val="Hyperlink"/>
    <w:uiPriority w:val="99"/>
    <w:qFormat/>
    <w:rPr>
      <w:color w:val="0000FF"/>
      <w:u w:val="single"/>
    </w:rPr>
  </w:style>
  <w:style w:type="character" w:styleId="afb">
    <w:name w:val="annotation reference"/>
    <w:basedOn w:val="a0"/>
    <w:rPr>
      <w:sz w:val="21"/>
      <w:szCs w:val="21"/>
    </w:rPr>
  </w:style>
  <w:style w:type="paragraph" w:customStyle="1" w:styleId="Style2">
    <w:name w:val="_Style 2"/>
    <w:basedOn w:val="1"/>
    <w:next w:val="a"/>
    <w:qFormat/>
    <w:pPr>
      <w:widowControl/>
      <w:spacing w:before="480" w:after="0" w:line="276" w:lineRule="auto"/>
      <w:jc w:val="left"/>
      <w:outlineLvl w:val="9"/>
    </w:pPr>
    <w:rPr>
      <w:rFonts w:ascii="Cambria" w:eastAsia="宋体" w:hAnsi="Cambria"/>
      <w:color w:val="365F91"/>
      <w:kern w:val="0"/>
      <w:sz w:val="28"/>
      <w:szCs w:val="28"/>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31">
    <w:name w:val="样式3"/>
    <w:basedOn w:val="ab"/>
    <w:qFormat/>
    <w:pPr>
      <w:spacing w:line="0" w:lineRule="atLeast"/>
      <w:outlineLvl w:val="0"/>
    </w:pPr>
    <w:rPr>
      <w:rFonts w:cs="Times New Roman"/>
      <w:sz w:val="28"/>
      <w:szCs w:val="20"/>
    </w:rPr>
  </w:style>
  <w:style w:type="paragraph" w:customStyle="1" w:styleId="2PIM2H2Heading2Hidden2ndlevelh22Header2l2DON2">
    <w:name w:val="样式 标题 2PIM2H2Heading 2 Hidden2nd levelh22Header 2l2DO N...2"/>
    <w:basedOn w:val="2"/>
    <w:qFormat/>
    <w:pPr>
      <w:spacing w:before="120" w:after="120" w:line="360" w:lineRule="auto"/>
      <w:jc w:val="center"/>
    </w:pPr>
    <w:rPr>
      <w:rFonts w:hAnsi="宋体" w:cs="宋体"/>
      <w:sz w:val="28"/>
      <w:szCs w:val="20"/>
    </w:rPr>
  </w:style>
  <w:style w:type="paragraph" w:styleId="afc">
    <w:name w:val="List Paragraph"/>
    <w:basedOn w:val="a"/>
    <w:link w:val="afd"/>
    <w:qFormat/>
    <w:pPr>
      <w:ind w:firstLineChars="200" w:firstLine="420"/>
    </w:pPr>
    <w:rPr>
      <w:rFonts w:ascii="Calibri" w:hAnsi="Calibri"/>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f0">
    <w:name w:val="批注框文本 字符"/>
    <w:basedOn w:val="a0"/>
    <w:link w:val="af"/>
    <w:rPr>
      <w:kern w:val="2"/>
      <w:sz w:val="18"/>
      <w:szCs w:val="18"/>
    </w:rPr>
  </w:style>
  <w:style w:type="character" w:customStyle="1" w:styleId="a4">
    <w:name w:val="正文缩进 字符"/>
    <w:link w:val="a3"/>
    <w:qFormat/>
    <w:rPr>
      <w:lang w:eastAsia="en-US"/>
    </w:rPr>
  </w:style>
  <w:style w:type="paragraph" w:customStyle="1" w:styleId="11">
    <w:name w:val="正文1"/>
    <w:pPr>
      <w:jc w:val="both"/>
    </w:pPr>
    <w:rPr>
      <w:kern w:val="2"/>
      <w:sz w:val="21"/>
      <w:szCs w:val="21"/>
    </w:rPr>
  </w:style>
  <w:style w:type="character" w:customStyle="1" w:styleId="50">
    <w:name w:val="标题 5 字符"/>
    <w:basedOn w:val="a0"/>
    <w:link w:val="5"/>
    <w:rPr>
      <w:b/>
      <w:bCs/>
      <w:sz w:val="28"/>
      <w:szCs w:val="28"/>
    </w:rPr>
  </w:style>
  <w:style w:type="paragraph" w:customStyle="1" w:styleId="ALTZ1NormalIndentChar24">
    <w:name w:val="样式 正文缩进正文（首行缩进两字）特点ALT+Z表正文正文非缩进四号段1Normal Indent Char2...4"/>
    <w:basedOn w:val="a9"/>
    <w:pPr>
      <w:widowControl/>
      <w:spacing w:before="100" w:beforeAutospacing="1" w:after="100" w:afterAutospacing="1" w:line="300" w:lineRule="auto"/>
      <w:ind w:leftChars="0" w:left="1008" w:hanging="1008"/>
    </w:pPr>
    <w:rPr>
      <w:rFonts w:ascii="宋体" w:hAnsi="宋体" w:cs="宋体"/>
      <w:color w:val="000000"/>
      <w:kern w:val="0"/>
      <w:sz w:val="24"/>
    </w:rPr>
  </w:style>
  <w:style w:type="paragraph" w:customStyle="1" w:styleId="12">
    <w:name w:val="列表段落1"/>
    <w:basedOn w:val="a"/>
    <w:uiPriority w:val="34"/>
    <w:qFormat/>
    <w:pPr>
      <w:ind w:firstLineChars="200" w:firstLine="200"/>
    </w:pPr>
    <w:rPr>
      <w:rFonts w:ascii="Calibri" w:hAnsi="Calibri" w:cs="Calibri"/>
      <w:szCs w:val="21"/>
    </w:rPr>
  </w:style>
  <w:style w:type="character" w:customStyle="1" w:styleId="16">
    <w:name w:val="16"/>
    <w:basedOn w:val="a0"/>
    <w:rPr>
      <w:rFonts w:ascii="Times New Roman" w:hAnsi="Times New Roman" w:cs="Times New Roman" w:hint="default"/>
      <w:sz w:val="21"/>
      <w:szCs w:val="21"/>
    </w:rPr>
  </w:style>
  <w:style w:type="character" w:customStyle="1" w:styleId="aa">
    <w:name w:val="正文文本缩进 字符"/>
    <w:basedOn w:val="a0"/>
    <w:link w:val="a9"/>
    <w:rPr>
      <w:kern w:val="2"/>
      <w:sz w:val="21"/>
      <w:szCs w:val="24"/>
    </w:rPr>
  </w:style>
  <w:style w:type="character" w:customStyle="1" w:styleId="a8">
    <w:name w:val="正文文本 字符"/>
    <w:basedOn w:val="a0"/>
    <w:link w:val="a7"/>
    <w:rPr>
      <w:kern w:val="2"/>
      <w:sz w:val="21"/>
      <w:szCs w:val="24"/>
    </w:rPr>
  </w:style>
  <w:style w:type="paragraph" w:customStyle="1" w:styleId="13">
    <w:name w:val="列出段落1"/>
    <w:basedOn w:val="a"/>
    <w:uiPriority w:val="34"/>
    <w:qFormat/>
    <w:pPr>
      <w:autoSpaceDE w:val="0"/>
      <w:autoSpaceDN w:val="0"/>
      <w:spacing w:before="100" w:beforeAutospacing="1" w:after="100" w:afterAutospacing="1"/>
      <w:ind w:left="240" w:firstLine="420"/>
      <w:jc w:val="left"/>
    </w:pPr>
    <w:rPr>
      <w:rFonts w:ascii="宋体" w:cs="宋体"/>
      <w:kern w:val="0"/>
      <w:sz w:val="22"/>
      <w:szCs w:val="22"/>
    </w:rPr>
  </w:style>
  <w:style w:type="character" w:customStyle="1" w:styleId="15">
    <w:name w:val="15"/>
    <w:basedOn w:val="a0"/>
    <w:qFormat/>
    <w:rPr>
      <w:rFonts w:ascii="Times New Roman" w:hAnsi="Times New Roman" w:cs="Times New Roman" w:hint="default"/>
      <w:sz w:val="21"/>
      <w:szCs w:val="21"/>
    </w:rPr>
  </w:style>
  <w:style w:type="character" w:customStyle="1" w:styleId="30">
    <w:name w:val="标题 3 字符"/>
    <w:basedOn w:val="a0"/>
    <w:link w:val="3"/>
    <w:rPr>
      <w:rFonts w:eastAsia="黑体"/>
      <w:b/>
      <w:bCs/>
      <w:kern w:val="2"/>
      <w:sz w:val="28"/>
      <w:szCs w:val="32"/>
    </w:rPr>
  </w:style>
  <w:style w:type="character" w:customStyle="1" w:styleId="af2">
    <w:name w:val="页脚 字符"/>
    <w:basedOn w:val="a0"/>
    <w:link w:val="af1"/>
    <w:rPr>
      <w:kern w:val="2"/>
      <w:sz w:val="18"/>
      <w:szCs w:val="18"/>
    </w:rPr>
  </w:style>
  <w:style w:type="paragraph" w:customStyle="1" w:styleId="23">
    <w:name w:val="正文2"/>
    <w:pPr>
      <w:jc w:val="both"/>
    </w:pPr>
    <w:rPr>
      <w:kern w:val="2"/>
      <w:sz w:val="21"/>
      <w:szCs w:val="21"/>
    </w:rPr>
  </w:style>
  <w:style w:type="character" w:customStyle="1" w:styleId="22">
    <w:name w:val="正文文本缩进 2 字符"/>
    <w:basedOn w:val="a0"/>
    <w:link w:val="21"/>
    <w:rPr>
      <w:kern w:val="2"/>
      <w:sz w:val="21"/>
      <w:szCs w:val="24"/>
    </w:rPr>
  </w:style>
  <w:style w:type="paragraph" w:customStyle="1" w:styleId="afe">
    <w:name w:val="表格文字"/>
    <w:basedOn w:val="a"/>
    <w:qFormat/>
    <w:pPr>
      <w:widowControl/>
      <w:spacing w:before="25" w:after="25"/>
      <w:jc w:val="left"/>
    </w:pPr>
    <w:rPr>
      <w:rFonts w:ascii="Times" w:hAnsi="Times" w:cs="宋体"/>
      <w:spacing w:val="10"/>
      <w:kern w:val="0"/>
      <w:sz w:val="24"/>
    </w:rPr>
  </w:style>
  <w:style w:type="character" w:customStyle="1" w:styleId="20">
    <w:name w:val="标题 2 字符"/>
    <w:basedOn w:val="a0"/>
    <w:link w:val="2"/>
    <w:qFormat/>
    <w:rPr>
      <w:rFonts w:ascii="Arial" w:eastAsia="黑体" w:hAnsi="Arial"/>
      <w:b/>
      <w:bCs/>
      <w:kern w:val="2"/>
      <w:sz w:val="30"/>
      <w:szCs w:val="32"/>
    </w:rPr>
  </w:style>
  <w:style w:type="character" w:customStyle="1" w:styleId="ac">
    <w:name w:val="纯文本 字符"/>
    <w:basedOn w:val="a0"/>
    <w:link w:val="ab"/>
    <w:qFormat/>
    <w:rPr>
      <w:rFonts w:ascii="宋体" w:hAnsi="Courier New" w:cs="Courier New"/>
      <w:kern w:val="2"/>
      <w:sz w:val="21"/>
      <w:szCs w:val="21"/>
    </w:rPr>
  </w:style>
  <w:style w:type="paragraph" w:customStyle="1" w:styleId="24">
    <w:name w:val="样式 首行缩进:  2 字符"/>
    <w:basedOn w:val="a"/>
    <w:autoRedefine/>
    <w:qFormat/>
    <w:pPr>
      <w:spacing w:line="360" w:lineRule="auto"/>
      <w:ind w:firstLineChars="200" w:firstLine="560"/>
    </w:pPr>
    <w:rPr>
      <w:rFonts w:ascii="宋体" w:eastAsia="仿宋_GB2312" w:hAnsi="宋体" w:cs="宋体"/>
      <w:sz w:val="24"/>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14">
    <w:name w:val="修订1"/>
    <w:hidden/>
    <w:uiPriority w:val="99"/>
    <w:semiHidden/>
    <w:rPr>
      <w:kern w:val="2"/>
      <w:sz w:val="21"/>
      <w:szCs w:val="24"/>
    </w:rPr>
  </w:style>
  <w:style w:type="character" w:customStyle="1" w:styleId="afd">
    <w:name w:val="列表段落 字符"/>
    <w:link w:val="afc"/>
    <w:uiPriority w:val="34"/>
    <w:qFormat/>
    <w:locked/>
    <w:rPr>
      <w:rFonts w:ascii="Calibri" w:hAnsi="Calibri"/>
      <w:kern w:val="2"/>
      <w:sz w:val="21"/>
      <w:szCs w:val="22"/>
    </w:rPr>
  </w:style>
  <w:style w:type="paragraph" w:customStyle="1" w:styleId="p0">
    <w:name w:val="p0"/>
    <w:basedOn w:val="a"/>
    <w:qFormat/>
    <w:pPr>
      <w:widowControl/>
      <w:adjustRightInd w:val="0"/>
      <w:snapToGrid w:val="0"/>
      <w:spacing w:line="312" w:lineRule="atLeast"/>
      <w:textAlignment w:val="baseline"/>
    </w:pPr>
    <w:rPr>
      <w:rFonts w:ascii="宋体" w:hAnsi="宋体"/>
      <w:kern w:val="0"/>
      <w:sz w:val="24"/>
      <w:szCs w:val="20"/>
    </w:rPr>
  </w:style>
  <w:style w:type="paragraph" w:customStyle="1" w:styleId="25">
    <w:name w:val="列出段落2"/>
    <w:basedOn w:val="a"/>
    <w:uiPriority w:val="34"/>
    <w:qFormat/>
    <w:pPr>
      <w:ind w:firstLineChars="200" w:firstLine="420"/>
    </w:pPr>
    <w:rPr>
      <w:rFonts w:ascii="Calibri" w:hAnsi="Calibri"/>
      <w:sz w:val="24"/>
      <w:szCs w:val="20"/>
    </w:rPr>
  </w:style>
  <w:style w:type="character" w:customStyle="1" w:styleId="a6">
    <w:name w:val="批注文字 字符"/>
    <w:basedOn w:val="a0"/>
    <w:link w:val="a5"/>
    <w:rPr>
      <w:rFonts w:asciiTheme="minorHAnsi" w:hAnsiTheme="minorHAnsi" w:cstheme="minorBidi"/>
      <w:kern w:val="2"/>
      <w:sz w:val="21"/>
      <w:szCs w:val="24"/>
    </w:rPr>
  </w:style>
  <w:style w:type="character" w:customStyle="1" w:styleId="af7">
    <w:name w:val="批注主题 字符"/>
    <w:basedOn w:val="a6"/>
    <w:link w:val="af6"/>
    <w:qFormat/>
    <w:rPr>
      <w:rFonts w:asciiTheme="minorHAnsi" w:hAnsiTheme="minorHAnsi" w:cstheme="minorBidi"/>
      <w:b/>
      <w:bCs/>
      <w:kern w:val="2"/>
      <w:sz w:val="21"/>
      <w:szCs w:val="24"/>
    </w:rPr>
  </w:style>
  <w:style w:type="paragraph" w:styleId="aff">
    <w:name w:val="Revision"/>
    <w:hidden/>
    <w:unhideWhenUsed/>
    <w:rsid w:val="00A65B3C"/>
    <w:rPr>
      <w:kern w:val="2"/>
      <w:sz w:val="21"/>
      <w:szCs w:val="24"/>
    </w:rPr>
  </w:style>
  <w:style w:type="character" w:customStyle="1" w:styleId="40">
    <w:name w:val="标题 4 字符"/>
    <w:basedOn w:val="a0"/>
    <w:link w:val="4"/>
    <w:rsid w:val="00033F44"/>
    <w:rPr>
      <w:rFonts w:ascii="宋体" w:hAnsi="Calibri"/>
      <w:b/>
      <w:color w:val="0000FF"/>
      <w:sz w:val="16"/>
    </w:rPr>
  </w:style>
  <w:style w:type="character" w:customStyle="1" w:styleId="70">
    <w:name w:val="标题 7 字符"/>
    <w:basedOn w:val="a0"/>
    <w:link w:val="7"/>
    <w:rsid w:val="00033F44"/>
    <w:rPr>
      <w:rFonts w:ascii="楷体" w:eastAsia="楷体" w:hAnsi="Calibri"/>
      <w:sz w:val="28"/>
    </w:rPr>
  </w:style>
  <w:style w:type="character" w:customStyle="1" w:styleId="80">
    <w:name w:val="标题 8 字符"/>
    <w:basedOn w:val="a0"/>
    <w:link w:val="8"/>
    <w:rsid w:val="00033F44"/>
    <w:rPr>
      <w:rFonts w:ascii="楷体" w:eastAsia="楷体" w:hAnsi="Calibri"/>
      <w:sz w:val="36"/>
    </w:rPr>
  </w:style>
  <w:style w:type="paragraph" w:customStyle="1" w:styleId="xl24">
    <w:name w:val="xl24"/>
    <w:basedOn w:val="a"/>
    <w:rsid w:val="00033F4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仿宋_GB2312" w:eastAsia="仿宋_GB2312" w:hAnsi="宋体" w:hint="eastAsia"/>
      <w:kern w:val="0"/>
      <w:sz w:val="28"/>
      <w:szCs w:val="20"/>
    </w:rPr>
  </w:style>
  <w:style w:type="character" w:customStyle="1" w:styleId="ae">
    <w:name w:val="日期 字符"/>
    <w:link w:val="ad"/>
    <w:rsid w:val="00033F44"/>
    <w:rPr>
      <w:kern w:val="2"/>
      <w:sz w:val="28"/>
    </w:rPr>
  </w:style>
  <w:style w:type="paragraph" w:customStyle="1" w:styleId="NewNewNewNewNewNew">
    <w:name w:val="正文 New New New New New New"/>
    <w:rsid w:val="00033F44"/>
    <w:pPr>
      <w:widowControl w:val="0"/>
      <w:jc w:val="both"/>
    </w:pPr>
    <w:rPr>
      <w:rFonts w:ascii="Calibri" w:hAnsi="Calibri"/>
      <w:kern w:val="2"/>
      <w:sz w:val="21"/>
    </w:rPr>
  </w:style>
  <w:style w:type="paragraph" w:styleId="TOC5">
    <w:name w:val="toc 5"/>
    <w:basedOn w:val="a"/>
    <w:next w:val="a"/>
    <w:autoRedefine/>
    <w:rsid w:val="00033F44"/>
    <w:pPr>
      <w:ind w:leftChars="800" w:left="1680"/>
    </w:pPr>
  </w:style>
  <w:style w:type="character" w:customStyle="1" w:styleId="210">
    <w:name w:val="正文文本 2 字符1"/>
    <w:link w:val="26"/>
    <w:rsid w:val="00033F44"/>
    <w:rPr>
      <w:kern w:val="2"/>
      <w:sz w:val="21"/>
    </w:rPr>
  </w:style>
  <w:style w:type="paragraph" w:styleId="26">
    <w:name w:val="Body Text 2"/>
    <w:basedOn w:val="a"/>
    <w:link w:val="210"/>
    <w:rsid w:val="00033F44"/>
    <w:pPr>
      <w:spacing w:after="120" w:line="480" w:lineRule="auto"/>
    </w:pPr>
    <w:rPr>
      <w:szCs w:val="20"/>
    </w:rPr>
  </w:style>
  <w:style w:type="character" w:customStyle="1" w:styleId="27">
    <w:name w:val="正文文本 2 字符"/>
    <w:basedOn w:val="a0"/>
    <w:rsid w:val="00033F44"/>
    <w:rPr>
      <w:kern w:val="2"/>
      <w:sz w:val="21"/>
      <w:szCs w:val="24"/>
    </w:rPr>
  </w:style>
  <w:style w:type="character" w:customStyle="1" w:styleId="Char">
    <w:name w:val="纯文本 Char"/>
    <w:locked/>
    <w:rsid w:val="00033F44"/>
    <w:rPr>
      <w:rFonts w:ascii="宋体" w:hAnsi="Courier New"/>
      <w:kern w:val="2"/>
      <w:sz w:val="21"/>
    </w:rPr>
  </w:style>
  <w:style w:type="paragraph" w:customStyle="1" w:styleId="aff0">
    <w:name w:val="三级"/>
    <w:basedOn w:val="3"/>
    <w:rsid w:val="00033F44"/>
    <w:pPr>
      <w:spacing w:line="413" w:lineRule="auto"/>
    </w:pPr>
    <w:rPr>
      <w:rFonts w:ascii="宋体" w:eastAsia="宋体" w:hAnsi="宋体"/>
      <w:bCs w:val="0"/>
      <w:sz w:val="24"/>
      <w:szCs w:val="20"/>
    </w:rPr>
  </w:style>
  <w:style w:type="paragraph" w:customStyle="1" w:styleId="28">
    <w:name w:val="列表段落2"/>
    <w:basedOn w:val="a"/>
    <w:uiPriority w:val="34"/>
    <w:qFormat/>
    <w:rsid w:val="00033F44"/>
    <w:pPr>
      <w:ind w:firstLineChars="200" w:firstLine="420"/>
    </w:pPr>
    <w:rPr>
      <w:rFonts w:ascii="Calibri" w:hAnsi="Calibri"/>
      <w:szCs w:val="22"/>
    </w:rPr>
  </w:style>
  <w:style w:type="paragraph" w:styleId="aff1">
    <w:name w:val="Body Text First Indent"/>
    <w:basedOn w:val="a7"/>
    <w:link w:val="aff2"/>
    <w:rsid w:val="00033F44"/>
    <w:pPr>
      <w:ind w:firstLineChars="100" w:firstLine="420"/>
    </w:pPr>
  </w:style>
  <w:style w:type="character" w:customStyle="1" w:styleId="aff2">
    <w:name w:val="正文文本首行缩进 字符"/>
    <w:basedOn w:val="a8"/>
    <w:link w:val="aff1"/>
    <w:rsid w:val="00033F44"/>
    <w:rPr>
      <w:kern w:val="2"/>
      <w:sz w:val="21"/>
      <w:szCs w:val="24"/>
    </w:rPr>
  </w:style>
  <w:style w:type="paragraph" w:styleId="TOC">
    <w:name w:val="TOC Heading"/>
    <w:basedOn w:val="1"/>
    <w:next w:val="a"/>
    <w:uiPriority w:val="39"/>
    <w:unhideWhenUsed/>
    <w:qFormat/>
    <w:rsid w:val="00033F44"/>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aff3">
    <w:name w:val="Title"/>
    <w:basedOn w:val="a"/>
    <w:next w:val="a"/>
    <w:link w:val="aff4"/>
    <w:qFormat/>
    <w:rsid w:val="00033F44"/>
    <w:pPr>
      <w:spacing w:before="240" w:after="60"/>
      <w:jc w:val="center"/>
      <w:outlineLvl w:val="0"/>
    </w:pPr>
    <w:rPr>
      <w:rFonts w:asciiTheme="majorHAnsi" w:eastAsiaTheme="majorEastAsia" w:hAnsiTheme="majorHAnsi" w:cstheme="majorBidi"/>
      <w:b/>
      <w:bCs/>
      <w:sz w:val="32"/>
      <w:szCs w:val="32"/>
    </w:rPr>
  </w:style>
  <w:style w:type="character" w:customStyle="1" w:styleId="aff4">
    <w:name w:val="标题 字符"/>
    <w:basedOn w:val="a0"/>
    <w:link w:val="aff3"/>
    <w:rsid w:val="00033F44"/>
    <w:rPr>
      <w:rFonts w:asciiTheme="majorHAnsi" w:eastAsiaTheme="majorEastAsia" w:hAnsiTheme="majorHAnsi" w:cstheme="majorBidi"/>
      <w:b/>
      <w:bCs/>
      <w:kern w:val="2"/>
      <w:sz w:val="32"/>
      <w:szCs w:val="32"/>
    </w:rPr>
  </w:style>
  <w:style w:type="character" w:customStyle="1" w:styleId="10">
    <w:name w:val="标题 1 字符"/>
    <w:link w:val="1"/>
    <w:rsid w:val="00033F44"/>
    <w:rPr>
      <w:rFonts w:eastAsia="黑体"/>
      <w:b/>
      <w:bCs/>
      <w:kern w:val="44"/>
      <w:sz w:val="32"/>
      <w:szCs w:val="44"/>
    </w:rPr>
  </w:style>
  <w:style w:type="paragraph" w:customStyle="1" w:styleId="71">
    <w:name w:val="目录 71"/>
    <w:basedOn w:val="a"/>
    <w:next w:val="a"/>
    <w:rsid w:val="00033F44"/>
    <w:pPr>
      <w:ind w:left="1260"/>
      <w:jc w:val="left"/>
    </w:pPr>
    <w:rPr>
      <w:rFonts w:ascii="Calibri" w:hAnsi="Calibri"/>
      <w:sz w:val="18"/>
      <w:szCs w:val="20"/>
    </w:rPr>
  </w:style>
  <w:style w:type="paragraph" w:styleId="aff5">
    <w:name w:val="Document Map"/>
    <w:basedOn w:val="a"/>
    <w:link w:val="aff6"/>
    <w:rsid w:val="00033F44"/>
    <w:pPr>
      <w:shd w:val="clear" w:color="auto" w:fill="000080"/>
    </w:pPr>
    <w:rPr>
      <w:rFonts w:ascii="Calibri" w:hAnsi="Calibri"/>
      <w:szCs w:val="20"/>
    </w:rPr>
  </w:style>
  <w:style w:type="character" w:customStyle="1" w:styleId="aff6">
    <w:name w:val="文档结构图 字符"/>
    <w:basedOn w:val="a0"/>
    <w:link w:val="aff5"/>
    <w:rsid w:val="00033F44"/>
    <w:rPr>
      <w:rFonts w:ascii="Calibri" w:hAnsi="Calibri"/>
      <w:kern w:val="2"/>
      <w:sz w:val="21"/>
      <w:shd w:val="clear" w:color="auto" w:fill="000080"/>
    </w:rPr>
  </w:style>
  <w:style w:type="paragraph" w:styleId="aff7">
    <w:name w:val="toa heading"/>
    <w:basedOn w:val="a"/>
    <w:next w:val="a"/>
    <w:rsid w:val="00033F44"/>
    <w:pPr>
      <w:spacing w:before="120"/>
    </w:pPr>
    <w:rPr>
      <w:rFonts w:ascii="Arial" w:hAnsi="Arial"/>
      <w:sz w:val="24"/>
      <w:szCs w:val="20"/>
    </w:rPr>
  </w:style>
  <w:style w:type="paragraph" w:styleId="32">
    <w:name w:val="Body Text 3"/>
    <w:basedOn w:val="a"/>
    <w:link w:val="33"/>
    <w:rsid w:val="00033F44"/>
    <w:pPr>
      <w:spacing w:after="120"/>
    </w:pPr>
    <w:rPr>
      <w:rFonts w:ascii="Calibri" w:hAnsi="Calibri"/>
      <w:sz w:val="16"/>
      <w:szCs w:val="20"/>
    </w:rPr>
  </w:style>
  <w:style w:type="character" w:customStyle="1" w:styleId="33">
    <w:name w:val="正文文本 3 字符"/>
    <w:basedOn w:val="a0"/>
    <w:link w:val="32"/>
    <w:rsid w:val="00033F44"/>
    <w:rPr>
      <w:rFonts w:ascii="Calibri" w:hAnsi="Calibri"/>
      <w:kern w:val="2"/>
      <w:sz w:val="16"/>
    </w:rPr>
  </w:style>
  <w:style w:type="paragraph" w:styleId="aff8">
    <w:name w:val="Block Text"/>
    <w:basedOn w:val="a"/>
    <w:rsid w:val="00033F44"/>
    <w:pPr>
      <w:ind w:leftChars="-21" w:left="-44" w:right="-16"/>
    </w:pPr>
    <w:rPr>
      <w:rFonts w:ascii="Calibri" w:hAnsi="Calibri"/>
      <w:b/>
      <w:sz w:val="15"/>
      <w:szCs w:val="20"/>
    </w:rPr>
  </w:style>
  <w:style w:type="paragraph" w:customStyle="1" w:styleId="51">
    <w:name w:val="目录 51"/>
    <w:basedOn w:val="a"/>
    <w:next w:val="a"/>
    <w:rsid w:val="00033F44"/>
    <w:pPr>
      <w:ind w:left="840"/>
      <w:jc w:val="left"/>
    </w:pPr>
    <w:rPr>
      <w:rFonts w:ascii="Calibri" w:hAnsi="Calibri"/>
      <w:sz w:val="18"/>
      <w:szCs w:val="20"/>
    </w:rPr>
  </w:style>
  <w:style w:type="paragraph" w:customStyle="1" w:styleId="310">
    <w:name w:val="目录 31"/>
    <w:basedOn w:val="a"/>
    <w:next w:val="a"/>
    <w:uiPriority w:val="39"/>
    <w:rsid w:val="00033F44"/>
    <w:pPr>
      <w:ind w:leftChars="400" w:left="840"/>
    </w:pPr>
    <w:rPr>
      <w:rFonts w:ascii="Calibri" w:hAnsi="Calibri"/>
      <w:sz w:val="24"/>
      <w:szCs w:val="20"/>
    </w:rPr>
  </w:style>
  <w:style w:type="paragraph" w:customStyle="1" w:styleId="81">
    <w:name w:val="目录 81"/>
    <w:basedOn w:val="a"/>
    <w:next w:val="a"/>
    <w:rsid w:val="00033F44"/>
    <w:pPr>
      <w:ind w:left="1470"/>
      <w:jc w:val="left"/>
    </w:pPr>
    <w:rPr>
      <w:rFonts w:ascii="Calibri" w:hAnsi="Calibri"/>
      <w:sz w:val="18"/>
      <w:szCs w:val="20"/>
    </w:rPr>
  </w:style>
  <w:style w:type="character" w:customStyle="1" w:styleId="af4">
    <w:name w:val="页眉 字符"/>
    <w:link w:val="af3"/>
    <w:uiPriority w:val="99"/>
    <w:rsid w:val="00033F44"/>
    <w:rPr>
      <w:kern w:val="2"/>
      <w:sz w:val="18"/>
      <w:szCs w:val="18"/>
    </w:rPr>
  </w:style>
  <w:style w:type="paragraph" w:customStyle="1" w:styleId="110">
    <w:name w:val="目录 11"/>
    <w:basedOn w:val="a"/>
    <w:next w:val="a"/>
    <w:uiPriority w:val="39"/>
    <w:rsid w:val="00033F44"/>
    <w:rPr>
      <w:rFonts w:ascii="Calibri" w:hAnsi="Calibri"/>
      <w:sz w:val="24"/>
      <w:szCs w:val="20"/>
    </w:rPr>
  </w:style>
  <w:style w:type="paragraph" w:customStyle="1" w:styleId="41">
    <w:name w:val="目录 41"/>
    <w:basedOn w:val="a"/>
    <w:next w:val="a"/>
    <w:rsid w:val="00033F44"/>
    <w:pPr>
      <w:ind w:left="630"/>
      <w:jc w:val="left"/>
    </w:pPr>
    <w:rPr>
      <w:rFonts w:ascii="Calibri" w:hAnsi="Calibri"/>
      <w:sz w:val="18"/>
      <w:szCs w:val="20"/>
    </w:rPr>
  </w:style>
  <w:style w:type="paragraph" w:customStyle="1" w:styleId="61">
    <w:name w:val="目录 61"/>
    <w:basedOn w:val="a"/>
    <w:next w:val="a"/>
    <w:rsid w:val="00033F44"/>
    <w:pPr>
      <w:ind w:left="1050"/>
      <w:jc w:val="left"/>
    </w:pPr>
    <w:rPr>
      <w:rFonts w:ascii="Calibri" w:hAnsi="Calibri"/>
      <w:sz w:val="18"/>
      <w:szCs w:val="20"/>
    </w:rPr>
  </w:style>
  <w:style w:type="paragraph" w:styleId="34">
    <w:name w:val="Body Text Indent 3"/>
    <w:basedOn w:val="a"/>
    <w:link w:val="35"/>
    <w:rsid w:val="00033F44"/>
    <w:pPr>
      <w:snapToGrid w:val="0"/>
      <w:spacing w:line="360" w:lineRule="auto"/>
      <w:ind w:firstLineChars="200" w:firstLine="480"/>
    </w:pPr>
    <w:rPr>
      <w:rFonts w:ascii="Calibri" w:hAnsi="宋体"/>
      <w:color w:val="000000"/>
      <w:szCs w:val="20"/>
    </w:rPr>
  </w:style>
  <w:style w:type="character" w:customStyle="1" w:styleId="35">
    <w:name w:val="正文文本缩进 3 字符"/>
    <w:basedOn w:val="a0"/>
    <w:link w:val="34"/>
    <w:rsid w:val="00033F44"/>
    <w:rPr>
      <w:rFonts w:ascii="Calibri" w:hAnsi="宋体"/>
      <w:color w:val="000000"/>
      <w:kern w:val="2"/>
      <w:sz w:val="21"/>
    </w:rPr>
  </w:style>
  <w:style w:type="paragraph" w:customStyle="1" w:styleId="211">
    <w:name w:val="目录 21"/>
    <w:basedOn w:val="a"/>
    <w:next w:val="a"/>
    <w:uiPriority w:val="39"/>
    <w:rsid w:val="00033F44"/>
    <w:pPr>
      <w:ind w:leftChars="200" w:left="420"/>
    </w:pPr>
    <w:rPr>
      <w:rFonts w:ascii="Calibri" w:hAnsi="Calibri"/>
      <w:sz w:val="24"/>
      <w:szCs w:val="20"/>
    </w:rPr>
  </w:style>
  <w:style w:type="paragraph" w:customStyle="1" w:styleId="91">
    <w:name w:val="目录 91"/>
    <w:basedOn w:val="a"/>
    <w:next w:val="a"/>
    <w:rsid w:val="00033F44"/>
    <w:pPr>
      <w:ind w:left="1680"/>
      <w:jc w:val="left"/>
    </w:pPr>
    <w:rPr>
      <w:rFonts w:ascii="Calibri" w:hAnsi="Calibri"/>
      <w:sz w:val="18"/>
      <w:szCs w:val="20"/>
    </w:rPr>
  </w:style>
  <w:style w:type="character" w:customStyle="1" w:styleId="aff9">
    <w:name w:val="无间隔 字符"/>
    <w:link w:val="affa"/>
    <w:uiPriority w:val="1"/>
    <w:rsid w:val="00033F44"/>
    <w:rPr>
      <w:sz w:val="22"/>
      <w:szCs w:val="22"/>
    </w:rPr>
  </w:style>
  <w:style w:type="paragraph" w:styleId="affa">
    <w:name w:val="No Spacing"/>
    <w:link w:val="aff9"/>
    <w:uiPriority w:val="1"/>
    <w:qFormat/>
    <w:rsid w:val="00033F44"/>
    <w:rPr>
      <w:sz w:val="22"/>
      <w:szCs w:val="22"/>
    </w:rPr>
  </w:style>
  <w:style w:type="paragraph" w:customStyle="1" w:styleId="affb">
    <w:name w:val="前附表"/>
    <w:basedOn w:val="2"/>
    <w:rsid w:val="00033F44"/>
    <w:pPr>
      <w:spacing w:line="400" w:lineRule="exact"/>
    </w:pPr>
    <w:rPr>
      <w:rFonts w:ascii="宋体" w:eastAsia="宋体" w:hAnsi="宋体"/>
      <w:bCs w:val="0"/>
      <w:sz w:val="32"/>
      <w:szCs w:val="20"/>
    </w:rPr>
  </w:style>
  <w:style w:type="paragraph" w:customStyle="1" w:styleId="1a">
    <w:name w:val="1)後a)"/>
    <w:basedOn w:val="a"/>
    <w:rsid w:val="00033F44"/>
    <w:pPr>
      <w:ind w:left="1361" w:hanging="397"/>
    </w:pPr>
    <w:rPr>
      <w:rFonts w:ascii="Calibri" w:eastAsia="DFKai-SB" w:hAnsi="Calibri"/>
      <w:sz w:val="28"/>
      <w:szCs w:val="20"/>
      <w:lang w:eastAsia="zh-TW"/>
    </w:rPr>
  </w:style>
  <w:style w:type="paragraph" w:customStyle="1" w:styleId="affc">
    <w:name w:val="第一章"/>
    <w:basedOn w:val="2"/>
    <w:rsid w:val="00033F44"/>
    <w:pPr>
      <w:spacing w:line="413" w:lineRule="auto"/>
      <w:jc w:val="center"/>
    </w:pPr>
    <w:rPr>
      <w:rFonts w:ascii="宋体" w:eastAsia="宋体" w:hAnsi="宋体"/>
      <w:bCs w:val="0"/>
      <w:szCs w:val="20"/>
    </w:rPr>
  </w:style>
  <w:style w:type="paragraph" w:customStyle="1" w:styleId="affd">
    <w:name w:val="文件标题"/>
    <w:basedOn w:val="1"/>
    <w:next w:val="1"/>
    <w:rsid w:val="00033F44"/>
    <w:pPr>
      <w:keepNext w:val="0"/>
      <w:keepLines w:val="0"/>
      <w:spacing w:before="0" w:after="0" w:line="240" w:lineRule="auto"/>
      <w:jc w:val="center"/>
      <w:outlineLvl w:val="9"/>
    </w:pPr>
    <w:rPr>
      <w:rFonts w:ascii="宋体" w:eastAsia="宋体" w:hAnsi="宋体"/>
      <w:bCs w:val="0"/>
      <w:kern w:val="2"/>
      <w:szCs w:val="20"/>
    </w:rPr>
  </w:style>
  <w:style w:type="paragraph" w:customStyle="1" w:styleId="cc">
    <w:name w:val="cc"/>
    <w:basedOn w:val="a"/>
    <w:rsid w:val="00033F44"/>
    <w:pPr>
      <w:widowControl/>
      <w:overflowPunct w:val="0"/>
      <w:autoSpaceDE w:val="0"/>
      <w:autoSpaceDN w:val="0"/>
      <w:adjustRightInd w:val="0"/>
      <w:ind w:left="1440" w:hanging="720"/>
      <w:textAlignment w:val="baseline"/>
    </w:pPr>
    <w:rPr>
      <w:rFonts w:ascii="Calibri" w:hAnsi="Calibri"/>
      <w:kern w:val="0"/>
      <w:sz w:val="28"/>
      <w:szCs w:val="20"/>
    </w:rPr>
  </w:style>
  <w:style w:type="paragraph" w:customStyle="1" w:styleId="font0">
    <w:name w:val="font0"/>
    <w:basedOn w:val="a"/>
    <w:rsid w:val="00033F44"/>
    <w:pPr>
      <w:widowControl/>
      <w:spacing w:before="100" w:beforeAutospacing="1" w:after="100" w:afterAutospacing="1"/>
      <w:jc w:val="left"/>
    </w:pPr>
    <w:rPr>
      <w:rFonts w:ascii="宋体" w:hAnsi="宋体" w:hint="eastAsia"/>
      <w:kern w:val="0"/>
      <w:sz w:val="24"/>
      <w:szCs w:val="20"/>
    </w:rPr>
  </w:style>
  <w:style w:type="paragraph" w:customStyle="1" w:styleId="CharChar">
    <w:name w:val="批注框文本 Char Char"/>
    <w:basedOn w:val="a"/>
    <w:rsid w:val="00033F44"/>
    <w:rPr>
      <w:rFonts w:ascii="Calibri" w:hAnsi="Calibri"/>
      <w:sz w:val="18"/>
      <w:szCs w:val="20"/>
    </w:rPr>
  </w:style>
  <w:style w:type="paragraph" w:customStyle="1" w:styleId="aa0">
    <w:name w:val="aa"/>
    <w:basedOn w:val="a"/>
    <w:rsid w:val="00033F44"/>
    <w:pPr>
      <w:widowControl/>
      <w:overflowPunct w:val="0"/>
      <w:autoSpaceDE w:val="0"/>
      <w:autoSpaceDN w:val="0"/>
      <w:adjustRightInd w:val="0"/>
      <w:jc w:val="center"/>
      <w:textAlignment w:val="baseline"/>
    </w:pPr>
    <w:rPr>
      <w:rFonts w:ascii="Calibri" w:hAnsi="Calibri"/>
      <w:b/>
      <w:kern w:val="0"/>
      <w:sz w:val="28"/>
      <w:szCs w:val="20"/>
    </w:rPr>
  </w:style>
  <w:style w:type="paragraph" w:customStyle="1" w:styleId="PlainText1">
    <w:name w:val="Plain Text1"/>
    <w:basedOn w:val="a"/>
    <w:rsid w:val="00033F44"/>
    <w:pPr>
      <w:adjustRightInd w:val="0"/>
    </w:pPr>
    <w:rPr>
      <w:rFonts w:ascii="宋体" w:hAnsi="Courier New" w:hint="eastAsia"/>
      <w:szCs w:val="20"/>
    </w:rPr>
  </w:style>
  <w:style w:type="paragraph" w:customStyle="1" w:styleId="17">
    <w:name w:val="1.內文"/>
    <w:basedOn w:val="a"/>
    <w:rsid w:val="00033F44"/>
    <w:pPr>
      <w:ind w:left="482"/>
    </w:pPr>
    <w:rPr>
      <w:rFonts w:ascii="Calibri" w:eastAsia="DFKai-SB" w:hAnsi="Calibri"/>
      <w:sz w:val="28"/>
      <w:szCs w:val="20"/>
      <w:lang w:eastAsia="zh-TW"/>
    </w:rPr>
  </w:style>
  <w:style w:type="paragraph" w:customStyle="1" w:styleId="affe">
    <w:name w:val="小標"/>
    <w:basedOn w:val="a"/>
    <w:rsid w:val="00033F44"/>
    <w:pPr>
      <w:spacing w:after="120"/>
    </w:pPr>
    <w:rPr>
      <w:rFonts w:ascii="Calibri" w:eastAsia="DFKai-SB" w:hAnsi="Calibri"/>
      <w:b/>
      <w:sz w:val="32"/>
      <w:szCs w:val="20"/>
      <w:lang w:eastAsia="zh-TW"/>
    </w:rPr>
  </w:style>
  <w:style w:type="paragraph" w:customStyle="1" w:styleId="18">
    <w:name w:val="1)"/>
    <w:basedOn w:val="a"/>
    <w:rsid w:val="00033F44"/>
    <w:pPr>
      <w:ind w:left="1021" w:hanging="454"/>
    </w:pPr>
    <w:rPr>
      <w:rFonts w:ascii="Calibri" w:eastAsia="DFKai-SB" w:hAnsi="Calibri"/>
      <w:sz w:val="28"/>
      <w:szCs w:val="20"/>
      <w:lang w:eastAsia="zh-TW"/>
    </w:rPr>
  </w:style>
  <w:style w:type="paragraph" w:customStyle="1" w:styleId="19">
    <w:name w:val="1)內文"/>
    <w:basedOn w:val="18"/>
    <w:rsid w:val="00033F44"/>
    <w:pPr>
      <w:ind w:firstLine="0"/>
    </w:pPr>
  </w:style>
  <w:style w:type="paragraph" w:customStyle="1" w:styleId="bb">
    <w:name w:val="bb"/>
    <w:basedOn w:val="a"/>
    <w:rsid w:val="00033F44"/>
    <w:pPr>
      <w:widowControl/>
      <w:overflowPunct w:val="0"/>
      <w:autoSpaceDE w:val="0"/>
      <w:autoSpaceDN w:val="0"/>
      <w:adjustRightInd w:val="0"/>
      <w:ind w:left="720" w:right="119"/>
      <w:textAlignment w:val="baseline"/>
    </w:pPr>
    <w:rPr>
      <w:rFonts w:ascii="Calibri" w:hAnsi="Calibri"/>
      <w:kern w:val="0"/>
      <w:sz w:val="22"/>
      <w:szCs w:val="20"/>
    </w:rPr>
  </w:style>
  <w:style w:type="paragraph" w:customStyle="1" w:styleId="1b">
    <w:name w:val="样式1"/>
    <w:basedOn w:val="a"/>
    <w:next w:val="a"/>
    <w:rsid w:val="00033F44"/>
    <w:pPr>
      <w:autoSpaceDE w:val="0"/>
      <w:autoSpaceDN w:val="0"/>
      <w:adjustRightInd w:val="0"/>
      <w:spacing w:before="60" w:after="60"/>
      <w:jc w:val="center"/>
      <w:textAlignment w:val="baseline"/>
    </w:pPr>
    <w:rPr>
      <w:rFonts w:ascii="宋体" w:hAnsi="Calibri"/>
      <w:b/>
      <w:kern w:val="0"/>
      <w:sz w:val="28"/>
      <w:szCs w:val="20"/>
    </w:rPr>
  </w:style>
  <w:style w:type="paragraph" w:customStyle="1" w:styleId="xl32">
    <w:name w:val="xl32"/>
    <w:basedOn w:val="a"/>
    <w:rsid w:val="00033F44"/>
    <w:pPr>
      <w:widowControl/>
      <w:spacing w:before="100" w:beforeAutospacing="1" w:after="100" w:afterAutospacing="1"/>
      <w:jc w:val="center"/>
    </w:pPr>
    <w:rPr>
      <w:rFonts w:ascii="仿宋_GB2312" w:eastAsia="仿宋_GB2312" w:hAnsi="宋体" w:hint="eastAsia"/>
      <w:b/>
      <w:kern w:val="0"/>
      <w:sz w:val="32"/>
      <w:szCs w:val="20"/>
    </w:rPr>
  </w:style>
  <w:style w:type="paragraph" w:customStyle="1" w:styleId="afff">
    <w:name w:val="二级"/>
    <w:basedOn w:val="affc"/>
    <w:rsid w:val="00033F44"/>
  </w:style>
  <w:style w:type="paragraph" w:customStyle="1" w:styleId="100">
    <w:name w:val="样式 样式1 + 左侧:  0 厘米"/>
    <w:basedOn w:val="a"/>
    <w:rsid w:val="00033F44"/>
    <w:pPr>
      <w:keepNext/>
      <w:keepLines/>
      <w:spacing w:before="100" w:after="100" w:line="440" w:lineRule="exact"/>
      <w:ind w:right="-16"/>
      <w:jc w:val="left"/>
      <w:outlineLvl w:val="1"/>
    </w:pPr>
    <w:rPr>
      <w:rFonts w:ascii="华文细黑" w:eastAsia="华文细黑" w:hAnsi="华文细黑"/>
      <w:b/>
      <w:snapToGrid w:val="0"/>
      <w:color w:val="000000"/>
      <w:sz w:val="24"/>
      <w:szCs w:val="20"/>
    </w:rPr>
  </w:style>
  <w:style w:type="paragraph" w:customStyle="1" w:styleId="afff0">
    <w:name w:val="第一部分"/>
    <w:basedOn w:val="1"/>
    <w:rsid w:val="00033F44"/>
    <w:pPr>
      <w:keepNext w:val="0"/>
      <w:keepLines w:val="0"/>
      <w:spacing w:before="0" w:after="0" w:line="440" w:lineRule="exact"/>
      <w:jc w:val="left"/>
    </w:pPr>
    <w:rPr>
      <w:rFonts w:ascii="宋体" w:eastAsia="宋体" w:hAnsi="宋体"/>
      <w:b w:val="0"/>
      <w:bCs w:val="0"/>
      <w:kern w:val="2"/>
      <w:sz w:val="21"/>
      <w:szCs w:val="20"/>
    </w:rPr>
  </w:style>
  <w:style w:type="paragraph" w:customStyle="1" w:styleId="CharChar0">
    <w:name w:val="批注主题 Char Char"/>
    <w:basedOn w:val="a5"/>
    <w:next w:val="a5"/>
    <w:rsid w:val="00033F44"/>
    <w:rPr>
      <w:rFonts w:ascii="Calibri" w:hAnsi="Calibri" w:cs="Times New Roman"/>
      <w:b/>
      <w:sz w:val="24"/>
      <w:szCs w:val="20"/>
    </w:rPr>
  </w:style>
  <w:style w:type="paragraph" w:customStyle="1" w:styleId="1c">
    <w:name w:val="1.距空"/>
    <w:basedOn w:val="a"/>
    <w:rsid w:val="00033F44"/>
    <w:pPr>
      <w:spacing w:before="120" w:after="120"/>
      <w:ind w:left="482" w:hanging="482"/>
    </w:pPr>
    <w:rPr>
      <w:rFonts w:ascii="Calibri" w:eastAsia="DFKai-SB" w:hAnsi="Calibri"/>
      <w:sz w:val="28"/>
      <w:szCs w:val="20"/>
      <w:lang w:eastAsia="zh-TW"/>
    </w:rPr>
  </w:style>
  <w:style w:type="paragraph" w:customStyle="1" w:styleId="afff1">
    <w:name w:val="附表"/>
    <w:basedOn w:val="affc"/>
    <w:rsid w:val="00033F44"/>
  </w:style>
  <w:style w:type="paragraph" w:customStyle="1" w:styleId="style1">
    <w:name w:val="style1"/>
    <w:basedOn w:val="a"/>
    <w:rsid w:val="00033F44"/>
    <w:pPr>
      <w:widowControl/>
      <w:spacing w:before="100" w:beforeAutospacing="1" w:after="100" w:afterAutospacing="1"/>
      <w:jc w:val="left"/>
    </w:pPr>
    <w:rPr>
      <w:rFonts w:ascii="宋体" w:hAnsi="宋体"/>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xmqinggong.cn/" TargetMode="External"/><Relationship Id="rId2" Type="http://schemas.openxmlformats.org/officeDocument/2006/relationships/customXml" Target="../customXml/item2.xml"/><Relationship Id="rId16" Type="http://schemas.openxmlformats.org/officeDocument/2006/relationships/hyperlink" Target="https://www.xmqinggong.cn/"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xmqinggong.cn/" TargetMode="Externa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63179435-EDE0-41C4-A3C1-C4E73B497C8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30594</Words>
  <Characters>31512</Characters>
  <Application>Microsoft Office Word</Application>
  <DocSecurity>0</DocSecurity>
  <Lines>2424</Lines>
  <Paragraphs>2141</Paragraphs>
  <ScaleCrop>false</ScaleCrop>
  <Company>StarOrigin</Company>
  <LinksUpToDate>false</LinksUpToDate>
  <CharactersWithSpaces>59965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GLDC-LEE</dc:creator>
  <cp:lastModifiedBy>蔡委平</cp:lastModifiedBy>
  <cp:revision>9</cp:revision>
  <dcterms:created xsi:type="dcterms:W3CDTF">2025-05-27T08:20:00Z</dcterms:created>
  <dcterms:modified xsi:type="dcterms:W3CDTF">2025-05-28T01:43:00Z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commondata">
    <vt:lpwstr>eyJoZGlkIjoiNmExODMyMGYyMzA1MzQ0NjI4YjhiOTlhMjQ5N2I3M2YifQ==</vt:lpwstr>
  </property>
  <property fmtid="{D5CDD505-2E9C-101B-9397-08002B2CF9AE}" pid="4" name="ICV">
    <vt:lpwstr>9C07AF4A417949F78DDD0BC46788D1CC_13</vt:lpwstr>
  </property>
</Properties>
</file>